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01" w:rsidRDefault="000C4D48">
      <w:pPr>
        <w:pStyle w:val="Balk1"/>
        <w:spacing w:before="77" w:line="240" w:lineRule="auto"/>
        <w:ind w:left="2099" w:right="2037"/>
        <w:jc w:val="center"/>
      </w:pPr>
      <w:bookmarkStart w:id="0" w:name="_GoBack"/>
      <w:bookmarkEnd w:id="0"/>
      <w:r>
        <w:t>T.C.</w:t>
      </w:r>
    </w:p>
    <w:p w:rsidR="008A0C01" w:rsidRDefault="00590229">
      <w:pPr>
        <w:ind w:left="2096" w:right="2041"/>
        <w:jc w:val="center"/>
        <w:rPr>
          <w:b/>
          <w:sz w:val="24"/>
        </w:rPr>
      </w:pPr>
      <w:r>
        <w:rPr>
          <w:b/>
          <w:sz w:val="24"/>
        </w:rPr>
        <w:t xml:space="preserve">ÇEKMÖKÖY </w:t>
      </w:r>
      <w:r w:rsidR="000C4D48">
        <w:rPr>
          <w:b/>
          <w:sz w:val="24"/>
        </w:rPr>
        <w:t>KAYMAKAMLIĞI</w:t>
      </w:r>
    </w:p>
    <w:p w:rsidR="008A0C01" w:rsidRDefault="000C4D48">
      <w:pPr>
        <w:pStyle w:val="Balk1"/>
        <w:spacing w:line="240" w:lineRule="auto"/>
        <w:ind w:left="2099" w:right="2038"/>
        <w:jc w:val="center"/>
      </w:pPr>
      <w:r>
        <w:t>İlçe</w:t>
      </w:r>
      <w:r>
        <w:rPr>
          <w:spacing w:val="-4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Müdürlüğü</w:t>
      </w:r>
    </w:p>
    <w:p w:rsidR="008A0C01" w:rsidRDefault="008A0C01">
      <w:pPr>
        <w:pStyle w:val="GvdeMetni"/>
        <w:ind w:left="0"/>
        <w:jc w:val="left"/>
        <w:rPr>
          <w:b/>
        </w:rPr>
      </w:pPr>
    </w:p>
    <w:p w:rsidR="008A0C01" w:rsidRDefault="000C4D48">
      <w:pPr>
        <w:ind w:left="2099" w:right="2041"/>
        <w:jc w:val="center"/>
        <w:rPr>
          <w:b/>
          <w:sz w:val="24"/>
        </w:rPr>
      </w:pPr>
      <w:r>
        <w:rPr>
          <w:b/>
          <w:sz w:val="24"/>
        </w:rPr>
        <w:t>KANTİN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İŞLETME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(KİRALAMA)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İHALE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İLANI</w:t>
      </w:r>
    </w:p>
    <w:p w:rsidR="008A0C01" w:rsidRDefault="008A0C01">
      <w:pPr>
        <w:pStyle w:val="GvdeMetni"/>
        <w:spacing w:before="6"/>
        <w:ind w:left="0"/>
        <w:jc w:val="left"/>
        <w:rPr>
          <w:b/>
          <w:sz w:val="23"/>
        </w:rPr>
      </w:pPr>
    </w:p>
    <w:p w:rsidR="008A0C01" w:rsidRDefault="000C4D48">
      <w:pPr>
        <w:pStyle w:val="GvdeMetni"/>
        <w:tabs>
          <w:tab w:val="left" w:pos="1937"/>
          <w:tab w:val="left" w:pos="2888"/>
          <w:tab w:val="left" w:pos="3583"/>
          <w:tab w:val="left" w:pos="4454"/>
          <w:tab w:val="left" w:pos="5566"/>
          <w:tab w:val="left" w:pos="7233"/>
          <w:tab w:val="left" w:pos="8437"/>
        </w:tabs>
        <w:spacing w:before="1"/>
        <w:ind w:right="152" w:firstLine="707"/>
        <w:jc w:val="left"/>
      </w:pPr>
      <w:r>
        <w:t>İlçemiz,</w:t>
      </w:r>
      <w:r>
        <w:tab/>
      </w:r>
      <w:r w:rsidR="00E26CAC">
        <w:rPr>
          <w:b/>
        </w:rPr>
        <w:t>Sabiha Hamdi Türkay</w:t>
      </w:r>
      <w:r w:rsidR="00590229">
        <w:rPr>
          <w:b/>
        </w:rPr>
        <w:t xml:space="preserve"> </w:t>
      </w:r>
      <w:r>
        <w:rPr>
          <w:b/>
        </w:rPr>
        <w:t>İlkokulu</w:t>
      </w:r>
      <w:r w:rsidR="00590229">
        <w:rPr>
          <w:b/>
        </w:rPr>
        <w:t xml:space="preserve"> </w:t>
      </w:r>
      <w:r>
        <w:t>Müdürlüğünün</w:t>
      </w:r>
      <w:r w:rsidR="00590229">
        <w:t xml:space="preserve"> kantininin </w:t>
      </w:r>
      <w:r>
        <w:rPr>
          <w:spacing w:val="-1"/>
        </w:rPr>
        <w:t>işletmesi</w:t>
      </w:r>
      <w:r>
        <w:rPr>
          <w:spacing w:val="-57"/>
        </w:rPr>
        <w:t xml:space="preserve"> </w:t>
      </w:r>
      <w:r>
        <w:t>(kiralanması)</w:t>
      </w:r>
      <w:r>
        <w:rPr>
          <w:spacing w:val="-4"/>
        </w:rPr>
        <w:t xml:space="preserve"> </w:t>
      </w:r>
      <w:r>
        <w:t>2886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 İhale</w:t>
      </w:r>
      <w:r>
        <w:rPr>
          <w:spacing w:val="-2"/>
        </w:rPr>
        <w:t xml:space="preserve"> </w:t>
      </w:r>
      <w:r>
        <w:t>Kanununun</w:t>
      </w:r>
      <w:r>
        <w:rPr>
          <w:spacing w:val="2"/>
        </w:rPr>
        <w:t xml:space="preserve"> </w:t>
      </w:r>
      <w:r>
        <w:t>51/g</w:t>
      </w:r>
      <w:r>
        <w:rPr>
          <w:spacing w:val="-5"/>
        </w:rPr>
        <w:t xml:space="preserve"> </w:t>
      </w:r>
      <w:r>
        <w:t>maddesine gereğince</w:t>
      </w:r>
      <w:r>
        <w:rPr>
          <w:spacing w:val="-4"/>
        </w:rPr>
        <w:t xml:space="preserve"> </w:t>
      </w:r>
      <w:r>
        <w:t>ihale</w:t>
      </w:r>
      <w:r>
        <w:rPr>
          <w:spacing w:val="-1"/>
        </w:rPr>
        <w:t xml:space="preserve"> </w:t>
      </w:r>
      <w:r>
        <w:t>edilecektir.</w:t>
      </w:r>
    </w:p>
    <w:p w:rsidR="008A0C01" w:rsidRDefault="008A0C01">
      <w:pPr>
        <w:pStyle w:val="GvdeMetni"/>
        <w:spacing w:before="4"/>
        <w:ind w:left="0"/>
        <w:jc w:val="left"/>
      </w:pPr>
    </w:p>
    <w:p w:rsidR="008A0C01" w:rsidRDefault="000C4D48">
      <w:pPr>
        <w:pStyle w:val="Balk1"/>
        <w:numPr>
          <w:ilvl w:val="0"/>
          <w:numId w:val="3"/>
        </w:numPr>
        <w:tabs>
          <w:tab w:val="left" w:pos="479"/>
        </w:tabs>
        <w:spacing w:before="1"/>
        <w:ind w:hanging="261"/>
      </w:pPr>
      <w:r>
        <w:t>İDARENİN</w:t>
      </w:r>
    </w:p>
    <w:p w:rsidR="005832BC" w:rsidRPr="005832BC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spacing w:line="274" w:lineRule="exact"/>
        <w:ind w:left="579" w:hanging="362"/>
      </w:pPr>
      <w:r>
        <w:rPr>
          <w:sz w:val="24"/>
        </w:rPr>
        <w:t>Adresi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 w:rsidR="00590229">
        <w:rPr>
          <w:sz w:val="24"/>
        </w:rPr>
        <w:t>Çekmeköy</w:t>
      </w:r>
      <w:r>
        <w:rPr>
          <w:sz w:val="24"/>
        </w:rPr>
        <w:t xml:space="preserve"> İlçe</w:t>
      </w:r>
      <w:r>
        <w:rPr>
          <w:spacing w:val="-5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</w:t>
      </w:r>
      <w:r w:rsidR="005832BC">
        <w:rPr>
          <w:sz w:val="24"/>
        </w:rPr>
        <w:t xml:space="preserve">, Merkez </w:t>
      </w:r>
      <w:proofErr w:type="spellStart"/>
      <w:r w:rsidR="005832BC">
        <w:rPr>
          <w:sz w:val="24"/>
        </w:rPr>
        <w:t>Mh</w:t>
      </w:r>
      <w:proofErr w:type="spellEnd"/>
      <w:r w:rsidR="005832BC">
        <w:rPr>
          <w:sz w:val="24"/>
        </w:rPr>
        <w:t xml:space="preserve">. Erenler </w:t>
      </w:r>
      <w:proofErr w:type="spellStart"/>
      <w:r w:rsidR="005832BC">
        <w:rPr>
          <w:sz w:val="24"/>
        </w:rPr>
        <w:t>Cd</w:t>
      </w:r>
      <w:proofErr w:type="spellEnd"/>
      <w:r w:rsidR="005832BC">
        <w:rPr>
          <w:sz w:val="24"/>
        </w:rPr>
        <w:t xml:space="preserve">. </w:t>
      </w:r>
    </w:p>
    <w:p w:rsidR="008A0C01" w:rsidRDefault="005832BC" w:rsidP="005832BC">
      <w:pPr>
        <w:pStyle w:val="ListeParagraf"/>
        <w:tabs>
          <w:tab w:val="left" w:pos="580"/>
          <w:tab w:val="left" w:pos="3051"/>
        </w:tabs>
        <w:spacing w:line="274" w:lineRule="exact"/>
        <w:ind w:left="579" w:firstLine="0"/>
      </w:pPr>
      <w:r>
        <w:rPr>
          <w:sz w:val="24"/>
        </w:rPr>
        <w:t xml:space="preserve">                                            No:8 (Çekmeköy Kaymakamlığı Binası) Çekmeköy/İSTANBUL</w:t>
      </w:r>
    </w:p>
    <w:p w:rsidR="00590229" w:rsidRDefault="000C4D48">
      <w:pPr>
        <w:pStyle w:val="GvdeMetni"/>
        <w:tabs>
          <w:tab w:val="left" w:pos="3051"/>
        </w:tabs>
        <w:ind w:right="1386"/>
        <w:jc w:val="left"/>
      </w:pPr>
      <w:r>
        <w:t>1.2.Telefon</w:t>
      </w:r>
      <w:r>
        <w:rPr>
          <w:spacing w:val="-2"/>
        </w:rPr>
        <w:t xml:space="preserve"> </w:t>
      </w:r>
      <w:r>
        <w:tab/>
        <w:t xml:space="preserve">: (0216) </w:t>
      </w:r>
      <w:r w:rsidR="00590229">
        <w:t xml:space="preserve">639 03 16 </w:t>
      </w:r>
    </w:p>
    <w:p w:rsidR="008A0C01" w:rsidRDefault="000C4D48" w:rsidP="00590229">
      <w:pPr>
        <w:pStyle w:val="GvdeMetni"/>
        <w:tabs>
          <w:tab w:val="left" w:pos="3051"/>
        </w:tabs>
        <w:ind w:right="1386"/>
        <w:jc w:val="left"/>
      </w:pPr>
      <w:r>
        <w:t>1.3.Elektronik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adresi</w:t>
      </w:r>
      <w:r>
        <w:tab/>
        <w:t>:</w:t>
      </w:r>
      <w:r>
        <w:rPr>
          <w:spacing w:val="-1"/>
        </w:rPr>
        <w:t xml:space="preserve"> </w:t>
      </w:r>
      <w:hyperlink r:id="rId7" w:history="1">
        <w:r w:rsidR="00590229" w:rsidRPr="00F83572">
          <w:rPr>
            <w:rStyle w:val="Kpr"/>
          </w:rPr>
          <w:t>cekmekoy34@meb.gov.tr</w:t>
        </w:r>
      </w:hyperlink>
    </w:p>
    <w:p w:rsidR="00590229" w:rsidRDefault="00590229" w:rsidP="00590229">
      <w:pPr>
        <w:pStyle w:val="GvdeMetni"/>
        <w:tabs>
          <w:tab w:val="left" w:pos="3051"/>
        </w:tabs>
        <w:ind w:right="1386"/>
        <w:jc w:val="left"/>
      </w:pPr>
    </w:p>
    <w:p w:rsidR="008A0C01" w:rsidRDefault="000C4D48">
      <w:pPr>
        <w:pStyle w:val="Balk1"/>
        <w:numPr>
          <w:ilvl w:val="0"/>
          <w:numId w:val="3"/>
        </w:numPr>
        <w:tabs>
          <w:tab w:val="left" w:pos="479"/>
        </w:tabs>
        <w:ind w:hanging="261"/>
      </w:pPr>
      <w:r>
        <w:t>İHALE</w:t>
      </w:r>
      <w:r>
        <w:rPr>
          <w:spacing w:val="-3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İŞİN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spacing w:line="274" w:lineRule="exact"/>
        <w:ind w:left="579" w:hanging="362"/>
      </w:pPr>
      <w:r>
        <w:rPr>
          <w:sz w:val="24"/>
        </w:rPr>
        <w:t>Niteliği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KANTİN</w:t>
      </w:r>
      <w:r>
        <w:rPr>
          <w:spacing w:val="-4"/>
          <w:sz w:val="24"/>
        </w:rPr>
        <w:t xml:space="preserve"> </w:t>
      </w:r>
      <w:r>
        <w:rPr>
          <w:sz w:val="24"/>
        </w:rPr>
        <w:t>KİRALAMA(İŞLETME)</w:t>
      </w:r>
      <w:r>
        <w:rPr>
          <w:spacing w:val="-3"/>
          <w:sz w:val="24"/>
        </w:rPr>
        <w:t xml:space="preserve"> </w:t>
      </w:r>
      <w:r>
        <w:rPr>
          <w:sz w:val="24"/>
        </w:rPr>
        <w:t>İŞİ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ind w:left="579" w:hanging="362"/>
      </w:pPr>
      <w:r>
        <w:rPr>
          <w:sz w:val="24"/>
        </w:rPr>
        <w:t>Yapılacağı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z w:val="24"/>
        </w:rPr>
        <w:tab/>
      </w:r>
      <w:r w:rsidR="005832BC">
        <w:rPr>
          <w:sz w:val="24"/>
        </w:rPr>
        <w:t xml:space="preserve">: </w:t>
      </w:r>
      <w:r w:rsidR="00E26CAC">
        <w:rPr>
          <w:b/>
        </w:rPr>
        <w:t>Sabiha Hamdi Türkay İlkokulu</w:t>
      </w:r>
      <w:r w:rsidR="00E26CAC">
        <w:rPr>
          <w:sz w:val="20"/>
        </w:rPr>
        <w:t xml:space="preserve"> </w:t>
      </w:r>
      <w:r>
        <w:rPr>
          <w:sz w:val="20"/>
        </w:rPr>
        <w:t>Kantini</w:t>
      </w:r>
    </w:p>
    <w:p w:rsidR="00CC419D" w:rsidRPr="00CC419D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ind w:right="619" w:firstLine="0"/>
      </w:pPr>
      <w:r>
        <w:rPr>
          <w:sz w:val="24"/>
        </w:rPr>
        <w:t>Başlama</w:t>
      </w:r>
      <w:r>
        <w:rPr>
          <w:spacing w:val="-3"/>
          <w:sz w:val="24"/>
        </w:rPr>
        <w:t xml:space="preserve"> </w:t>
      </w:r>
      <w:r>
        <w:rPr>
          <w:sz w:val="24"/>
        </w:rPr>
        <w:t>tarihi</w:t>
      </w:r>
      <w:r>
        <w:rPr>
          <w:sz w:val="24"/>
        </w:rPr>
        <w:tab/>
        <w:t>: Kantin yerinin fiilen teslim edildiği tarihten itibaren</w:t>
      </w:r>
      <w:r>
        <w:rPr>
          <w:spacing w:val="1"/>
          <w:sz w:val="24"/>
        </w:rPr>
        <w:t xml:space="preserve"> </w:t>
      </w:r>
    </w:p>
    <w:p w:rsidR="004B45DB" w:rsidRPr="004B45DB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ind w:right="619" w:firstLine="0"/>
      </w:pPr>
      <w:r>
        <w:rPr>
          <w:sz w:val="24"/>
        </w:rPr>
        <w:t>2.4.İşin</w:t>
      </w:r>
      <w:r>
        <w:rPr>
          <w:spacing w:val="-4"/>
          <w:sz w:val="24"/>
        </w:rPr>
        <w:t xml:space="preserve"> </w:t>
      </w:r>
      <w:r>
        <w:rPr>
          <w:sz w:val="24"/>
        </w:rPr>
        <w:t>süresi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Kantin yerinin</w:t>
      </w:r>
      <w:r>
        <w:rPr>
          <w:spacing w:val="-2"/>
          <w:sz w:val="24"/>
        </w:rPr>
        <w:t xml:space="preserve"> </w:t>
      </w:r>
      <w:r>
        <w:rPr>
          <w:sz w:val="24"/>
        </w:rPr>
        <w:t>fiilen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edildiği</w:t>
      </w:r>
      <w:r>
        <w:rPr>
          <w:spacing w:val="-1"/>
          <w:sz w:val="24"/>
        </w:rPr>
        <w:t xml:space="preserve"> </w:t>
      </w:r>
      <w:r>
        <w:rPr>
          <w:sz w:val="24"/>
        </w:rPr>
        <w:t>tarihten itibaren</w:t>
      </w:r>
      <w:r w:rsidR="004B45DB">
        <w:rPr>
          <w:sz w:val="24"/>
        </w:rPr>
        <w:t xml:space="preserve">    </w:t>
      </w:r>
    </w:p>
    <w:p w:rsidR="008A0C01" w:rsidRDefault="004B45DB" w:rsidP="004B45DB">
      <w:pPr>
        <w:pStyle w:val="ListeParagraf"/>
        <w:tabs>
          <w:tab w:val="left" w:pos="580"/>
          <w:tab w:val="left" w:pos="3051"/>
        </w:tabs>
        <w:ind w:right="619" w:firstLine="0"/>
      </w:pPr>
      <w:r>
        <w:rPr>
          <w:sz w:val="24"/>
        </w:rPr>
        <w:t xml:space="preserve">                                                 (sözleşme başlangıç tarihi)</w:t>
      </w:r>
      <w:r w:rsidR="000C4D48">
        <w:rPr>
          <w:spacing w:val="-2"/>
          <w:sz w:val="24"/>
        </w:rPr>
        <w:t xml:space="preserve"> </w:t>
      </w:r>
      <w:r w:rsidR="000C4D48">
        <w:rPr>
          <w:sz w:val="24"/>
        </w:rPr>
        <w:t>5(beş)</w:t>
      </w:r>
      <w:r>
        <w:rPr>
          <w:sz w:val="24"/>
        </w:rPr>
        <w:t xml:space="preserve"> </w:t>
      </w:r>
      <w:r w:rsidR="000C4D48">
        <w:t>yıldır.</w:t>
      </w:r>
      <w:r w:rsidR="005832BC">
        <w:t xml:space="preserve"> </w:t>
      </w:r>
    </w:p>
    <w:p w:rsidR="008A0C01" w:rsidRDefault="000C4D48">
      <w:pPr>
        <w:pStyle w:val="ListeParagraf"/>
        <w:numPr>
          <w:ilvl w:val="1"/>
          <w:numId w:val="2"/>
        </w:numPr>
        <w:tabs>
          <w:tab w:val="left" w:pos="580"/>
        </w:tabs>
        <w:ind w:hanging="362"/>
        <w:rPr>
          <w:b/>
          <w:sz w:val="24"/>
        </w:rPr>
      </w:pPr>
      <w:r>
        <w:rPr>
          <w:sz w:val="24"/>
        </w:rPr>
        <w:t>Aylık</w:t>
      </w:r>
      <w:r>
        <w:rPr>
          <w:spacing w:val="-2"/>
          <w:sz w:val="24"/>
        </w:rPr>
        <w:t xml:space="preserve"> </w:t>
      </w:r>
      <w:r>
        <w:rPr>
          <w:sz w:val="24"/>
        </w:rPr>
        <w:t>muhammen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bedel</w:t>
      </w:r>
      <w:r>
        <w:rPr>
          <w:spacing w:val="3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E26CAC">
        <w:rPr>
          <w:b/>
          <w:sz w:val="24"/>
        </w:rPr>
        <w:t>19</w:t>
      </w:r>
      <w:proofErr w:type="gramEnd"/>
      <w:r w:rsidR="00E26CAC">
        <w:rPr>
          <w:b/>
          <w:sz w:val="24"/>
        </w:rPr>
        <w:t>.500</w:t>
      </w:r>
      <w:r>
        <w:rPr>
          <w:b/>
          <w:sz w:val="24"/>
        </w:rPr>
        <w:t>,00₺</w:t>
      </w:r>
      <w:r>
        <w:rPr>
          <w:b/>
          <w:spacing w:val="-2"/>
          <w:sz w:val="24"/>
        </w:rPr>
        <w:t xml:space="preserve"> </w:t>
      </w:r>
      <w:r w:rsidR="00E26CAC">
        <w:rPr>
          <w:b/>
          <w:sz w:val="24"/>
        </w:rPr>
        <w:t>(</w:t>
      </w:r>
      <w:proofErr w:type="spellStart"/>
      <w:r w:rsidR="00E26CAC">
        <w:rPr>
          <w:b/>
          <w:sz w:val="24"/>
        </w:rPr>
        <w:t>OnDokuz</w:t>
      </w:r>
      <w:r w:rsidR="006B76C0">
        <w:rPr>
          <w:b/>
          <w:sz w:val="24"/>
        </w:rPr>
        <w:t>B</w:t>
      </w:r>
      <w:r w:rsidR="00590229">
        <w:rPr>
          <w:b/>
          <w:sz w:val="24"/>
        </w:rPr>
        <w:t>in</w:t>
      </w:r>
      <w:r w:rsidR="00E26CAC">
        <w:rPr>
          <w:b/>
          <w:sz w:val="24"/>
        </w:rPr>
        <w:t>BeşYüz</w:t>
      </w:r>
      <w:proofErr w:type="spellEnd"/>
      <w:r>
        <w:rPr>
          <w:b/>
          <w:sz w:val="24"/>
        </w:rPr>
        <w:t>₺)</w:t>
      </w:r>
    </w:p>
    <w:p w:rsidR="008A0C01" w:rsidRDefault="000C4D48">
      <w:pPr>
        <w:pStyle w:val="ListeParagraf"/>
        <w:numPr>
          <w:ilvl w:val="1"/>
          <w:numId w:val="2"/>
        </w:numPr>
        <w:tabs>
          <w:tab w:val="left" w:pos="580"/>
          <w:tab w:val="left" w:pos="3051"/>
        </w:tabs>
        <w:ind w:hanging="362"/>
        <w:rPr>
          <w:b/>
          <w:sz w:val="24"/>
        </w:rPr>
      </w:pPr>
      <w:r>
        <w:rPr>
          <w:sz w:val="24"/>
        </w:rPr>
        <w:t>Adresi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E26CA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Merkez</w:t>
      </w:r>
      <w:r w:rsidR="005832B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5832B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Mh</w:t>
      </w:r>
      <w:proofErr w:type="spellEnd"/>
      <w:r w:rsidR="005832B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</w:t>
      </w:r>
      <w:r w:rsidR="00E26CA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Şükrü Kaya </w:t>
      </w:r>
      <w:proofErr w:type="spellStart"/>
      <w:r w:rsidR="00E26CA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Sk</w:t>
      </w:r>
      <w:proofErr w:type="spellEnd"/>
      <w:r w:rsidR="00E26CAC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 34782</w:t>
      </w:r>
      <w:r w:rsidR="00590229" w:rsidRPr="00590229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Çekmeköy/İstanbul</w:t>
      </w:r>
    </w:p>
    <w:p w:rsidR="008A0C01" w:rsidRDefault="000C4D48">
      <w:pPr>
        <w:pStyle w:val="ListeParagraf"/>
        <w:numPr>
          <w:ilvl w:val="1"/>
          <w:numId w:val="2"/>
        </w:numPr>
        <w:tabs>
          <w:tab w:val="left" w:pos="639"/>
          <w:tab w:val="left" w:pos="3051"/>
        </w:tabs>
        <w:spacing w:line="244" w:lineRule="auto"/>
        <w:ind w:left="218" w:right="156" w:firstLine="0"/>
        <w:rPr>
          <w:b/>
        </w:rPr>
      </w:pPr>
      <w:r>
        <w:rPr>
          <w:sz w:val="24"/>
        </w:rPr>
        <w:t>Demirbaş</w:t>
      </w:r>
      <w:r>
        <w:rPr>
          <w:spacing w:val="-1"/>
          <w:sz w:val="24"/>
        </w:rPr>
        <w:t xml:space="preserve"> </w:t>
      </w:r>
      <w:r>
        <w:rPr>
          <w:sz w:val="24"/>
        </w:rPr>
        <w:t>Bedeli</w:t>
      </w:r>
      <w:r>
        <w:rPr>
          <w:sz w:val="24"/>
        </w:rPr>
        <w:tab/>
        <w:t>:</w:t>
      </w:r>
      <w:r w:rsidR="00E26CAC">
        <w:rPr>
          <w:b/>
          <w:sz w:val="24"/>
        </w:rPr>
        <w:t>Yoktur</w:t>
      </w:r>
      <w:r>
        <w:rPr>
          <w:b/>
          <w:spacing w:val="1"/>
          <w:sz w:val="24"/>
        </w:rPr>
        <w:t xml:space="preserve"> </w:t>
      </w:r>
      <w:r>
        <w:rPr>
          <w:b/>
        </w:rPr>
        <w:t>(İşletim</w:t>
      </w:r>
      <w:r>
        <w:rPr>
          <w:b/>
          <w:spacing w:val="1"/>
        </w:rPr>
        <w:t xml:space="preserve"> </w:t>
      </w:r>
      <w:r>
        <w:rPr>
          <w:b/>
        </w:rPr>
        <w:t>süreci</w:t>
      </w:r>
      <w:r>
        <w:rPr>
          <w:b/>
          <w:spacing w:val="1"/>
        </w:rPr>
        <w:t xml:space="preserve"> </w:t>
      </w:r>
      <w:r>
        <w:rPr>
          <w:b/>
        </w:rPr>
        <w:t>içerisinde</w:t>
      </w:r>
      <w:r w:rsidR="00E26CAC">
        <w:rPr>
          <w:b/>
          <w:spacing w:val="1"/>
        </w:rPr>
        <w:t xml:space="preserve"> </w:t>
      </w:r>
      <w:r>
        <w:rPr>
          <w:b/>
        </w:rPr>
        <w:t>demirbaş</w:t>
      </w:r>
      <w:r w:rsidR="004B45DB">
        <w:rPr>
          <w:b/>
        </w:rPr>
        <w:t xml:space="preserve"> (sabit tesis)</w:t>
      </w:r>
      <w:r>
        <w:rPr>
          <w:b/>
        </w:rPr>
        <w:t xml:space="preserve"> kaydı yapılmayacaktır.)</w:t>
      </w:r>
    </w:p>
    <w:p w:rsidR="008A0C01" w:rsidRDefault="008A0C01">
      <w:pPr>
        <w:pStyle w:val="GvdeMetni"/>
        <w:spacing w:before="5"/>
        <w:ind w:left="0"/>
        <w:jc w:val="left"/>
        <w:rPr>
          <w:b/>
          <w:sz w:val="23"/>
        </w:rPr>
      </w:pPr>
    </w:p>
    <w:p w:rsidR="008A0C01" w:rsidRDefault="000C4D48">
      <w:pPr>
        <w:pStyle w:val="Balk1"/>
        <w:numPr>
          <w:ilvl w:val="0"/>
          <w:numId w:val="3"/>
        </w:numPr>
        <w:tabs>
          <w:tab w:val="left" w:pos="479"/>
        </w:tabs>
        <w:ind w:hanging="261"/>
      </w:pPr>
      <w:r>
        <w:t>İHALENİN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51"/>
        </w:tabs>
        <w:spacing w:line="274" w:lineRule="exact"/>
        <w:ind w:left="579" w:hanging="362"/>
        <w:rPr>
          <w:b/>
        </w:rPr>
      </w:pPr>
      <w:r>
        <w:rPr>
          <w:sz w:val="24"/>
        </w:rPr>
        <w:t>Yapılacağı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590229" w:rsidRPr="00590229">
        <w:rPr>
          <w:b/>
          <w:sz w:val="24"/>
        </w:rPr>
        <w:t>Çekmeköy İlçe</w:t>
      </w:r>
      <w:r w:rsidR="00590229" w:rsidRPr="00590229">
        <w:rPr>
          <w:b/>
          <w:spacing w:val="-5"/>
          <w:sz w:val="24"/>
        </w:rPr>
        <w:t xml:space="preserve"> </w:t>
      </w:r>
      <w:r w:rsidR="00590229" w:rsidRPr="00590229">
        <w:rPr>
          <w:b/>
          <w:sz w:val="24"/>
        </w:rPr>
        <w:t>Milli</w:t>
      </w:r>
      <w:r w:rsidR="00590229" w:rsidRPr="00590229">
        <w:rPr>
          <w:b/>
          <w:spacing w:val="-3"/>
          <w:sz w:val="24"/>
        </w:rPr>
        <w:t xml:space="preserve"> </w:t>
      </w:r>
      <w:r w:rsidR="00590229" w:rsidRPr="00590229">
        <w:rPr>
          <w:b/>
          <w:sz w:val="24"/>
        </w:rPr>
        <w:t>Eğitim</w:t>
      </w:r>
      <w:r w:rsidR="00590229" w:rsidRPr="00590229">
        <w:rPr>
          <w:b/>
          <w:spacing w:val="-3"/>
          <w:sz w:val="24"/>
        </w:rPr>
        <w:t xml:space="preserve"> </w:t>
      </w:r>
      <w:r w:rsidR="00590229" w:rsidRPr="00590229">
        <w:rPr>
          <w:b/>
          <w:sz w:val="24"/>
        </w:rPr>
        <w:t>Müdürlüğü</w:t>
      </w:r>
      <w:r w:rsidR="00590229">
        <w:rPr>
          <w:b/>
          <w:sz w:val="24"/>
        </w:rPr>
        <w:t xml:space="preserve"> </w:t>
      </w:r>
      <w:r>
        <w:rPr>
          <w:b/>
          <w:sz w:val="24"/>
        </w:rPr>
        <w:t>Toplantı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Salonu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  <w:tab w:val="left" w:pos="3032"/>
        </w:tabs>
        <w:ind w:left="579" w:hanging="362"/>
        <w:rPr>
          <w:b/>
        </w:rPr>
      </w:pPr>
      <w:r>
        <w:rPr>
          <w:sz w:val="24"/>
        </w:rPr>
        <w:t>Tarihi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saati</w:t>
      </w:r>
      <w:r>
        <w:rPr>
          <w:sz w:val="24"/>
        </w:rPr>
        <w:tab/>
        <w:t>:</w:t>
      </w:r>
      <w:r>
        <w:rPr>
          <w:spacing w:val="-8"/>
          <w:sz w:val="24"/>
        </w:rPr>
        <w:t xml:space="preserve"> </w:t>
      </w:r>
      <w:r w:rsidR="008C659D">
        <w:rPr>
          <w:b/>
          <w:sz w:val="24"/>
        </w:rPr>
        <w:t>11/09/2024 Çarşamba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Günü</w:t>
      </w:r>
      <w:r>
        <w:rPr>
          <w:b/>
          <w:spacing w:val="-8"/>
          <w:sz w:val="24"/>
        </w:rPr>
        <w:t xml:space="preserve"> </w:t>
      </w:r>
      <w:r w:rsidR="00E26CAC">
        <w:rPr>
          <w:b/>
          <w:sz w:val="24"/>
        </w:rPr>
        <w:t>Saat:11:00</w:t>
      </w:r>
    </w:p>
    <w:p w:rsidR="008A0C01" w:rsidRDefault="008A0C01">
      <w:pPr>
        <w:pStyle w:val="GvdeMetni"/>
        <w:spacing w:before="5"/>
        <w:ind w:left="0"/>
        <w:jc w:val="left"/>
        <w:rPr>
          <w:b/>
        </w:rPr>
      </w:pPr>
    </w:p>
    <w:p w:rsidR="008A0C01" w:rsidRDefault="000C4D48">
      <w:pPr>
        <w:pStyle w:val="Balk1"/>
        <w:numPr>
          <w:ilvl w:val="0"/>
          <w:numId w:val="3"/>
        </w:numPr>
        <w:tabs>
          <w:tab w:val="left" w:pos="420"/>
        </w:tabs>
        <w:ind w:left="419" w:hanging="202"/>
      </w:pPr>
      <w:r>
        <w:t>İHALEYE</w:t>
      </w:r>
      <w:r>
        <w:rPr>
          <w:spacing w:val="-6"/>
        </w:rPr>
        <w:t xml:space="preserve"> </w:t>
      </w:r>
      <w:r>
        <w:t>KATILACAKLARDA</w:t>
      </w:r>
      <w:r>
        <w:rPr>
          <w:spacing w:val="-6"/>
        </w:rPr>
        <w:t xml:space="preserve"> </w:t>
      </w:r>
      <w:r>
        <w:t>ARANACAK</w:t>
      </w:r>
      <w:r>
        <w:rPr>
          <w:spacing w:val="-6"/>
        </w:rPr>
        <w:t xml:space="preserve"> </w:t>
      </w:r>
      <w:r>
        <w:t>ŞARTLAR</w:t>
      </w:r>
    </w:p>
    <w:p w:rsidR="008A0C01" w:rsidRDefault="000C4D48">
      <w:pPr>
        <w:pStyle w:val="GvdeMetni"/>
        <w:spacing w:line="262" w:lineRule="exact"/>
      </w:pPr>
      <w:r>
        <w:t>4.1.T.C.Vatandaşı</w:t>
      </w:r>
      <w:r>
        <w:rPr>
          <w:spacing w:val="-4"/>
        </w:rPr>
        <w:t xml:space="preserve"> </w:t>
      </w:r>
      <w:r>
        <w:t>olmak</w:t>
      </w:r>
    </w:p>
    <w:p w:rsidR="008A0C01" w:rsidRDefault="000C4D48">
      <w:pPr>
        <w:pStyle w:val="GvdeMetni"/>
        <w:spacing w:before="17" w:line="208" w:lineRule="auto"/>
        <w:ind w:left="502" w:right="154" w:hanging="284"/>
      </w:pPr>
      <w:r>
        <w:rPr>
          <w:b/>
        </w:rPr>
        <w:t>4.2</w:t>
      </w:r>
      <w:r>
        <w:t>.5237 sayılı Türk Ceza Kanununun 53 üncü maddesinde belirtilen süreler geçmiş olsa bile;</w:t>
      </w:r>
      <w:r>
        <w:rPr>
          <w:spacing w:val="1"/>
        </w:rPr>
        <w:t xml:space="preserve"> </w:t>
      </w:r>
      <w:r>
        <w:t>kasten işlenen bir suçtan dolayı bir yıl veya daha fazla süreyle hapis cezasına ya da affa</w:t>
      </w:r>
      <w:r>
        <w:rPr>
          <w:spacing w:val="1"/>
        </w:rPr>
        <w:t xml:space="preserve"> </w:t>
      </w:r>
      <w:r>
        <w:t>uğramış</w:t>
      </w:r>
      <w:r>
        <w:rPr>
          <w:spacing w:val="1"/>
        </w:rPr>
        <w:t xml:space="preserve"> </w:t>
      </w:r>
      <w:r>
        <w:t>olsa</w:t>
      </w:r>
      <w:r>
        <w:rPr>
          <w:spacing w:val="1"/>
        </w:rPr>
        <w:t xml:space="preserve"> </w:t>
      </w:r>
      <w:r>
        <w:t>bile</w:t>
      </w:r>
      <w:r>
        <w:rPr>
          <w:spacing w:val="1"/>
        </w:rPr>
        <w:t xml:space="preserve"> </w:t>
      </w:r>
      <w:r>
        <w:t>devletin</w:t>
      </w:r>
      <w:r>
        <w:rPr>
          <w:spacing w:val="1"/>
        </w:rPr>
        <w:t xml:space="preserve"> </w:t>
      </w:r>
      <w:r>
        <w:t>güvenliğine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suçlar,</w:t>
      </w:r>
      <w:r>
        <w:rPr>
          <w:spacing w:val="1"/>
        </w:rPr>
        <w:t xml:space="preserve"> </w:t>
      </w:r>
      <w:r>
        <w:t>Anayasal</w:t>
      </w:r>
      <w:r>
        <w:rPr>
          <w:spacing w:val="1"/>
        </w:rPr>
        <w:t xml:space="preserve"> </w:t>
      </w:r>
      <w:r>
        <w:t>düzene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düzenin</w:t>
      </w:r>
      <w:r>
        <w:rPr>
          <w:spacing w:val="1"/>
        </w:rPr>
        <w:t xml:space="preserve"> </w:t>
      </w:r>
      <w:r>
        <w:t>işleyişine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suçlar,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savunmaya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suçlar,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sırlarına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casusluk,</w:t>
      </w:r>
      <w:r>
        <w:rPr>
          <w:spacing w:val="1"/>
        </w:rPr>
        <w:t xml:space="preserve"> </w:t>
      </w:r>
      <w:r>
        <w:t>zimmet,</w:t>
      </w:r>
      <w:r>
        <w:rPr>
          <w:spacing w:val="1"/>
        </w:rPr>
        <w:t xml:space="preserve"> </w:t>
      </w:r>
      <w:r>
        <w:t>irtikâp,</w:t>
      </w:r>
      <w:r>
        <w:rPr>
          <w:spacing w:val="1"/>
        </w:rPr>
        <w:t xml:space="preserve"> </w:t>
      </w:r>
      <w:r>
        <w:t>rüşvet,</w:t>
      </w:r>
      <w:r>
        <w:rPr>
          <w:spacing w:val="1"/>
        </w:rPr>
        <w:t xml:space="preserve"> </w:t>
      </w:r>
      <w:r>
        <w:t>hırsızlık,</w:t>
      </w:r>
      <w:r>
        <w:rPr>
          <w:spacing w:val="1"/>
        </w:rPr>
        <w:t xml:space="preserve"> </w:t>
      </w:r>
      <w:r>
        <w:t>dolandırıcılık,</w:t>
      </w:r>
      <w:r>
        <w:rPr>
          <w:spacing w:val="1"/>
        </w:rPr>
        <w:t xml:space="preserve"> </w:t>
      </w:r>
      <w:r>
        <w:t>sahtecilik,</w:t>
      </w:r>
      <w:r>
        <w:rPr>
          <w:spacing w:val="1"/>
        </w:rPr>
        <w:t xml:space="preserve"> </w:t>
      </w:r>
      <w:r>
        <w:t>güveni</w:t>
      </w:r>
      <w:r>
        <w:rPr>
          <w:spacing w:val="1"/>
        </w:rPr>
        <w:t xml:space="preserve"> </w:t>
      </w:r>
      <w:r>
        <w:t>kötüye</w:t>
      </w:r>
      <w:r>
        <w:rPr>
          <w:spacing w:val="1"/>
        </w:rPr>
        <w:t xml:space="preserve"> </w:t>
      </w:r>
      <w:r>
        <w:t>kullanma,</w:t>
      </w:r>
      <w:r>
        <w:rPr>
          <w:spacing w:val="1"/>
        </w:rPr>
        <w:t xml:space="preserve"> </w:t>
      </w:r>
      <w:r>
        <w:t>hileli</w:t>
      </w:r>
      <w:r>
        <w:rPr>
          <w:spacing w:val="1"/>
        </w:rPr>
        <w:t xml:space="preserve"> </w:t>
      </w:r>
      <w:r>
        <w:t>iflas,</w:t>
      </w:r>
      <w:r>
        <w:rPr>
          <w:spacing w:val="1"/>
        </w:rPr>
        <w:t xml:space="preserve"> </w:t>
      </w:r>
      <w:r>
        <w:t>ihaleye</w:t>
      </w:r>
      <w:r>
        <w:rPr>
          <w:spacing w:val="1"/>
        </w:rPr>
        <w:t xml:space="preserve"> </w:t>
      </w:r>
      <w:r>
        <w:t>fesat</w:t>
      </w:r>
      <w:r>
        <w:rPr>
          <w:spacing w:val="1"/>
        </w:rPr>
        <w:t xml:space="preserve"> </w:t>
      </w:r>
      <w:r>
        <w:t>karıştırma,</w:t>
      </w:r>
      <w:r>
        <w:rPr>
          <w:spacing w:val="1"/>
        </w:rPr>
        <w:t xml:space="preserve"> </w:t>
      </w:r>
      <w:r>
        <w:t>edimin</w:t>
      </w:r>
      <w:r>
        <w:rPr>
          <w:spacing w:val="1"/>
        </w:rPr>
        <w:t xml:space="preserve"> </w:t>
      </w:r>
      <w:r>
        <w:t>ifasına</w:t>
      </w:r>
      <w:r>
        <w:rPr>
          <w:spacing w:val="1"/>
        </w:rPr>
        <w:t xml:space="preserve"> </w:t>
      </w:r>
      <w:r>
        <w:t>fesat</w:t>
      </w:r>
      <w:r>
        <w:rPr>
          <w:spacing w:val="1"/>
        </w:rPr>
        <w:t xml:space="preserve"> </w:t>
      </w:r>
      <w:r>
        <w:t>karıştırma,</w:t>
      </w:r>
      <w:r>
        <w:rPr>
          <w:spacing w:val="1"/>
        </w:rPr>
        <w:t xml:space="preserve"> </w:t>
      </w:r>
      <w:r>
        <w:t>suçtan</w:t>
      </w:r>
      <w:r>
        <w:rPr>
          <w:spacing w:val="1"/>
        </w:rPr>
        <w:t xml:space="preserve"> </w:t>
      </w:r>
      <w:r>
        <w:t>kaynaklanan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varlığı</w:t>
      </w:r>
      <w:r>
        <w:rPr>
          <w:spacing w:val="1"/>
        </w:rPr>
        <w:t xml:space="preserve"> </w:t>
      </w:r>
      <w:r>
        <w:t>değerlerini</w:t>
      </w:r>
      <w:r>
        <w:rPr>
          <w:spacing w:val="1"/>
        </w:rPr>
        <w:t xml:space="preserve"> </w:t>
      </w:r>
      <w:r>
        <w:t>aklama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kaçakçılık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Cinsel</w:t>
      </w:r>
      <w:r>
        <w:rPr>
          <w:spacing w:val="1"/>
        </w:rPr>
        <w:t xml:space="preserve"> </w:t>
      </w:r>
      <w:r>
        <w:t>Dokunulmazlığa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</w:t>
      </w:r>
      <w:r>
        <w:rPr>
          <w:spacing w:val="1"/>
        </w:rPr>
        <w:t xml:space="preserve"> </w:t>
      </w:r>
      <w:r>
        <w:t>başlıklı</w:t>
      </w:r>
      <w:r>
        <w:rPr>
          <w:spacing w:val="1"/>
        </w:rPr>
        <w:t xml:space="preserve"> </w:t>
      </w:r>
      <w:r>
        <w:t>İkinci</w:t>
      </w:r>
      <w:r>
        <w:rPr>
          <w:spacing w:val="1"/>
        </w:rPr>
        <w:t xml:space="preserve"> </w:t>
      </w:r>
      <w:r>
        <w:t>Kısmının</w:t>
      </w:r>
      <w:r>
        <w:rPr>
          <w:spacing w:val="1"/>
        </w:rPr>
        <w:t xml:space="preserve"> </w:t>
      </w:r>
      <w:r>
        <w:t>Altıncı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maddelerdeki suçlardan mahkûm olanlar ihalelere katılamazlar ve okul-aile birliklerince</w:t>
      </w:r>
      <w:r>
        <w:rPr>
          <w:spacing w:val="1"/>
        </w:rPr>
        <w:t xml:space="preserve"> </w:t>
      </w:r>
      <w:r>
        <w:t>kiraya verilen</w:t>
      </w:r>
      <w:r>
        <w:rPr>
          <w:spacing w:val="4"/>
        </w:rPr>
        <w:t xml:space="preserve"> </w:t>
      </w:r>
      <w:r>
        <w:t>yerlerde</w:t>
      </w:r>
      <w:r>
        <w:rPr>
          <w:spacing w:val="-2"/>
        </w:rPr>
        <w:t xml:space="preserve"> </w:t>
      </w:r>
      <w:r>
        <w:t>istihdam edilemezler.</w:t>
      </w:r>
    </w:p>
    <w:p w:rsidR="008A0C01" w:rsidRDefault="000C4D48">
      <w:pPr>
        <w:pStyle w:val="GvdeMetni"/>
        <w:spacing w:line="208" w:lineRule="auto"/>
        <w:ind w:left="502" w:right="158" w:hanging="284"/>
      </w:pPr>
      <w:r>
        <w:rPr>
          <w:b/>
        </w:rPr>
        <w:t>4.3.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ihaleye</w:t>
      </w:r>
      <w:r>
        <w:rPr>
          <w:spacing w:val="1"/>
        </w:rPr>
        <w:t xml:space="preserve"> </w:t>
      </w:r>
      <w:r>
        <w:t>katılamayacağı</w:t>
      </w:r>
      <w:r>
        <w:rPr>
          <w:spacing w:val="1"/>
        </w:rPr>
        <w:t xml:space="preserve"> </w:t>
      </w:r>
      <w:r>
        <w:t>belirtilenler</w:t>
      </w:r>
      <w:r>
        <w:rPr>
          <w:spacing w:val="60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 ihaleye katılamazlar.</w:t>
      </w:r>
      <w:r>
        <w:rPr>
          <w:spacing w:val="61"/>
        </w:rPr>
        <w:t xml:space="preserve"> </w:t>
      </w:r>
      <w:r>
        <w:t>İhaleye katılma şartlarını taşımayanlarla, haklarında icra</w:t>
      </w:r>
      <w:r>
        <w:rPr>
          <w:spacing w:val="1"/>
        </w:rPr>
        <w:t xml:space="preserve"> </w:t>
      </w:r>
      <w:r>
        <w:t>takibi yapılarak tahliye suretiyle işletme sözleşmesi feshedilenler, daha önce aynı kantini</w:t>
      </w:r>
      <w:r>
        <w:rPr>
          <w:spacing w:val="1"/>
        </w:rPr>
        <w:t xml:space="preserve"> </w:t>
      </w:r>
      <w:r>
        <w:t>işletmekte</w:t>
      </w:r>
      <w:r>
        <w:rPr>
          <w:spacing w:val="1"/>
        </w:rPr>
        <w:t xml:space="preserve"> </w:t>
      </w:r>
      <w:r>
        <w:t>iken</w:t>
      </w:r>
      <w:r>
        <w:rPr>
          <w:spacing w:val="1"/>
        </w:rPr>
        <w:t xml:space="preserve"> </w:t>
      </w:r>
      <w:r>
        <w:t>işletenin</w:t>
      </w:r>
      <w:r>
        <w:rPr>
          <w:spacing w:val="1"/>
        </w:rPr>
        <w:t xml:space="preserve"> </w:t>
      </w:r>
      <w:r>
        <w:t>kusuru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sözleşmesi</w:t>
      </w:r>
      <w:r>
        <w:rPr>
          <w:spacing w:val="1"/>
        </w:rPr>
        <w:t xml:space="preserve"> </w:t>
      </w:r>
      <w:r>
        <w:t>feshedilenler,</w:t>
      </w:r>
      <w:r>
        <w:rPr>
          <w:spacing w:val="1"/>
        </w:rPr>
        <w:t xml:space="preserve"> </w:t>
      </w:r>
      <w:r>
        <w:t>halen</w:t>
      </w:r>
      <w:r>
        <w:rPr>
          <w:spacing w:val="1"/>
        </w:rPr>
        <w:t xml:space="preserve"> </w:t>
      </w:r>
      <w:r>
        <w:t>kantin</w:t>
      </w:r>
      <w:r>
        <w:rPr>
          <w:spacing w:val="1"/>
        </w:rPr>
        <w:t xml:space="preserve"> </w:t>
      </w:r>
      <w:r>
        <w:t>işletmekten dolayı kira borcu bulunanlarla ikinci dereceye kadar kan ve kayın hısımları ve</w:t>
      </w:r>
      <w:r>
        <w:rPr>
          <w:spacing w:val="1"/>
        </w:rPr>
        <w:t xml:space="preserve"> </w:t>
      </w:r>
      <w:r>
        <w:t>tüzel</w:t>
      </w:r>
      <w:r>
        <w:rPr>
          <w:spacing w:val="-1"/>
        </w:rPr>
        <w:t xml:space="preserve"> </w:t>
      </w:r>
      <w:r>
        <w:t>kişiler iştirak edemezler.</w:t>
      </w:r>
    </w:p>
    <w:p w:rsidR="008A0C01" w:rsidRDefault="000C4D48">
      <w:pPr>
        <w:pStyle w:val="ListeParagraf"/>
        <w:numPr>
          <w:ilvl w:val="1"/>
          <w:numId w:val="1"/>
        </w:numPr>
        <w:tabs>
          <w:tab w:val="left" w:pos="580"/>
        </w:tabs>
        <w:spacing w:line="270" w:lineRule="exact"/>
        <w:ind w:hanging="362"/>
      </w:pP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kantin,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2"/>
          <w:sz w:val="24"/>
        </w:rPr>
        <w:t xml:space="preserve"> </w:t>
      </w:r>
      <w:r>
        <w:rPr>
          <w:sz w:val="24"/>
        </w:rPr>
        <w:t>salonu,</w:t>
      </w:r>
      <w:r>
        <w:rPr>
          <w:spacing w:val="-2"/>
          <w:sz w:val="24"/>
        </w:rPr>
        <w:t xml:space="preserve"> </w:t>
      </w: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işletmesi</w:t>
      </w:r>
      <w:r>
        <w:rPr>
          <w:spacing w:val="-2"/>
          <w:sz w:val="24"/>
        </w:rPr>
        <w:t xml:space="preserve"> </w:t>
      </w:r>
      <w:r>
        <w:rPr>
          <w:sz w:val="24"/>
        </w:rPr>
        <w:t>işletiyor</w:t>
      </w:r>
      <w:r>
        <w:rPr>
          <w:spacing w:val="-1"/>
          <w:sz w:val="24"/>
        </w:rPr>
        <w:t xml:space="preserve"> </w:t>
      </w:r>
      <w:r>
        <w:rPr>
          <w:sz w:val="24"/>
        </w:rPr>
        <w:t>olmamak</w:t>
      </w:r>
      <w:r w:rsidR="0047295F">
        <w:rPr>
          <w:sz w:val="24"/>
        </w:rPr>
        <w:t>.</w:t>
      </w:r>
    </w:p>
    <w:p w:rsidR="0047295F" w:rsidRPr="0047295F" w:rsidRDefault="000C4D48" w:rsidP="0047295F">
      <w:pPr>
        <w:pStyle w:val="ListeParagraf"/>
        <w:numPr>
          <w:ilvl w:val="1"/>
          <w:numId w:val="1"/>
        </w:numPr>
        <w:tabs>
          <w:tab w:val="left" w:pos="552"/>
        </w:tabs>
        <w:spacing w:before="2"/>
        <w:ind w:left="218" w:right="156" w:firstLine="0"/>
        <w:rPr>
          <w:sz w:val="24"/>
          <w:szCs w:val="24"/>
        </w:rPr>
      </w:pPr>
      <w:r w:rsidRPr="0047295F">
        <w:rPr>
          <w:sz w:val="24"/>
          <w:szCs w:val="24"/>
        </w:rPr>
        <w:t>Okul Aile Birliği Yönetmeliğinin 20. maddesine göre yapılacak ihale ve işlemlerde Kantin kiralama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ihalelerinde isteklilerde, 5/6/1986 tarihli ve 3308 sayılı Mesleki Eğitim Kanunu hükümlerine göre kantin işletmeciliğinden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alınmış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ustalık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belgesine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veya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kantin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lastRenderedPageBreak/>
        <w:t>işletmeciliğinden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alınmış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iş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yeri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açma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belgesine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sahip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olma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şartı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aranır.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Ancak</w:t>
      </w:r>
      <w:r w:rsidRPr="0047295F">
        <w:rPr>
          <w:spacing w:val="-42"/>
          <w:sz w:val="24"/>
          <w:szCs w:val="24"/>
        </w:rPr>
        <w:t xml:space="preserve"> </w:t>
      </w:r>
      <w:r w:rsidRPr="0047295F">
        <w:rPr>
          <w:sz w:val="24"/>
          <w:szCs w:val="24"/>
        </w:rPr>
        <w:t>isteklilerin hiçbirinde yukarıda sayılan belgelerin bulunmaması durumunda Ağırlama ve Gıda, Ağırlama ve Gıda Teknolojisi,</w:t>
      </w:r>
      <w:r w:rsidRPr="0047295F">
        <w:rPr>
          <w:spacing w:val="-42"/>
          <w:sz w:val="24"/>
          <w:szCs w:val="24"/>
        </w:rPr>
        <w:t xml:space="preserve"> </w:t>
      </w:r>
      <w:r w:rsidRPr="0047295F">
        <w:rPr>
          <w:sz w:val="24"/>
          <w:szCs w:val="24"/>
        </w:rPr>
        <w:t>Aile Ekonomisi ve Beslenme, Aile ve Tüketici Bilimleri, Aile ve Tüketici Hizmetleri, Aşçılık, Besin Kontrol ve Analizleri,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Besin Teknolojisi, Beslenme ve Diyetetik, Beslenme ve Ev Yönetimi, Ev Ekonomisi, Ev İdaresi, Ev Yönetimi-Beslenme, Ev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Yönetimi</w:t>
      </w:r>
      <w:r w:rsidRPr="0047295F">
        <w:rPr>
          <w:spacing w:val="20"/>
          <w:sz w:val="24"/>
          <w:szCs w:val="24"/>
        </w:rPr>
        <w:t xml:space="preserve"> </w:t>
      </w:r>
      <w:r w:rsidRPr="0047295F">
        <w:rPr>
          <w:sz w:val="24"/>
          <w:szCs w:val="24"/>
        </w:rPr>
        <w:t>Eğitimi,</w:t>
      </w:r>
      <w:r w:rsidRPr="0047295F">
        <w:rPr>
          <w:spacing w:val="22"/>
          <w:sz w:val="24"/>
          <w:szCs w:val="24"/>
        </w:rPr>
        <w:t xml:space="preserve"> </w:t>
      </w:r>
      <w:r w:rsidRPr="0047295F">
        <w:rPr>
          <w:sz w:val="24"/>
          <w:szCs w:val="24"/>
        </w:rPr>
        <w:t>Gastronomi,</w:t>
      </w:r>
      <w:r w:rsidRPr="0047295F">
        <w:rPr>
          <w:spacing w:val="20"/>
          <w:sz w:val="24"/>
          <w:szCs w:val="24"/>
        </w:rPr>
        <w:t xml:space="preserve"> </w:t>
      </w:r>
      <w:r w:rsidRPr="0047295F">
        <w:rPr>
          <w:sz w:val="24"/>
          <w:szCs w:val="24"/>
        </w:rPr>
        <w:t>Gastronomi</w:t>
      </w:r>
      <w:r w:rsidRPr="0047295F">
        <w:rPr>
          <w:spacing w:val="23"/>
          <w:sz w:val="24"/>
          <w:szCs w:val="24"/>
        </w:rPr>
        <w:t xml:space="preserve"> </w:t>
      </w:r>
      <w:r w:rsidRPr="0047295F">
        <w:rPr>
          <w:sz w:val="24"/>
          <w:szCs w:val="24"/>
        </w:rPr>
        <w:t>ve</w:t>
      </w:r>
      <w:r w:rsidRPr="0047295F">
        <w:rPr>
          <w:spacing w:val="18"/>
          <w:sz w:val="24"/>
          <w:szCs w:val="24"/>
        </w:rPr>
        <w:t xml:space="preserve"> </w:t>
      </w:r>
      <w:r w:rsidRPr="0047295F">
        <w:rPr>
          <w:sz w:val="24"/>
          <w:szCs w:val="24"/>
        </w:rPr>
        <w:t>Mutfak</w:t>
      </w:r>
      <w:r w:rsidRPr="0047295F">
        <w:rPr>
          <w:spacing w:val="18"/>
          <w:sz w:val="24"/>
          <w:szCs w:val="24"/>
        </w:rPr>
        <w:t xml:space="preserve"> </w:t>
      </w:r>
      <w:r w:rsidRPr="0047295F">
        <w:rPr>
          <w:sz w:val="24"/>
          <w:szCs w:val="24"/>
        </w:rPr>
        <w:t>Sanatları,</w:t>
      </w:r>
      <w:r w:rsidRPr="0047295F">
        <w:rPr>
          <w:spacing w:val="20"/>
          <w:sz w:val="24"/>
          <w:szCs w:val="24"/>
        </w:rPr>
        <w:t xml:space="preserve"> </w:t>
      </w:r>
      <w:r w:rsidRPr="0047295F">
        <w:rPr>
          <w:sz w:val="24"/>
          <w:szCs w:val="24"/>
        </w:rPr>
        <w:t>Gemi</w:t>
      </w:r>
      <w:r w:rsidRPr="0047295F">
        <w:rPr>
          <w:spacing w:val="22"/>
          <w:sz w:val="24"/>
          <w:szCs w:val="24"/>
        </w:rPr>
        <w:t xml:space="preserve"> </w:t>
      </w:r>
      <w:r w:rsidRPr="0047295F">
        <w:rPr>
          <w:sz w:val="24"/>
          <w:szCs w:val="24"/>
        </w:rPr>
        <w:t>Aşçılığı,</w:t>
      </w:r>
      <w:r w:rsidRPr="0047295F">
        <w:rPr>
          <w:spacing w:val="22"/>
          <w:sz w:val="24"/>
          <w:szCs w:val="24"/>
        </w:rPr>
        <w:t xml:space="preserve"> </w:t>
      </w:r>
      <w:r w:rsidRPr="0047295F">
        <w:rPr>
          <w:sz w:val="24"/>
          <w:szCs w:val="24"/>
        </w:rPr>
        <w:t>Gıda</w:t>
      </w:r>
      <w:r w:rsidRPr="0047295F">
        <w:rPr>
          <w:spacing w:val="18"/>
          <w:sz w:val="24"/>
          <w:szCs w:val="24"/>
        </w:rPr>
        <w:t xml:space="preserve"> </w:t>
      </w:r>
      <w:r w:rsidRPr="0047295F">
        <w:rPr>
          <w:sz w:val="24"/>
          <w:szCs w:val="24"/>
        </w:rPr>
        <w:t>Bilimi</w:t>
      </w:r>
      <w:r w:rsidRPr="0047295F">
        <w:rPr>
          <w:spacing w:val="22"/>
          <w:sz w:val="24"/>
          <w:szCs w:val="24"/>
        </w:rPr>
        <w:t xml:space="preserve"> </w:t>
      </w:r>
      <w:r w:rsidRPr="0047295F">
        <w:rPr>
          <w:sz w:val="24"/>
          <w:szCs w:val="24"/>
        </w:rPr>
        <w:t>ve</w:t>
      </w:r>
      <w:r w:rsidRPr="0047295F">
        <w:rPr>
          <w:spacing w:val="21"/>
          <w:sz w:val="24"/>
          <w:szCs w:val="24"/>
        </w:rPr>
        <w:t xml:space="preserve"> </w:t>
      </w:r>
      <w:r w:rsidRPr="0047295F">
        <w:rPr>
          <w:sz w:val="24"/>
          <w:szCs w:val="24"/>
        </w:rPr>
        <w:t>Teknolojisi,</w:t>
      </w:r>
      <w:r w:rsidRPr="0047295F">
        <w:rPr>
          <w:spacing w:val="20"/>
          <w:sz w:val="24"/>
          <w:szCs w:val="24"/>
        </w:rPr>
        <w:t xml:space="preserve"> </w:t>
      </w:r>
      <w:r w:rsidRPr="0047295F">
        <w:rPr>
          <w:sz w:val="24"/>
          <w:szCs w:val="24"/>
        </w:rPr>
        <w:t>Gıda</w:t>
      </w:r>
      <w:r w:rsidR="0047295F">
        <w:rPr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Mühendisliği, Gıda Kontrolü ve Analizi, Gıda Teknolojisi, Kurum Beslenmesi, Mutfak, Mutfak Sanatları ve Yönetimi, Pasta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 xml:space="preserve">ve Tatlı Yapımı, Pastacılık, Pastacılık Tatlıcılık ve </w:t>
      </w:r>
      <w:proofErr w:type="spellStart"/>
      <w:r w:rsidR="0047295F" w:rsidRPr="0047295F">
        <w:rPr>
          <w:sz w:val="24"/>
          <w:szCs w:val="24"/>
        </w:rPr>
        <w:t>Şekerlemecilik</w:t>
      </w:r>
      <w:proofErr w:type="spellEnd"/>
      <w:r w:rsidR="0047295F" w:rsidRPr="0047295F">
        <w:rPr>
          <w:sz w:val="24"/>
          <w:szCs w:val="24"/>
        </w:rPr>
        <w:t>, Servis, Servis Hizmetleri, Yiyecek İçecek Hizmetleri,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Yiyecek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İçecek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İşletmeciliği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Programı/Bölümü/Alanı/Dallarından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birine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ait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Mesleki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Eğitim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Kanunu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hükümlerine</w:t>
      </w:r>
      <w:r w:rsidR="0047295F" w:rsidRPr="0047295F">
        <w:rPr>
          <w:spacing w:val="45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göre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alınmış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ustalık/iş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yeri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açma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belgesi,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mesleki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ve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teknik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ortaöğretim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diploması,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ön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lisans/lisans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diploması,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kantin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işletmeciliğinden alınmış kalfalık belgesi veya hayat boyu öğrenme kurumları tarafından verilen kantin işletmecisi kurs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 xml:space="preserve">programı kurs bitirme belgesine ya da </w:t>
      </w:r>
      <w:proofErr w:type="gramStart"/>
      <w:r w:rsidR="0047295F" w:rsidRPr="0047295F">
        <w:rPr>
          <w:sz w:val="24"/>
          <w:szCs w:val="24"/>
        </w:rPr>
        <w:t>8/2/2007</w:t>
      </w:r>
      <w:proofErr w:type="gramEnd"/>
      <w:r w:rsidR="0047295F" w:rsidRPr="0047295F">
        <w:rPr>
          <w:sz w:val="24"/>
          <w:szCs w:val="24"/>
        </w:rPr>
        <w:t xml:space="preserve"> tarihli ve 5580 sayılı Özel Öğretim Kurumları Kanunu kapsamında açılmış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kurslardan alınan</w:t>
      </w:r>
      <w:r w:rsidR="0047295F" w:rsidRPr="0047295F">
        <w:rPr>
          <w:spacing w:val="-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kantin</w:t>
      </w:r>
      <w:r w:rsidR="0047295F" w:rsidRPr="0047295F">
        <w:rPr>
          <w:spacing w:val="-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işletmecisi</w:t>
      </w:r>
      <w:r w:rsidR="0047295F" w:rsidRPr="0047295F">
        <w:rPr>
          <w:spacing w:val="-2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kurs bitirme</w:t>
      </w:r>
      <w:r w:rsidR="0047295F" w:rsidRPr="0047295F">
        <w:rPr>
          <w:spacing w:val="-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belgesine</w:t>
      </w:r>
      <w:r w:rsidR="0047295F" w:rsidRPr="0047295F">
        <w:rPr>
          <w:spacing w:val="-2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sahip</w:t>
      </w:r>
      <w:r w:rsidR="0047295F" w:rsidRPr="0047295F">
        <w:rPr>
          <w:spacing w:val="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olma</w:t>
      </w:r>
      <w:r w:rsidR="0047295F" w:rsidRPr="0047295F">
        <w:rPr>
          <w:spacing w:val="-1"/>
          <w:sz w:val="24"/>
          <w:szCs w:val="24"/>
        </w:rPr>
        <w:t xml:space="preserve"> </w:t>
      </w:r>
      <w:r w:rsidR="0047295F" w:rsidRPr="0047295F">
        <w:rPr>
          <w:sz w:val="24"/>
          <w:szCs w:val="24"/>
        </w:rPr>
        <w:t>şartı aranır.</w:t>
      </w:r>
    </w:p>
    <w:p w:rsidR="008A0C01" w:rsidRDefault="000C4D48">
      <w:pPr>
        <w:pStyle w:val="ListeParagraf"/>
        <w:numPr>
          <w:ilvl w:val="1"/>
          <w:numId w:val="1"/>
        </w:numPr>
        <w:tabs>
          <w:tab w:val="left" w:pos="582"/>
        </w:tabs>
        <w:ind w:left="502" w:right="154" w:hanging="284"/>
      </w:pPr>
      <w:r>
        <w:rPr>
          <w:sz w:val="24"/>
        </w:rPr>
        <w:t>İhaleyi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idarenin;</w:t>
      </w:r>
      <w:r>
        <w:rPr>
          <w:spacing w:val="1"/>
          <w:sz w:val="24"/>
        </w:rPr>
        <w:t xml:space="preserve"> </w:t>
      </w:r>
      <w:r>
        <w:rPr>
          <w:sz w:val="24"/>
        </w:rPr>
        <w:t>İta</w:t>
      </w:r>
      <w:r>
        <w:rPr>
          <w:spacing w:val="1"/>
          <w:sz w:val="24"/>
        </w:rPr>
        <w:t xml:space="preserve"> </w:t>
      </w:r>
      <w:r>
        <w:rPr>
          <w:sz w:val="24"/>
        </w:rPr>
        <w:t>amirleri,</w:t>
      </w:r>
      <w:r>
        <w:rPr>
          <w:spacing w:val="1"/>
          <w:sz w:val="24"/>
        </w:rPr>
        <w:t xml:space="preserve"> </w:t>
      </w:r>
      <w:r>
        <w:rPr>
          <w:sz w:val="24"/>
        </w:rPr>
        <w:t>İhale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1"/>
          <w:sz w:val="24"/>
        </w:rPr>
        <w:t xml:space="preserve"> </w:t>
      </w:r>
      <w:r>
        <w:rPr>
          <w:sz w:val="24"/>
        </w:rPr>
        <w:t>yürütmek,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sonuçlandırmak ve denetlemekle görevli olanlar, ita amirleri, İhale işlemlerini hazırlamak,</w:t>
      </w:r>
      <w:r>
        <w:rPr>
          <w:spacing w:val="1"/>
          <w:sz w:val="24"/>
        </w:rPr>
        <w:t xml:space="preserve"> </w:t>
      </w:r>
      <w:r>
        <w:rPr>
          <w:sz w:val="24"/>
        </w:rPr>
        <w:t>yürütmek, sonuçlandırmak ve denetlemekle görevli belirtilen şahısların eşleri ve ikinci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dereceye kadar (ikinci derece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) kan ve sıhri hısımları, belirtilen bu şahısların ortakları</w:t>
      </w:r>
      <w:r>
        <w:rPr>
          <w:spacing w:val="1"/>
          <w:sz w:val="24"/>
        </w:rPr>
        <w:t xml:space="preserve"> </w:t>
      </w:r>
      <w:r>
        <w:rPr>
          <w:sz w:val="24"/>
        </w:rPr>
        <w:t>(bu şahısların yönetim kurullarında görevli olmadıkları anonim ortaklıklar hariç; geçici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sürekli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kamu ihalelerine</w:t>
      </w:r>
      <w:r>
        <w:rPr>
          <w:spacing w:val="-1"/>
          <w:sz w:val="24"/>
        </w:rPr>
        <w:t xml:space="preserve"> </w:t>
      </w:r>
      <w:r>
        <w:rPr>
          <w:sz w:val="24"/>
        </w:rPr>
        <w:t>katılmaktan</w:t>
      </w:r>
      <w:r>
        <w:rPr>
          <w:spacing w:val="2"/>
          <w:sz w:val="24"/>
        </w:rPr>
        <w:t xml:space="preserve"> </w:t>
      </w:r>
      <w:r>
        <w:rPr>
          <w:sz w:val="24"/>
        </w:rPr>
        <w:t>yasaklanmış</w:t>
      </w:r>
      <w:r>
        <w:rPr>
          <w:spacing w:val="-2"/>
          <w:sz w:val="24"/>
        </w:rPr>
        <w:t xml:space="preserve"> </w:t>
      </w:r>
      <w:r>
        <w:rPr>
          <w:sz w:val="24"/>
        </w:rPr>
        <w:t>olanlar</w:t>
      </w:r>
      <w:r>
        <w:rPr>
          <w:spacing w:val="-2"/>
          <w:sz w:val="24"/>
        </w:rPr>
        <w:t xml:space="preserve"> </w:t>
      </w:r>
      <w:r>
        <w:rPr>
          <w:sz w:val="24"/>
        </w:rPr>
        <w:t>ihaleye</w:t>
      </w:r>
      <w:r>
        <w:rPr>
          <w:spacing w:val="-2"/>
          <w:sz w:val="24"/>
        </w:rPr>
        <w:t xml:space="preserve"> </w:t>
      </w:r>
      <w:r>
        <w:rPr>
          <w:sz w:val="24"/>
        </w:rPr>
        <w:t>katılamaz.</w:t>
      </w:r>
    </w:p>
    <w:p w:rsidR="008A0C01" w:rsidRDefault="000C4D48">
      <w:pPr>
        <w:pStyle w:val="ListeParagraf"/>
        <w:numPr>
          <w:ilvl w:val="1"/>
          <w:numId w:val="1"/>
        </w:numPr>
        <w:tabs>
          <w:tab w:val="left" w:pos="580"/>
        </w:tabs>
        <w:spacing w:line="274" w:lineRule="exact"/>
        <w:ind w:hanging="362"/>
      </w:pPr>
      <w:r>
        <w:rPr>
          <w:sz w:val="24"/>
        </w:rPr>
        <w:t>Şirketler,</w:t>
      </w:r>
      <w:r>
        <w:rPr>
          <w:spacing w:val="-3"/>
          <w:sz w:val="24"/>
        </w:rPr>
        <w:t xml:space="preserve"> </w:t>
      </w:r>
      <w:r>
        <w:rPr>
          <w:sz w:val="24"/>
        </w:rPr>
        <w:t>Dernekler, Vakıf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Birlikler</w:t>
      </w:r>
      <w:r>
        <w:rPr>
          <w:spacing w:val="-2"/>
          <w:sz w:val="24"/>
        </w:rPr>
        <w:t xml:space="preserve"> </w:t>
      </w:r>
      <w:r>
        <w:rPr>
          <w:sz w:val="24"/>
        </w:rPr>
        <w:t>ihaleye</w:t>
      </w:r>
      <w:r>
        <w:rPr>
          <w:spacing w:val="-3"/>
          <w:sz w:val="24"/>
        </w:rPr>
        <w:t xml:space="preserve"> </w:t>
      </w:r>
      <w:r>
        <w:rPr>
          <w:sz w:val="24"/>
        </w:rPr>
        <w:t>katılamaz.</w:t>
      </w:r>
    </w:p>
    <w:p w:rsidR="008A0C01" w:rsidRDefault="008A0C01">
      <w:pPr>
        <w:pStyle w:val="GvdeMetni"/>
        <w:spacing w:before="3"/>
        <w:ind w:left="0"/>
        <w:jc w:val="left"/>
      </w:pPr>
    </w:p>
    <w:p w:rsidR="004E1720" w:rsidRDefault="000C4D48" w:rsidP="004E1720">
      <w:pPr>
        <w:pStyle w:val="Balk1"/>
        <w:numPr>
          <w:ilvl w:val="0"/>
          <w:numId w:val="3"/>
        </w:numPr>
        <w:tabs>
          <w:tab w:val="left" w:pos="479"/>
        </w:tabs>
        <w:ind w:hanging="261"/>
        <w:jc w:val="both"/>
      </w:pPr>
      <w:r>
        <w:t>İHALE</w:t>
      </w:r>
      <w:r>
        <w:rPr>
          <w:spacing w:val="-4"/>
        </w:rPr>
        <w:t xml:space="preserve"> </w:t>
      </w:r>
      <w:r>
        <w:t>KOMİSYONUNA</w:t>
      </w:r>
      <w:r>
        <w:rPr>
          <w:spacing w:val="-5"/>
        </w:rPr>
        <w:t xml:space="preserve"> </w:t>
      </w:r>
      <w:r>
        <w:t>VERİLECEK</w:t>
      </w:r>
      <w:r>
        <w:rPr>
          <w:spacing w:val="-6"/>
        </w:rPr>
        <w:t xml:space="preserve"> </w:t>
      </w:r>
      <w:r>
        <w:t>BELGELER: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spacing w:line="274" w:lineRule="exact"/>
        <w:ind w:left="579" w:hanging="362"/>
      </w:pPr>
      <w:r>
        <w:rPr>
          <w:b/>
          <w:sz w:val="24"/>
        </w:rPr>
        <w:t>Nüfus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cüzdanı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fotokopisi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668"/>
        </w:tabs>
        <w:ind w:left="502" w:right="159" w:hanging="284"/>
        <w:rPr>
          <w:sz w:val="24"/>
        </w:rPr>
      </w:pPr>
      <w:r>
        <w:rPr>
          <w:sz w:val="24"/>
        </w:rPr>
        <w:t xml:space="preserve">İlgili esnaf odasından İstanbul il sınırları içerisinde adına kayıtlı </w:t>
      </w:r>
      <w:r>
        <w:rPr>
          <w:b/>
          <w:sz w:val="24"/>
        </w:rPr>
        <w:t>okul kantin işletmesi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olmadığına</w:t>
      </w:r>
      <w:r>
        <w:rPr>
          <w:sz w:val="24"/>
        </w:rPr>
        <w:t>, ihalelerden ve kantin işletmeciliğinden yasaklama kararı bulunmadığına dair</w:t>
      </w:r>
      <w:r>
        <w:rPr>
          <w:spacing w:val="1"/>
          <w:sz w:val="24"/>
        </w:rPr>
        <w:t xml:space="preserve"> </w:t>
      </w:r>
      <w:r>
        <w:rPr>
          <w:sz w:val="24"/>
        </w:rPr>
        <w:t>ihale</w:t>
      </w:r>
      <w:r>
        <w:rPr>
          <w:spacing w:val="-2"/>
          <w:sz w:val="24"/>
        </w:rPr>
        <w:t xml:space="preserve"> </w:t>
      </w:r>
      <w:r>
        <w:rPr>
          <w:sz w:val="24"/>
        </w:rPr>
        <w:t>tarihinden son</w:t>
      </w:r>
      <w:r>
        <w:rPr>
          <w:spacing w:val="-1"/>
          <w:sz w:val="24"/>
        </w:rPr>
        <w:t xml:space="preserve"> </w:t>
      </w:r>
      <w:r>
        <w:rPr>
          <w:sz w:val="24"/>
        </w:rPr>
        <w:t>1 (bir)</w:t>
      </w:r>
      <w:r>
        <w:rPr>
          <w:spacing w:val="-2"/>
          <w:sz w:val="24"/>
        </w:rPr>
        <w:t xml:space="preserve"> </w:t>
      </w:r>
      <w:r>
        <w:rPr>
          <w:sz w:val="24"/>
        </w:rPr>
        <w:t>ay</w:t>
      </w:r>
      <w:r>
        <w:rPr>
          <w:spacing w:val="-5"/>
          <w:sz w:val="24"/>
        </w:rPr>
        <w:t xml:space="preserve"> </w:t>
      </w:r>
      <w:r>
        <w:rPr>
          <w:sz w:val="24"/>
        </w:rPr>
        <w:t>içerisinde alınmış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belge</w:t>
      </w:r>
      <w:r>
        <w:rPr>
          <w:sz w:val="24"/>
        </w:rPr>
        <w:t>.</w:t>
      </w:r>
    </w:p>
    <w:p w:rsidR="008A0C01" w:rsidRPr="0047295F" w:rsidRDefault="000C4D48">
      <w:pPr>
        <w:pStyle w:val="ListeParagraf"/>
        <w:numPr>
          <w:ilvl w:val="1"/>
          <w:numId w:val="3"/>
        </w:numPr>
        <w:tabs>
          <w:tab w:val="left" w:pos="632"/>
        </w:tabs>
        <w:spacing w:before="7"/>
        <w:ind w:left="502" w:right="153" w:hanging="284"/>
        <w:rPr>
          <w:sz w:val="24"/>
          <w:szCs w:val="24"/>
        </w:rPr>
      </w:pPr>
      <w:r w:rsidRPr="0047295F">
        <w:rPr>
          <w:sz w:val="24"/>
          <w:szCs w:val="24"/>
        </w:rPr>
        <w:t xml:space="preserve">5/6/1986 tarihli ve 3308 sayılı Mesleki Eğitim Kanunu hükümlerine göre kantin işletmeciliğinden alınmış </w:t>
      </w:r>
      <w:r w:rsidRPr="0047295F">
        <w:rPr>
          <w:b/>
          <w:sz w:val="24"/>
          <w:szCs w:val="24"/>
        </w:rPr>
        <w:t>ustalık</w:t>
      </w:r>
      <w:r w:rsidRPr="0047295F">
        <w:rPr>
          <w:b/>
          <w:spacing w:val="1"/>
          <w:sz w:val="24"/>
          <w:szCs w:val="24"/>
        </w:rPr>
        <w:t xml:space="preserve"> </w:t>
      </w:r>
      <w:r w:rsidRPr="0047295F">
        <w:rPr>
          <w:b/>
          <w:sz w:val="24"/>
          <w:szCs w:val="24"/>
        </w:rPr>
        <w:t xml:space="preserve">belgesine </w:t>
      </w:r>
      <w:r w:rsidRPr="0047295F">
        <w:rPr>
          <w:sz w:val="24"/>
          <w:szCs w:val="24"/>
        </w:rPr>
        <w:t>veya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kantin işletmeciliğinden alınmış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b/>
          <w:sz w:val="24"/>
          <w:szCs w:val="24"/>
        </w:rPr>
        <w:t>iş yeri açma belgesine</w:t>
      </w:r>
      <w:r w:rsidRPr="0047295F">
        <w:rPr>
          <w:b/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sahip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olma şartı aranır. Ancak isteklilerin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hiçbirinde yukarıda sayılan belgelerin bulunmaması durumunda Ağırlama ve Gıda, Ağırlama ve Gıda Teknolojisi, Aile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Ekonomisi ve Beslenme, Aile ve Tüketici Bilimleri, Aile ve Tüketici Hizmetleri, Aşçılık, Besin Kontrol ve Analizleri,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Besin Teknolojisi, Beslenme ve Diyetetik, Beslenme ve Ev Yönetimi, Ev Ekonomisi, Ev İdaresi, Ev Yönetimi-Beslenme,</w:t>
      </w:r>
      <w:r w:rsidRPr="0047295F">
        <w:rPr>
          <w:spacing w:val="-42"/>
          <w:sz w:val="24"/>
          <w:szCs w:val="24"/>
        </w:rPr>
        <w:t xml:space="preserve"> </w:t>
      </w:r>
      <w:r w:rsidRPr="0047295F">
        <w:rPr>
          <w:sz w:val="24"/>
          <w:szCs w:val="24"/>
        </w:rPr>
        <w:t>Ev Yönetimi Eğitimi, Gastronomi, Gastronomi ve Mutfak Sanatları, Gemi Aşçılığı, Gıda Bilimi ve Teknolojisi, Gıda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Mühendisliği, Gıda Kontrolü ve Analizi, Gıda Teknolojisi, Kurum Beslenmesi, Mutfak, Mutfak Sanatları ve Yönetimi,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 xml:space="preserve">Pasta ve Tatlı Yapımı, Pastacılık, Pastacılık Tatlıcılık ve </w:t>
      </w:r>
      <w:proofErr w:type="spellStart"/>
      <w:r w:rsidRPr="0047295F">
        <w:rPr>
          <w:sz w:val="24"/>
          <w:szCs w:val="24"/>
        </w:rPr>
        <w:t>Şekerlemecilik</w:t>
      </w:r>
      <w:proofErr w:type="spellEnd"/>
      <w:r w:rsidRPr="0047295F">
        <w:rPr>
          <w:sz w:val="24"/>
          <w:szCs w:val="24"/>
        </w:rPr>
        <w:t>, Servis, Servis Hizmetleri, Yiyecek İçecek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Hizmetleri,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Yiyecek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İçecek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İşletmeciliği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Programı/Bölümü/Alanı/Dallarından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birine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ait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Mesleki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Eğitim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Kanunu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hükümlerine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göre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alınmış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ustalık/iş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yeri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açma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belgesi,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mesleki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ve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teknik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ortaöğretim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diploması,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ön</w:t>
      </w:r>
      <w:r w:rsidRPr="0047295F">
        <w:rPr>
          <w:spacing w:val="45"/>
          <w:sz w:val="24"/>
          <w:szCs w:val="24"/>
        </w:rPr>
        <w:t xml:space="preserve"> </w:t>
      </w:r>
      <w:r w:rsidRPr="0047295F">
        <w:rPr>
          <w:sz w:val="24"/>
          <w:szCs w:val="24"/>
        </w:rPr>
        <w:t>lisans/lisans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diploması, kantin işletmeciliğinden alınmış kalfalık belgesi veya hayat boyu öğrenme kurumları tarafından verilen kantin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 xml:space="preserve">işletmecisi kurs programı kurs bitirme belgesine ya da </w:t>
      </w:r>
      <w:proofErr w:type="gramStart"/>
      <w:r w:rsidRPr="0047295F">
        <w:rPr>
          <w:sz w:val="24"/>
          <w:szCs w:val="24"/>
        </w:rPr>
        <w:t>8/2/2007</w:t>
      </w:r>
      <w:proofErr w:type="gramEnd"/>
      <w:r w:rsidRPr="0047295F">
        <w:rPr>
          <w:sz w:val="24"/>
          <w:szCs w:val="24"/>
        </w:rPr>
        <w:t xml:space="preserve"> tarihli ve 5580 sayılı Özel Öğretim Kurumları Kanunu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kapsamında</w:t>
      </w:r>
      <w:r w:rsidRPr="0047295F">
        <w:rPr>
          <w:spacing w:val="-2"/>
          <w:sz w:val="24"/>
          <w:szCs w:val="24"/>
        </w:rPr>
        <w:t xml:space="preserve"> </w:t>
      </w:r>
      <w:r w:rsidRPr="0047295F">
        <w:rPr>
          <w:sz w:val="24"/>
          <w:szCs w:val="24"/>
        </w:rPr>
        <w:t>açılmış</w:t>
      </w:r>
      <w:r w:rsidRPr="0047295F">
        <w:rPr>
          <w:spacing w:val="-1"/>
          <w:sz w:val="24"/>
          <w:szCs w:val="24"/>
        </w:rPr>
        <w:t xml:space="preserve"> </w:t>
      </w:r>
      <w:r w:rsidRPr="0047295F">
        <w:rPr>
          <w:sz w:val="24"/>
          <w:szCs w:val="24"/>
        </w:rPr>
        <w:t>kurslardan alınan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kantin</w:t>
      </w:r>
      <w:r w:rsidRPr="0047295F">
        <w:rPr>
          <w:spacing w:val="-2"/>
          <w:sz w:val="24"/>
          <w:szCs w:val="24"/>
        </w:rPr>
        <w:t xml:space="preserve"> </w:t>
      </w:r>
      <w:r w:rsidRPr="0047295F">
        <w:rPr>
          <w:sz w:val="24"/>
          <w:szCs w:val="24"/>
        </w:rPr>
        <w:t>işletmecisi</w:t>
      </w:r>
      <w:r w:rsidRPr="0047295F">
        <w:rPr>
          <w:spacing w:val="-1"/>
          <w:sz w:val="24"/>
          <w:szCs w:val="24"/>
        </w:rPr>
        <w:t xml:space="preserve"> </w:t>
      </w:r>
      <w:r w:rsidRPr="0047295F">
        <w:rPr>
          <w:sz w:val="24"/>
          <w:szCs w:val="24"/>
        </w:rPr>
        <w:t>kurs bitirme</w:t>
      </w:r>
      <w:r w:rsidRPr="0047295F">
        <w:rPr>
          <w:spacing w:val="-2"/>
          <w:sz w:val="24"/>
          <w:szCs w:val="24"/>
        </w:rPr>
        <w:t xml:space="preserve"> </w:t>
      </w:r>
      <w:r w:rsidRPr="0047295F">
        <w:rPr>
          <w:sz w:val="24"/>
          <w:szCs w:val="24"/>
        </w:rPr>
        <w:t>belgesine</w:t>
      </w:r>
      <w:r w:rsidRPr="0047295F">
        <w:rPr>
          <w:spacing w:val="-2"/>
          <w:sz w:val="24"/>
          <w:szCs w:val="24"/>
        </w:rPr>
        <w:t xml:space="preserve"> </w:t>
      </w:r>
      <w:r w:rsidRPr="0047295F">
        <w:rPr>
          <w:sz w:val="24"/>
          <w:szCs w:val="24"/>
        </w:rPr>
        <w:t>sahip</w:t>
      </w:r>
      <w:r w:rsidRPr="0047295F">
        <w:rPr>
          <w:spacing w:val="1"/>
          <w:sz w:val="24"/>
          <w:szCs w:val="24"/>
        </w:rPr>
        <w:t xml:space="preserve"> </w:t>
      </w:r>
      <w:r w:rsidRPr="0047295F">
        <w:rPr>
          <w:sz w:val="24"/>
          <w:szCs w:val="24"/>
        </w:rPr>
        <w:t>olma</w:t>
      </w:r>
      <w:r w:rsidRPr="0047295F">
        <w:rPr>
          <w:spacing w:val="-2"/>
          <w:sz w:val="24"/>
          <w:szCs w:val="24"/>
        </w:rPr>
        <w:t xml:space="preserve"> </w:t>
      </w:r>
      <w:r w:rsidRPr="0047295F">
        <w:rPr>
          <w:sz w:val="24"/>
          <w:szCs w:val="24"/>
        </w:rPr>
        <w:t>şartı</w:t>
      </w:r>
      <w:r w:rsidRPr="0047295F">
        <w:rPr>
          <w:spacing w:val="-1"/>
          <w:sz w:val="24"/>
          <w:szCs w:val="24"/>
        </w:rPr>
        <w:t xml:space="preserve"> </w:t>
      </w:r>
      <w:r w:rsidRPr="0047295F">
        <w:rPr>
          <w:sz w:val="24"/>
          <w:szCs w:val="24"/>
        </w:rPr>
        <w:t>aranır.</w:t>
      </w:r>
    </w:p>
    <w:p w:rsidR="00315E5A" w:rsidRPr="0061745B" w:rsidRDefault="00315E5A" w:rsidP="0061745B">
      <w:pPr>
        <w:pStyle w:val="ListeParagraf"/>
        <w:numPr>
          <w:ilvl w:val="1"/>
          <w:numId w:val="3"/>
        </w:numPr>
        <w:tabs>
          <w:tab w:val="left" w:pos="580"/>
        </w:tabs>
        <w:spacing w:line="242" w:lineRule="auto"/>
        <w:ind w:left="502" w:right="156" w:hanging="284"/>
        <w:rPr>
          <w:b/>
        </w:rPr>
      </w:pPr>
      <w:r>
        <w:rPr>
          <w:b/>
          <w:sz w:val="24"/>
        </w:rPr>
        <w:t>Geçici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teminat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mektubu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Geçici</w:t>
      </w:r>
      <w:r>
        <w:rPr>
          <w:spacing w:val="1"/>
          <w:sz w:val="24"/>
        </w:rPr>
        <w:t xml:space="preserve"> </w:t>
      </w:r>
      <w:r>
        <w:rPr>
          <w:sz w:val="24"/>
        </w:rPr>
        <w:t>teminatın(%3)</w:t>
      </w:r>
      <w:r>
        <w:rPr>
          <w:spacing w:val="1"/>
          <w:sz w:val="24"/>
        </w:rPr>
        <w:t xml:space="preserve"> </w:t>
      </w:r>
      <w:r w:rsidR="00AC1455">
        <w:rPr>
          <w:b/>
          <w:sz w:val="24"/>
        </w:rPr>
        <w:t>5.265</w:t>
      </w:r>
      <w:r w:rsidR="0061745B">
        <w:rPr>
          <w:b/>
          <w:sz w:val="24"/>
        </w:rPr>
        <w:t>,00</w:t>
      </w:r>
      <w:r>
        <w:rPr>
          <w:b/>
          <w:sz w:val="24"/>
        </w:rPr>
        <w:t>₺</w:t>
      </w:r>
      <w:r>
        <w:rPr>
          <w:b/>
          <w:spacing w:val="1"/>
          <w:sz w:val="24"/>
        </w:rPr>
        <w:t xml:space="preserve"> </w:t>
      </w:r>
      <w:r w:rsidR="00AC1455">
        <w:rPr>
          <w:b/>
          <w:sz w:val="24"/>
        </w:rPr>
        <w:t>(</w:t>
      </w:r>
      <w:proofErr w:type="spellStart"/>
      <w:r w:rsidR="00AC1455">
        <w:rPr>
          <w:b/>
          <w:sz w:val="24"/>
        </w:rPr>
        <w:t>BeşBinİkiYüzAltmışBeş</w:t>
      </w:r>
      <w:proofErr w:type="spellEnd"/>
      <w:r w:rsidRPr="0061745B">
        <w:rPr>
          <w:b/>
          <w:sz w:val="24"/>
        </w:rPr>
        <w:t>₺)</w:t>
      </w:r>
      <w:r w:rsidRPr="0061745B">
        <w:rPr>
          <w:b/>
          <w:spacing w:val="61"/>
          <w:sz w:val="24"/>
        </w:rPr>
        <w:t xml:space="preserve"> </w:t>
      </w:r>
      <w:r w:rsidRPr="0061745B">
        <w:rPr>
          <w:sz w:val="24"/>
        </w:rPr>
        <w:t>bankaya</w:t>
      </w:r>
      <w:r w:rsidRPr="0061745B">
        <w:rPr>
          <w:spacing w:val="1"/>
          <w:sz w:val="24"/>
        </w:rPr>
        <w:t xml:space="preserve"> </w:t>
      </w:r>
      <w:r w:rsidRPr="0061745B">
        <w:rPr>
          <w:sz w:val="24"/>
        </w:rPr>
        <w:t xml:space="preserve">yatırıldığına dair dekont </w:t>
      </w:r>
      <w:r w:rsidRPr="0061745B">
        <w:rPr>
          <w:sz w:val="20"/>
        </w:rPr>
        <w:t>(</w:t>
      </w:r>
      <w:r w:rsidRPr="0061745B">
        <w:rPr>
          <w:b/>
          <w:sz w:val="20"/>
        </w:rPr>
        <w:t xml:space="preserve">Geçici teminat </w:t>
      </w:r>
      <w:proofErr w:type="spellStart"/>
      <w:r w:rsidRPr="0061745B">
        <w:rPr>
          <w:b/>
          <w:sz w:val="20"/>
        </w:rPr>
        <w:t>Çekmeköy</w:t>
      </w:r>
      <w:proofErr w:type="spellEnd"/>
      <w:r w:rsidRPr="0061745B">
        <w:rPr>
          <w:b/>
          <w:sz w:val="20"/>
        </w:rPr>
        <w:t xml:space="preserve"> </w:t>
      </w:r>
      <w:proofErr w:type="spellStart"/>
      <w:r w:rsidRPr="0061745B">
        <w:rPr>
          <w:b/>
          <w:sz w:val="20"/>
        </w:rPr>
        <w:t>Malmüdürlüğünün</w:t>
      </w:r>
      <w:proofErr w:type="spellEnd"/>
      <w:r w:rsidRPr="0061745B">
        <w:rPr>
          <w:b/>
          <w:sz w:val="20"/>
        </w:rPr>
        <w:t xml:space="preserve"> Ziraat Bankası </w:t>
      </w:r>
      <w:r w:rsidRPr="0061745B">
        <w:rPr>
          <w:b/>
        </w:rPr>
        <w:t xml:space="preserve">Taşdelen </w:t>
      </w:r>
      <w:proofErr w:type="gramStart"/>
      <w:r w:rsidRPr="0061745B">
        <w:rPr>
          <w:b/>
        </w:rPr>
        <w:t xml:space="preserve">Şubesindeki  </w:t>
      </w:r>
      <w:proofErr w:type="spellStart"/>
      <w:r w:rsidRPr="0061745B">
        <w:rPr>
          <w:b/>
        </w:rPr>
        <w:t>İban</w:t>
      </w:r>
      <w:proofErr w:type="spellEnd"/>
      <w:proofErr w:type="gramEnd"/>
      <w:r w:rsidRPr="0061745B">
        <w:rPr>
          <w:b/>
        </w:rPr>
        <w:t xml:space="preserve">: </w:t>
      </w:r>
      <w:r w:rsidRPr="0061745B">
        <w:rPr>
          <w:rFonts w:ascii="Gotham Narrow" w:hAnsi="Gotham Narrow"/>
          <w:b/>
          <w:color w:val="445056"/>
        </w:rPr>
        <w:t>TR21 0001 0024 4300 0010 0063 87</w:t>
      </w:r>
      <w:r w:rsidRPr="00970720">
        <w:t xml:space="preserve"> </w:t>
      </w:r>
      <w:proofErr w:type="spellStart"/>
      <w:r w:rsidRPr="00970720">
        <w:t>Nolu</w:t>
      </w:r>
      <w:proofErr w:type="spellEnd"/>
      <w:r w:rsidRPr="00970720">
        <w:t xml:space="preserve"> </w:t>
      </w:r>
      <w:proofErr w:type="spellStart"/>
      <w:r>
        <w:t>ibana</w:t>
      </w:r>
      <w:proofErr w:type="spellEnd"/>
      <w:r>
        <w:t xml:space="preserve"> </w:t>
      </w:r>
      <w:r w:rsidRPr="0061745B">
        <w:rPr>
          <w:b/>
          <w:sz w:val="20"/>
        </w:rPr>
        <w:t>yatırılacaktır)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2"/>
        </w:tabs>
        <w:ind w:left="502" w:right="153" w:hanging="284"/>
      </w:pPr>
      <w:r>
        <w:rPr>
          <w:sz w:val="24"/>
        </w:rPr>
        <w:lastRenderedPageBreak/>
        <w:t xml:space="preserve">İhaleye katılacak isteklilerin, </w:t>
      </w:r>
      <w:r>
        <w:rPr>
          <w:b/>
          <w:sz w:val="24"/>
        </w:rPr>
        <w:t xml:space="preserve">İlçe Milli Eğitim Müdürlüğünün Ziraat Bankası </w:t>
      </w:r>
      <w:r w:rsidR="00855951" w:rsidRPr="00970720">
        <w:rPr>
          <w:b/>
        </w:rPr>
        <w:t xml:space="preserve">Mimar Sinan </w:t>
      </w:r>
      <w:proofErr w:type="gramStart"/>
      <w:r w:rsidR="00855951" w:rsidRPr="00970720">
        <w:rPr>
          <w:b/>
        </w:rPr>
        <w:t xml:space="preserve">Şubesindeki  </w:t>
      </w:r>
      <w:proofErr w:type="spellStart"/>
      <w:r w:rsidR="00855951" w:rsidRPr="00970720">
        <w:rPr>
          <w:b/>
        </w:rPr>
        <w:t>İban</w:t>
      </w:r>
      <w:proofErr w:type="spellEnd"/>
      <w:proofErr w:type="gramEnd"/>
      <w:r w:rsidR="00855951" w:rsidRPr="00970720">
        <w:rPr>
          <w:b/>
        </w:rPr>
        <w:t xml:space="preserve">: </w:t>
      </w:r>
      <w:r w:rsidR="00855951" w:rsidRPr="00970720">
        <w:rPr>
          <w:rFonts w:ascii="Gotham Narrow" w:hAnsi="Gotham Narrow"/>
          <w:b/>
          <w:color w:val="445056"/>
        </w:rPr>
        <w:t>TR 5000 0100 2462 5429 0466 5017</w:t>
      </w:r>
      <w:r w:rsidR="00855951" w:rsidRPr="00970720">
        <w:t xml:space="preserve"> </w:t>
      </w:r>
      <w:proofErr w:type="spellStart"/>
      <w:r w:rsidR="00855951" w:rsidRPr="00970720">
        <w:t>Nolu</w:t>
      </w:r>
      <w:proofErr w:type="spellEnd"/>
      <w:r>
        <w:rPr>
          <w:b/>
          <w:sz w:val="24"/>
        </w:rPr>
        <w:t xml:space="preserve"> </w:t>
      </w:r>
      <w:r w:rsidR="00855951">
        <w:rPr>
          <w:b/>
          <w:sz w:val="24"/>
        </w:rPr>
        <w:t xml:space="preserve">hesaba </w:t>
      </w:r>
      <w:r w:rsidR="0047295F">
        <w:rPr>
          <w:b/>
          <w:sz w:val="24"/>
        </w:rPr>
        <w:t>1</w:t>
      </w:r>
      <w:r w:rsidR="004B45DB">
        <w:rPr>
          <w:b/>
          <w:sz w:val="24"/>
        </w:rPr>
        <w:t>.</w:t>
      </w:r>
      <w:r w:rsidR="0047295F">
        <w:rPr>
          <w:b/>
          <w:sz w:val="24"/>
        </w:rPr>
        <w:t>000</w:t>
      </w:r>
      <w:r>
        <w:rPr>
          <w:b/>
          <w:sz w:val="24"/>
        </w:rPr>
        <w:t>,00₺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yatırıp banka dekontunu ibraz etmek suretiyle İlçe Milli Eğitim Müdürlüğü’nden ihalenin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teknik </w:t>
      </w:r>
      <w:r>
        <w:rPr>
          <w:b/>
          <w:sz w:val="24"/>
        </w:rPr>
        <w:t>şartnamesini satın almaları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zorunludur</w:t>
      </w:r>
      <w:r>
        <w:rPr>
          <w:sz w:val="24"/>
        </w:rPr>
        <w:t>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2"/>
        </w:tabs>
        <w:ind w:left="502" w:right="152" w:hanging="284"/>
      </w:pPr>
      <w:r>
        <w:rPr>
          <w:sz w:val="24"/>
        </w:rPr>
        <w:t>İhalelere katılacaklarda aranacak şartların (4/2) maddesinde açıklanan suçlar adli sicilinde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olmadığına dair ihale tarihinden son bir ay içerisinde alınmış </w:t>
      </w:r>
      <w:r>
        <w:rPr>
          <w:b/>
          <w:sz w:val="24"/>
        </w:rPr>
        <w:t xml:space="preserve">adli sicil kaydı. </w:t>
      </w:r>
      <w:r>
        <w:rPr>
          <w:sz w:val="24"/>
        </w:rPr>
        <w:t>Alınan bu</w:t>
      </w:r>
      <w:r>
        <w:rPr>
          <w:spacing w:val="1"/>
          <w:sz w:val="24"/>
        </w:rPr>
        <w:t xml:space="preserve"> </w:t>
      </w:r>
      <w:r>
        <w:rPr>
          <w:sz w:val="24"/>
        </w:rPr>
        <w:t>belgede "Adli Sicil Arşiv Kaydı" bilgileri de bulunacaktır. (Cumhuriyet Savcılığından veya</w:t>
      </w:r>
      <w:r>
        <w:rPr>
          <w:spacing w:val="-57"/>
          <w:sz w:val="24"/>
        </w:rPr>
        <w:t xml:space="preserve"> </w:t>
      </w:r>
      <w:r>
        <w:rPr>
          <w:sz w:val="24"/>
        </w:rPr>
        <w:t>E-devletten</w:t>
      </w:r>
      <w:r>
        <w:rPr>
          <w:spacing w:val="-1"/>
          <w:sz w:val="24"/>
        </w:rPr>
        <w:t xml:space="preserve"> </w:t>
      </w:r>
      <w:r>
        <w:rPr>
          <w:sz w:val="24"/>
        </w:rPr>
        <w:t>alınabilir.)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639"/>
        </w:tabs>
        <w:ind w:left="638" w:hanging="421"/>
        <w:rPr>
          <w:sz w:val="24"/>
        </w:rPr>
      </w:pPr>
      <w:r>
        <w:rPr>
          <w:b/>
          <w:sz w:val="24"/>
        </w:rPr>
        <w:t>Yerleşim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belgesi,</w:t>
      </w:r>
      <w:r>
        <w:rPr>
          <w:spacing w:val="-1"/>
          <w:sz w:val="24"/>
        </w:rPr>
        <w:t xml:space="preserve"> </w:t>
      </w:r>
      <w:r>
        <w:rPr>
          <w:sz w:val="24"/>
        </w:rPr>
        <w:t>(E-devletten</w:t>
      </w:r>
      <w:r>
        <w:rPr>
          <w:spacing w:val="-1"/>
          <w:sz w:val="24"/>
        </w:rPr>
        <w:t xml:space="preserve"> </w:t>
      </w:r>
      <w:r>
        <w:rPr>
          <w:sz w:val="24"/>
        </w:rPr>
        <w:t>alınabilir.)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639"/>
        </w:tabs>
        <w:ind w:left="638" w:hanging="421"/>
        <w:rPr>
          <w:sz w:val="24"/>
        </w:rPr>
      </w:pPr>
      <w:r>
        <w:rPr>
          <w:b/>
          <w:sz w:val="24"/>
        </w:rPr>
        <w:t>Nüfus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belgesi, (E-devletten alınabilir.)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649"/>
        </w:tabs>
        <w:spacing w:line="244" w:lineRule="auto"/>
        <w:ind w:left="502" w:right="157" w:hanging="284"/>
        <w:rPr>
          <w:b/>
          <w:sz w:val="24"/>
        </w:rPr>
      </w:pPr>
      <w:r>
        <w:rPr>
          <w:sz w:val="24"/>
        </w:rPr>
        <w:t xml:space="preserve">Kantin kiralama ihalesi yapılan okul müdürlüğünden alınmış; aynı okulun öğrenci </w:t>
      </w:r>
      <w:r>
        <w:rPr>
          <w:b/>
          <w:sz w:val="24"/>
        </w:rPr>
        <w:t>servis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taşımacılığı,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salonu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işletmeciliği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yapmadığına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dair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yazı.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764"/>
        </w:tabs>
        <w:spacing w:line="242" w:lineRule="auto"/>
        <w:ind w:left="502" w:right="153" w:hanging="284"/>
        <w:rPr>
          <w:b/>
          <w:sz w:val="24"/>
        </w:rPr>
      </w:pPr>
      <w:r>
        <w:rPr>
          <w:sz w:val="24"/>
        </w:rPr>
        <w:t>İhale komisyonu başkanı ve üyeleri ile birliğin yönetim ve denetleme kurulu üyelerinin</w:t>
      </w:r>
      <w:r>
        <w:rPr>
          <w:spacing w:val="1"/>
          <w:sz w:val="24"/>
        </w:rPr>
        <w:t xml:space="preserve"> </w:t>
      </w:r>
      <w:r>
        <w:rPr>
          <w:sz w:val="24"/>
        </w:rPr>
        <w:t>ve kantin kiralama ihalesi yapılan okul yöneticilerinin ikinci dereceye kadar kan ve kayın</w:t>
      </w:r>
      <w:r>
        <w:rPr>
          <w:spacing w:val="1"/>
          <w:sz w:val="24"/>
        </w:rPr>
        <w:t xml:space="preserve"> </w:t>
      </w:r>
      <w:r>
        <w:rPr>
          <w:sz w:val="24"/>
        </w:rPr>
        <w:t>hısımları olmadığını belirten komisyona hitaben yazılmış beyan yazı. (</w:t>
      </w:r>
      <w:r>
        <w:rPr>
          <w:b/>
          <w:sz w:val="24"/>
        </w:rPr>
        <w:t>Başvuru Sahibi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Yazısı)</w:t>
      </w:r>
    </w:p>
    <w:p w:rsidR="004E1720" w:rsidRDefault="000C4D48" w:rsidP="004E1720">
      <w:pPr>
        <w:pStyle w:val="ListeParagraf"/>
        <w:numPr>
          <w:ilvl w:val="1"/>
          <w:numId w:val="3"/>
        </w:numPr>
        <w:tabs>
          <w:tab w:val="left" w:pos="846"/>
        </w:tabs>
        <w:ind w:left="502" w:right="153" w:hanging="284"/>
        <w:rPr>
          <w:sz w:val="24"/>
        </w:rPr>
      </w:pPr>
      <w:r>
        <w:rPr>
          <w:sz w:val="24"/>
        </w:rPr>
        <w:t>İlçe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Müdürlüğünden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idarece</w:t>
      </w:r>
      <w:r>
        <w:rPr>
          <w:spacing w:val="1"/>
          <w:sz w:val="24"/>
        </w:rPr>
        <w:t xml:space="preserve"> </w:t>
      </w:r>
      <w:r>
        <w:rPr>
          <w:sz w:val="24"/>
        </w:rPr>
        <w:t>onaylanmış;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"ŞARTNAMEYİ OKUDUM KABUL EDİYORUM</w:t>
      </w:r>
      <w:r>
        <w:rPr>
          <w:sz w:val="24"/>
        </w:rPr>
        <w:t>" ibaresi el yazısı ile yazılmış ve</w:t>
      </w:r>
      <w:r>
        <w:rPr>
          <w:spacing w:val="1"/>
          <w:sz w:val="24"/>
        </w:rPr>
        <w:t xml:space="preserve"> </w:t>
      </w:r>
      <w:r>
        <w:rPr>
          <w:sz w:val="24"/>
        </w:rPr>
        <w:t>imzalanmış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İhale</w:t>
      </w:r>
      <w:r>
        <w:rPr>
          <w:spacing w:val="1"/>
          <w:sz w:val="24"/>
        </w:rPr>
        <w:t xml:space="preserve"> </w:t>
      </w:r>
      <w:r>
        <w:rPr>
          <w:sz w:val="24"/>
        </w:rPr>
        <w:t>İdari Şartnamesi.</w:t>
      </w:r>
    </w:p>
    <w:p w:rsidR="004E1720" w:rsidRPr="004E1720" w:rsidRDefault="004E1720" w:rsidP="004E1720">
      <w:pPr>
        <w:pStyle w:val="ListeParagraf"/>
        <w:numPr>
          <w:ilvl w:val="1"/>
          <w:numId w:val="3"/>
        </w:numPr>
        <w:tabs>
          <w:tab w:val="left" w:pos="759"/>
        </w:tabs>
        <w:ind w:left="758" w:hanging="541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Şartname</w:t>
      </w:r>
      <w:r>
        <w:rPr>
          <w:spacing w:val="-1"/>
          <w:sz w:val="24"/>
        </w:rPr>
        <w:t xml:space="preserve"> </w:t>
      </w:r>
      <w:r>
        <w:rPr>
          <w:sz w:val="24"/>
        </w:rPr>
        <w:t>ekinde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standart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imzalı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Teklif Mektubu</w:t>
      </w:r>
      <w:r>
        <w:rPr>
          <w:sz w:val="24"/>
        </w:rPr>
        <w:t>.</w:t>
      </w:r>
    </w:p>
    <w:p w:rsidR="008A0C01" w:rsidRPr="004E1720" w:rsidRDefault="004E1720" w:rsidP="00B75EC1">
      <w:pPr>
        <w:pStyle w:val="ListeParagraf"/>
        <w:numPr>
          <w:ilvl w:val="1"/>
          <w:numId w:val="3"/>
        </w:numPr>
        <w:tabs>
          <w:tab w:val="left" w:pos="759"/>
        </w:tabs>
        <w:ind w:left="758" w:hanging="541"/>
        <w:rPr>
          <w:b/>
          <w:sz w:val="24"/>
        </w:rPr>
      </w:pPr>
      <w:r w:rsidRPr="004E1720">
        <w:rPr>
          <w:b/>
          <w:sz w:val="24"/>
        </w:rPr>
        <w:t xml:space="preserve">İdari ve Teknik Şartnamede belirtilen diğer belgeler. </w:t>
      </w:r>
    </w:p>
    <w:p w:rsidR="008A0C01" w:rsidRDefault="000C4D48">
      <w:pPr>
        <w:pStyle w:val="GvdeMetni"/>
        <w:spacing w:before="72"/>
        <w:ind w:left="502" w:hanging="284"/>
        <w:jc w:val="left"/>
      </w:pPr>
      <w:r>
        <w:rPr>
          <w:b/>
        </w:rPr>
        <w:t>NOT:</w:t>
      </w:r>
      <w:r>
        <w:rPr>
          <w:b/>
          <w:spacing w:val="20"/>
        </w:rPr>
        <w:t xml:space="preserve"> </w:t>
      </w:r>
      <w:r>
        <w:t>Belge</w:t>
      </w:r>
      <w:r>
        <w:rPr>
          <w:spacing w:val="21"/>
        </w:rPr>
        <w:t xml:space="preserve"> </w:t>
      </w:r>
      <w:r>
        <w:t>tarihleri</w:t>
      </w:r>
      <w:r>
        <w:rPr>
          <w:spacing w:val="22"/>
        </w:rPr>
        <w:t xml:space="preserve"> </w:t>
      </w:r>
      <w:r>
        <w:t>ihale</w:t>
      </w:r>
      <w:r>
        <w:rPr>
          <w:spacing w:val="20"/>
        </w:rPr>
        <w:t xml:space="preserve"> </w:t>
      </w:r>
      <w:r>
        <w:t>tarihinden</w:t>
      </w:r>
      <w:r>
        <w:rPr>
          <w:spacing w:val="20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(bir)</w:t>
      </w:r>
      <w:r>
        <w:rPr>
          <w:spacing w:val="20"/>
        </w:rPr>
        <w:t xml:space="preserve"> </w:t>
      </w:r>
      <w:r>
        <w:t>ay</w:t>
      </w:r>
      <w:r>
        <w:rPr>
          <w:spacing w:val="15"/>
        </w:rPr>
        <w:t xml:space="preserve"> </w:t>
      </w:r>
      <w:r>
        <w:t>içerisinde</w:t>
      </w:r>
      <w:r>
        <w:rPr>
          <w:spacing w:val="19"/>
        </w:rPr>
        <w:t xml:space="preserve"> </w:t>
      </w:r>
      <w:r>
        <w:t>alınmış</w:t>
      </w:r>
      <w:r>
        <w:rPr>
          <w:spacing w:val="26"/>
        </w:rPr>
        <w:t xml:space="preserve"> </w:t>
      </w:r>
      <w:r>
        <w:t>olmalıdır.</w:t>
      </w:r>
      <w:r>
        <w:rPr>
          <w:spacing w:val="20"/>
        </w:rPr>
        <w:t xml:space="preserve"> </w:t>
      </w:r>
      <w:r>
        <w:t>Daha</w:t>
      </w:r>
      <w:r>
        <w:rPr>
          <w:spacing w:val="19"/>
        </w:rPr>
        <w:t xml:space="preserve"> </w:t>
      </w:r>
      <w:r>
        <w:t>önce</w:t>
      </w:r>
      <w:r>
        <w:rPr>
          <w:spacing w:val="-57"/>
        </w:rPr>
        <w:t xml:space="preserve"> </w:t>
      </w:r>
      <w:r>
        <w:t>alınmış</w:t>
      </w:r>
      <w:r>
        <w:rPr>
          <w:spacing w:val="-2"/>
        </w:rPr>
        <w:t xml:space="preserve"> </w:t>
      </w:r>
      <w:r>
        <w:t>belgeler kabul edilmeyecektir.</w:t>
      </w:r>
    </w:p>
    <w:p w:rsidR="008A0C01" w:rsidRDefault="008A0C01">
      <w:pPr>
        <w:pStyle w:val="GvdeMetni"/>
        <w:spacing w:before="5"/>
        <w:ind w:left="0"/>
        <w:jc w:val="left"/>
      </w:pPr>
    </w:p>
    <w:p w:rsidR="008A0C01" w:rsidRDefault="000C4D48">
      <w:pPr>
        <w:pStyle w:val="Balk1"/>
        <w:numPr>
          <w:ilvl w:val="0"/>
          <w:numId w:val="3"/>
        </w:numPr>
        <w:tabs>
          <w:tab w:val="left" w:pos="420"/>
        </w:tabs>
        <w:ind w:left="419" w:hanging="202"/>
        <w:jc w:val="both"/>
      </w:pPr>
      <w:r>
        <w:t>TEKLİFLERİN</w:t>
      </w:r>
      <w:r>
        <w:rPr>
          <w:spacing w:val="-6"/>
        </w:rPr>
        <w:t xml:space="preserve"> </w:t>
      </w:r>
      <w:r>
        <w:t>HAZIRLANMASI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VERİLMESİ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671"/>
        </w:tabs>
        <w:ind w:right="155" w:firstLine="0"/>
        <w:rPr>
          <w:sz w:val="24"/>
        </w:rPr>
      </w:pPr>
      <w:r>
        <w:rPr>
          <w:sz w:val="24"/>
        </w:rPr>
        <w:t>İlk teklifler yazılı olarak yapılır. Teklif mektubu, bir zarfa konulup kapatıldıktan sonra</w:t>
      </w:r>
      <w:r>
        <w:rPr>
          <w:spacing w:val="1"/>
          <w:sz w:val="24"/>
        </w:rPr>
        <w:t xml:space="preserve"> </w:t>
      </w:r>
      <w:r>
        <w:rPr>
          <w:sz w:val="24"/>
        </w:rPr>
        <w:t>zarfın üzerine isteklinin adı, soyadı ve tebligata esas olarak göstereceği açık adresi yazılır.</w:t>
      </w:r>
      <w:r>
        <w:rPr>
          <w:spacing w:val="1"/>
          <w:sz w:val="24"/>
        </w:rPr>
        <w:t xml:space="preserve"> </w:t>
      </w:r>
      <w:r>
        <w:rPr>
          <w:sz w:val="24"/>
        </w:rPr>
        <w:t>Zarfın</w:t>
      </w:r>
      <w:r>
        <w:rPr>
          <w:spacing w:val="1"/>
          <w:sz w:val="24"/>
        </w:rPr>
        <w:t xml:space="preserve"> </w:t>
      </w:r>
      <w:r>
        <w:rPr>
          <w:sz w:val="24"/>
        </w:rPr>
        <w:t>yapıştırılan</w:t>
      </w:r>
      <w:r>
        <w:rPr>
          <w:spacing w:val="60"/>
          <w:sz w:val="24"/>
        </w:rPr>
        <w:t xml:space="preserve"> </w:t>
      </w:r>
      <w:r>
        <w:rPr>
          <w:sz w:val="24"/>
        </w:rPr>
        <w:t>yeri istekli tarafından imzalanır veya mühürlenir. Bu zarf geçici teminata</w:t>
      </w:r>
      <w:r>
        <w:rPr>
          <w:spacing w:val="1"/>
          <w:sz w:val="24"/>
        </w:rPr>
        <w:t xml:space="preserve"> </w:t>
      </w:r>
      <w:r>
        <w:rPr>
          <w:sz w:val="24"/>
        </w:rPr>
        <w:t>ait alındı veya banka teminat mektubu ve istenilen diğer belgelerle birlikte ikinci bir zarfa</w:t>
      </w:r>
      <w:r>
        <w:rPr>
          <w:spacing w:val="1"/>
          <w:sz w:val="24"/>
        </w:rPr>
        <w:t xml:space="preserve"> </w:t>
      </w:r>
      <w:r>
        <w:rPr>
          <w:sz w:val="24"/>
        </w:rPr>
        <w:t>konularak kapatılır. Dış zarfın üzerine isteklinin adı ve soyadı ile açık adresi ve teklifin hangi</w:t>
      </w:r>
      <w:r>
        <w:rPr>
          <w:spacing w:val="1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ait olduğu</w:t>
      </w:r>
      <w:r>
        <w:rPr>
          <w:spacing w:val="4"/>
          <w:sz w:val="24"/>
        </w:rPr>
        <w:t xml:space="preserve"> </w:t>
      </w:r>
      <w:r>
        <w:rPr>
          <w:sz w:val="24"/>
        </w:rPr>
        <w:t>yazılır.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57" w:firstLine="0"/>
      </w:pPr>
      <w:r>
        <w:rPr>
          <w:sz w:val="24"/>
        </w:rPr>
        <w:t>Teklif</w:t>
      </w:r>
      <w:r>
        <w:rPr>
          <w:spacing w:val="1"/>
          <w:sz w:val="24"/>
        </w:rPr>
        <w:t xml:space="preserve"> </w:t>
      </w:r>
      <w:r>
        <w:rPr>
          <w:sz w:val="24"/>
        </w:rPr>
        <w:t>mektuplarının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imzalanması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mektuplarda</w:t>
      </w:r>
      <w:r>
        <w:rPr>
          <w:spacing w:val="1"/>
          <w:sz w:val="24"/>
        </w:rPr>
        <w:t xml:space="preserve"> </w:t>
      </w:r>
      <w:r>
        <w:rPr>
          <w:sz w:val="24"/>
        </w:rPr>
        <w:t>şartname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eklerinin tamamen okunup kabul edildiğinin belirtilmesi, teklif edilen fiyatın rakam ve</w:t>
      </w:r>
      <w:r>
        <w:rPr>
          <w:spacing w:val="60"/>
          <w:sz w:val="24"/>
        </w:rPr>
        <w:t xml:space="preserve"> </w:t>
      </w:r>
      <w:r>
        <w:rPr>
          <w:sz w:val="24"/>
        </w:rPr>
        <w:t>yazı</w:t>
      </w:r>
      <w:r>
        <w:rPr>
          <w:spacing w:val="1"/>
          <w:sz w:val="24"/>
        </w:rPr>
        <w:t xml:space="preserve"> </w:t>
      </w:r>
      <w:r>
        <w:rPr>
          <w:sz w:val="24"/>
        </w:rPr>
        <w:t>ile açık olarak yazılması zorunludur. Bunlardan herhangi birine uygun olmayan veya üzerinde</w:t>
      </w:r>
      <w:r>
        <w:rPr>
          <w:spacing w:val="-57"/>
          <w:sz w:val="24"/>
        </w:rPr>
        <w:t xml:space="preserve"> </w:t>
      </w:r>
      <w:r>
        <w:rPr>
          <w:sz w:val="24"/>
        </w:rPr>
        <w:t>kazıntı,</w:t>
      </w:r>
      <w:r>
        <w:rPr>
          <w:spacing w:val="-1"/>
          <w:sz w:val="24"/>
        </w:rPr>
        <w:t xml:space="preserve"> </w:t>
      </w:r>
      <w:r>
        <w:rPr>
          <w:sz w:val="24"/>
        </w:rPr>
        <w:t>silinti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düzeltme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 w:rsidR="00590229">
        <w:rPr>
          <w:sz w:val="24"/>
        </w:rPr>
        <w:t xml:space="preserve">teklifler </w:t>
      </w:r>
      <w:proofErr w:type="spellStart"/>
      <w:r w:rsidR="00590229">
        <w:rPr>
          <w:sz w:val="24"/>
        </w:rPr>
        <w:t>red</w:t>
      </w:r>
      <w:proofErr w:type="spellEnd"/>
      <w:r w:rsidR="00590229">
        <w:rPr>
          <w:sz w:val="24"/>
        </w:rPr>
        <w:t xml:space="preserve"> </w:t>
      </w:r>
      <w:r>
        <w:rPr>
          <w:sz w:val="24"/>
        </w:rPr>
        <w:t>olunarak</w:t>
      </w:r>
      <w:r>
        <w:rPr>
          <w:spacing w:val="-1"/>
          <w:sz w:val="24"/>
        </w:rPr>
        <w:t xml:space="preserve"> </w:t>
      </w:r>
      <w:r>
        <w:rPr>
          <w:sz w:val="24"/>
        </w:rPr>
        <w:t>hiç</w:t>
      </w:r>
      <w:r>
        <w:rPr>
          <w:spacing w:val="3"/>
          <w:sz w:val="24"/>
        </w:rPr>
        <w:t xml:space="preserve"> </w:t>
      </w:r>
      <w:r>
        <w:rPr>
          <w:sz w:val="24"/>
        </w:rPr>
        <w:t>yapılmamış</w:t>
      </w:r>
      <w:r>
        <w:rPr>
          <w:spacing w:val="-2"/>
          <w:sz w:val="24"/>
        </w:rPr>
        <w:t xml:space="preserve"> </w:t>
      </w:r>
      <w:r>
        <w:rPr>
          <w:sz w:val="24"/>
        </w:rPr>
        <w:t>sayılır.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55" w:firstLine="0"/>
      </w:pPr>
      <w:r>
        <w:rPr>
          <w:sz w:val="24"/>
        </w:rPr>
        <w:t>Teklifler</w:t>
      </w:r>
      <w:r>
        <w:rPr>
          <w:spacing w:val="1"/>
          <w:sz w:val="24"/>
        </w:rPr>
        <w:t xml:space="preserve"> </w:t>
      </w:r>
      <w:r>
        <w:rPr>
          <w:sz w:val="24"/>
        </w:rPr>
        <w:t>ilanda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saate</w:t>
      </w:r>
      <w:r>
        <w:rPr>
          <w:spacing w:val="1"/>
          <w:sz w:val="24"/>
        </w:rPr>
        <w:t xml:space="preserve"> </w:t>
      </w:r>
      <w:r>
        <w:rPr>
          <w:sz w:val="24"/>
        </w:rPr>
        <w:t>kadar,</w:t>
      </w:r>
      <w:r>
        <w:rPr>
          <w:spacing w:val="1"/>
          <w:sz w:val="24"/>
        </w:rPr>
        <w:t xml:space="preserve"> </w:t>
      </w:r>
      <w:r>
        <w:rPr>
          <w:sz w:val="24"/>
        </w:rPr>
        <w:t>sıra</w:t>
      </w:r>
      <w:r>
        <w:rPr>
          <w:spacing w:val="1"/>
          <w:sz w:val="24"/>
        </w:rPr>
        <w:t xml:space="preserve"> </w:t>
      </w:r>
      <w:r>
        <w:rPr>
          <w:sz w:val="24"/>
        </w:rPr>
        <w:t>numaralı</w:t>
      </w:r>
      <w:r>
        <w:rPr>
          <w:spacing w:val="1"/>
          <w:sz w:val="24"/>
        </w:rPr>
        <w:t xml:space="preserve"> </w:t>
      </w:r>
      <w:r>
        <w:rPr>
          <w:sz w:val="24"/>
        </w:rPr>
        <w:t>alındılar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başkanlığına verilir. Alındı numarası zarfın üzerine yazılır. Teklifler iadeli taahhütlü olarak da</w:t>
      </w:r>
      <w:r>
        <w:rPr>
          <w:spacing w:val="-57"/>
          <w:sz w:val="24"/>
        </w:rPr>
        <w:t xml:space="preserve"> </w:t>
      </w:r>
      <w:r>
        <w:rPr>
          <w:sz w:val="24"/>
        </w:rPr>
        <w:t>gönderilebilir. Bu takdirde dış zarfın üzerine komisyon başkanlığının adresi ile hangi işe ait</w:t>
      </w:r>
      <w:r>
        <w:rPr>
          <w:spacing w:val="1"/>
          <w:sz w:val="24"/>
        </w:rPr>
        <w:t xml:space="preserve"> </w:t>
      </w:r>
      <w:r>
        <w:rPr>
          <w:sz w:val="24"/>
        </w:rPr>
        <w:t>olduğu, isteklinin adı ve soyadı ile açık adresi yazılır. Posta ile gönderilecek tekliflerin ilanda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saate kadar komisyon başkanlığına ulaşması şarttır. Postadaki gecikme nedeniyle</w:t>
      </w:r>
      <w:r>
        <w:rPr>
          <w:spacing w:val="1"/>
          <w:sz w:val="24"/>
        </w:rPr>
        <w:t xml:space="preserve"> </w:t>
      </w:r>
      <w:r>
        <w:rPr>
          <w:sz w:val="24"/>
        </w:rPr>
        <w:t>işleme</w:t>
      </w:r>
      <w:r>
        <w:rPr>
          <w:spacing w:val="-1"/>
          <w:sz w:val="24"/>
        </w:rPr>
        <w:t xml:space="preserve"> </w:t>
      </w:r>
      <w:r>
        <w:rPr>
          <w:sz w:val="24"/>
        </w:rPr>
        <w:t>konulmayacak olan</w:t>
      </w:r>
      <w:r>
        <w:rPr>
          <w:spacing w:val="-1"/>
          <w:sz w:val="24"/>
        </w:rPr>
        <w:t xml:space="preserve"> </w:t>
      </w:r>
      <w:r>
        <w:rPr>
          <w:sz w:val="24"/>
        </w:rPr>
        <w:t>tekliflerin alınış zamanı</w:t>
      </w:r>
      <w:r>
        <w:rPr>
          <w:spacing w:val="-1"/>
          <w:sz w:val="24"/>
        </w:rPr>
        <w:t xml:space="preserve"> </w:t>
      </w:r>
      <w:r>
        <w:rPr>
          <w:sz w:val="24"/>
        </w:rPr>
        <w:t>bir tutanakla 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left="579" w:hanging="362"/>
      </w:pPr>
      <w:r>
        <w:rPr>
          <w:sz w:val="24"/>
        </w:rPr>
        <w:t>Komisyon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teklifler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sebeple</w:t>
      </w:r>
      <w:r>
        <w:rPr>
          <w:spacing w:val="-1"/>
          <w:sz w:val="24"/>
        </w:rPr>
        <w:t xml:space="preserve"> </w:t>
      </w:r>
      <w:r>
        <w:rPr>
          <w:sz w:val="24"/>
        </w:rPr>
        <w:t>geri</w:t>
      </w:r>
      <w:r>
        <w:rPr>
          <w:spacing w:val="-1"/>
          <w:sz w:val="24"/>
        </w:rPr>
        <w:t xml:space="preserve"> </w:t>
      </w:r>
      <w:r>
        <w:rPr>
          <w:sz w:val="24"/>
        </w:rPr>
        <w:t>alınamaz.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62" w:firstLine="0"/>
      </w:pPr>
      <w:r>
        <w:rPr>
          <w:sz w:val="24"/>
        </w:rPr>
        <w:t>Dış zarfların açılması: Tekliflerin açılma saati gelince, kaç teklif verilmiş olduğu bir</w:t>
      </w:r>
      <w:r>
        <w:rPr>
          <w:spacing w:val="1"/>
          <w:sz w:val="24"/>
        </w:rPr>
        <w:t xml:space="preserve"> </w:t>
      </w:r>
      <w:r>
        <w:rPr>
          <w:sz w:val="24"/>
        </w:rPr>
        <w:t>tutanakla belirtildikten sonra dış zarflar hazır bulunan istekliler önünde alınış sırasına göre</w:t>
      </w:r>
      <w:r>
        <w:rPr>
          <w:spacing w:val="1"/>
          <w:sz w:val="24"/>
        </w:rPr>
        <w:t xml:space="preserve"> </w:t>
      </w:r>
      <w:r>
        <w:rPr>
          <w:sz w:val="24"/>
        </w:rPr>
        <w:t>açılarak,</w:t>
      </w:r>
      <w:r>
        <w:rPr>
          <w:spacing w:val="-1"/>
          <w:sz w:val="24"/>
        </w:rPr>
        <w:t xml:space="preserve"> </w:t>
      </w:r>
      <w:r>
        <w:rPr>
          <w:sz w:val="24"/>
        </w:rPr>
        <w:t>istenilen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 ve</w:t>
      </w:r>
      <w:r>
        <w:rPr>
          <w:spacing w:val="-3"/>
          <w:sz w:val="24"/>
        </w:rPr>
        <w:t xml:space="preserve"> </w:t>
      </w:r>
      <w:r>
        <w:rPr>
          <w:sz w:val="24"/>
        </w:rPr>
        <w:t>geçici teminatın</w:t>
      </w:r>
      <w:r>
        <w:rPr>
          <w:spacing w:val="-1"/>
          <w:sz w:val="24"/>
        </w:rPr>
        <w:t xml:space="preserve"> </w:t>
      </w:r>
      <w:r>
        <w:rPr>
          <w:sz w:val="24"/>
        </w:rPr>
        <w:t>tam olarak</w:t>
      </w:r>
      <w:r>
        <w:rPr>
          <w:spacing w:val="-1"/>
          <w:sz w:val="24"/>
        </w:rPr>
        <w:t xml:space="preserve"> </w:t>
      </w:r>
      <w:r>
        <w:rPr>
          <w:sz w:val="24"/>
        </w:rPr>
        <w:t>verilmiş</w:t>
      </w:r>
      <w:r>
        <w:rPr>
          <w:spacing w:val="-1"/>
          <w:sz w:val="24"/>
        </w:rPr>
        <w:t xml:space="preserve"> </w:t>
      </w:r>
      <w:r>
        <w:rPr>
          <w:sz w:val="24"/>
        </w:rPr>
        <w:t>olup</w:t>
      </w:r>
      <w:r>
        <w:rPr>
          <w:spacing w:val="-1"/>
          <w:sz w:val="24"/>
        </w:rPr>
        <w:t xml:space="preserve"> </w:t>
      </w:r>
      <w:r>
        <w:rPr>
          <w:sz w:val="24"/>
        </w:rPr>
        <w:t>olmadığı aranır.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52" w:firstLine="0"/>
      </w:pP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teminatı</w:t>
      </w:r>
      <w:r>
        <w:rPr>
          <w:spacing w:val="1"/>
          <w:sz w:val="24"/>
        </w:rPr>
        <w:t xml:space="preserve"> </w:t>
      </w:r>
      <w:r>
        <w:rPr>
          <w:sz w:val="24"/>
        </w:rPr>
        <w:t>usulüne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isteklilerin</w:t>
      </w:r>
      <w:r>
        <w:rPr>
          <w:spacing w:val="1"/>
          <w:sz w:val="24"/>
        </w:rPr>
        <w:t xml:space="preserve"> </w:t>
      </w:r>
      <w:r>
        <w:rPr>
          <w:sz w:val="24"/>
        </w:rPr>
        <w:t>teklif</w:t>
      </w:r>
      <w:r>
        <w:rPr>
          <w:spacing w:val="1"/>
          <w:sz w:val="24"/>
        </w:rPr>
        <w:t xml:space="preserve"> </w:t>
      </w:r>
      <w:r>
        <w:rPr>
          <w:sz w:val="24"/>
        </w:rPr>
        <w:t>mektubu</w:t>
      </w:r>
      <w:r>
        <w:rPr>
          <w:spacing w:val="1"/>
          <w:sz w:val="24"/>
        </w:rPr>
        <w:t xml:space="preserve"> </w:t>
      </w:r>
      <w:r>
        <w:rPr>
          <w:sz w:val="24"/>
        </w:rPr>
        <w:t>okunmayarak</w:t>
      </w:r>
      <w:r>
        <w:rPr>
          <w:spacing w:val="1"/>
          <w:sz w:val="24"/>
        </w:rPr>
        <w:t xml:space="preserve"> </w:t>
      </w:r>
      <w:r>
        <w:rPr>
          <w:sz w:val="24"/>
        </w:rPr>
        <w:t>başkaca</w:t>
      </w:r>
      <w:r>
        <w:rPr>
          <w:spacing w:val="1"/>
          <w:sz w:val="24"/>
        </w:rPr>
        <w:t xml:space="preserve"> </w:t>
      </w:r>
      <w:r>
        <w:rPr>
          <w:sz w:val="24"/>
        </w:rPr>
        <w:t>işleme</w:t>
      </w:r>
      <w:r>
        <w:rPr>
          <w:spacing w:val="1"/>
          <w:sz w:val="24"/>
        </w:rPr>
        <w:t xml:space="preserve"> </w:t>
      </w:r>
      <w:r>
        <w:rPr>
          <w:sz w:val="24"/>
        </w:rPr>
        <w:t>konulmadan,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belgelerle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kendilerine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vekillerine iade olunur. Bunlar ihaleye katılamazlar. Katılımcılardan 5/6/1986 tarihli ve 3308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Kanunu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kantin</w:t>
      </w:r>
      <w:r>
        <w:rPr>
          <w:spacing w:val="1"/>
          <w:sz w:val="24"/>
        </w:rPr>
        <w:t xml:space="preserve"> </w:t>
      </w:r>
      <w:r>
        <w:rPr>
          <w:sz w:val="24"/>
        </w:rPr>
        <w:t>işletmeciliğinden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ustalık</w:t>
      </w:r>
      <w:r>
        <w:rPr>
          <w:spacing w:val="-57"/>
          <w:sz w:val="24"/>
        </w:rPr>
        <w:t xml:space="preserve"> </w:t>
      </w:r>
      <w:r>
        <w:rPr>
          <w:sz w:val="24"/>
        </w:rPr>
        <w:t>belgesine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kantin</w:t>
      </w:r>
      <w:r>
        <w:rPr>
          <w:spacing w:val="1"/>
          <w:sz w:val="24"/>
        </w:rPr>
        <w:t xml:space="preserve"> </w:t>
      </w:r>
      <w:r>
        <w:rPr>
          <w:sz w:val="24"/>
        </w:rPr>
        <w:t>işletmeciliğinden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1"/>
          <w:sz w:val="24"/>
        </w:rPr>
        <w:t xml:space="preserve"> </w:t>
      </w:r>
      <w:r>
        <w:rPr>
          <w:sz w:val="24"/>
        </w:rPr>
        <w:t>açma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belgeleri ile</w:t>
      </w:r>
      <w:r>
        <w:rPr>
          <w:spacing w:val="-1"/>
          <w:sz w:val="24"/>
        </w:rPr>
        <w:t xml:space="preserve"> </w:t>
      </w:r>
      <w:r>
        <w:rPr>
          <w:sz w:val="24"/>
        </w:rPr>
        <w:t>ihaleye</w:t>
      </w:r>
      <w:r>
        <w:rPr>
          <w:spacing w:val="1"/>
          <w:sz w:val="24"/>
        </w:rPr>
        <w:t xml:space="preserve"> </w:t>
      </w:r>
      <w:r>
        <w:rPr>
          <w:sz w:val="24"/>
        </w:rPr>
        <w:t>katılanlar da</w:t>
      </w:r>
      <w:r>
        <w:rPr>
          <w:spacing w:val="1"/>
          <w:sz w:val="24"/>
        </w:rPr>
        <w:t xml:space="preserve"> </w:t>
      </w:r>
      <w:r>
        <w:rPr>
          <w:sz w:val="24"/>
        </w:rPr>
        <w:t>ihale dışı kalır.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56" w:firstLine="0"/>
      </w:pPr>
      <w:r>
        <w:rPr>
          <w:sz w:val="24"/>
        </w:rPr>
        <w:t>Teklif</w:t>
      </w:r>
      <w:r>
        <w:rPr>
          <w:spacing w:val="1"/>
          <w:sz w:val="24"/>
        </w:rPr>
        <w:t xml:space="preserve"> </w:t>
      </w:r>
      <w:r>
        <w:rPr>
          <w:sz w:val="24"/>
        </w:rPr>
        <w:t>mektupları</w:t>
      </w:r>
      <w:r>
        <w:rPr>
          <w:spacing w:val="1"/>
          <w:sz w:val="24"/>
        </w:rPr>
        <w:t xml:space="preserve"> </w:t>
      </w:r>
      <w:r>
        <w:rPr>
          <w:sz w:val="24"/>
        </w:rPr>
        <w:t>okunmadan</w:t>
      </w:r>
      <w:r>
        <w:rPr>
          <w:spacing w:val="1"/>
          <w:sz w:val="24"/>
        </w:rPr>
        <w:t xml:space="preserve"> </w:t>
      </w:r>
      <w:r>
        <w:rPr>
          <w:sz w:val="24"/>
        </w:rPr>
        <w:t>önce,</w:t>
      </w:r>
      <w:r>
        <w:rPr>
          <w:spacing w:val="1"/>
          <w:sz w:val="24"/>
        </w:rPr>
        <w:t xml:space="preserve"> </w:t>
      </w:r>
      <w:r>
        <w:rPr>
          <w:sz w:val="24"/>
        </w:rPr>
        <w:t>ihaleye</w:t>
      </w:r>
      <w:r>
        <w:rPr>
          <w:spacing w:val="1"/>
          <w:sz w:val="24"/>
        </w:rPr>
        <w:t xml:space="preserve"> </w:t>
      </w:r>
      <w:r>
        <w:rPr>
          <w:sz w:val="24"/>
        </w:rPr>
        <w:t>katılacaklardan</w:t>
      </w:r>
      <w:r>
        <w:rPr>
          <w:spacing w:val="1"/>
          <w:sz w:val="24"/>
        </w:rPr>
        <w:t xml:space="preserve"> </w:t>
      </w:r>
      <w:r>
        <w:rPr>
          <w:sz w:val="24"/>
        </w:rPr>
        <w:t>başkası</w:t>
      </w:r>
      <w:r>
        <w:rPr>
          <w:spacing w:val="1"/>
          <w:sz w:val="24"/>
        </w:rPr>
        <w:t xml:space="preserve"> </w:t>
      </w:r>
      <w:r>
        <w:rPr>
          <w:sz w:val="24"/>
        </w:rPr>
        <w:t>ihale</w:t>
      </w:r>
      <w:r>
        <w:rPr>
          <w:spacing w:val="1"/>
          <w:sz w:val="24"/>
        </w:rPr>
        <w:t xml:space="preserve"> </w:t>
      </w:r>
      <w:r>
        <w:rPr>
          <w:sz w:val="24"/>
        </w:rPr>
        <w:t>odasından</w:t>
      </w:r>
      <w:r>
        <w:rPr>
          <w:spacing w:val="1"/>
          <w:sz w:val="24"/>
        </w:rPr>
        <w:t xml:space="preserve"> </w:t>
      </w:r>
      <w:r>
        <w:rPr>
          <w:sz w:val="24"/>
        </w:rPr>
        <w:t>çıkarılır.</w:t>
      </w:r>
      <w:r>
        <w:rPr>
          <w:spacing w:val="1"/>
          <w:sz w:val="24"/>
        </w:rPr>
        <w:t xml:space="preserve"> </w:t>
      </w:r>
      <w:r>
        <w:rPr>
          <w:sz w:val="24"/>
        </w:rPr>
        <w:t>Bundan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zarflar</w:t>
      </w:r>
      <w:r>
        <w:rPr>
          <w:spacing w:val="1"/>
          <w:sz w:val="24"/>
        </w:rPr>
        <w:t xml:space="preserve"> </w:t>
      </w:r>
      <w:r>
        <w:rPr>
          <w:sz w:val="24"/>
        </w:rPr>
        <w:t>numara</w:t>
      </w:r>
      <w:r>
        <w:rPr>
          <w:spacing w:val="1"/>
          <w:sz w:val="24"/>
        </w:rPr>
        <w:t xml:space="preserve"> </w:t>
      </w:r>
      <w:r>
        <w:rPr>
          <w:sz w:val="24"/>
        </w:rPr>
        <w:t>sırası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okunarak,</w:t>
      </w:r>
      <w:r>
        <w:rPr>
          <w:spacing w:val="1"/>
          <w:sz w:val="24"/>
        </w:rPr>
        <w:t xml:space="preserve"> </w:t>
      </w:r>
      <w:r>
        <w:rPr>
          <w:sz w:val="24"/>
        </w:rPr>
        <w:t>teklifler</w:t>
      </w:r>
      <w:r>
        <w:rPr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okunur veya okutulur ve bir listesi yapılır. Bu liste komisyon başkanı ve üyeleri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imzalanır.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580"/>
        </w:tabs>
        <w:ind w:right="156" w:firstLine="0"/>
      </w:pPr>
      <w:r>
        <w:rPr>
          <w:sz w:val="24"/>
        </w:rPr>
        <w:t>Şartnameye uymayan veya başka şartlar taşıyan veya 2886 sayılı Devlet İhale Kanununun</w:t>
      </w:r>
      <w:r>
        <w:rPr>
          <w:spacing w:val="1"/>
          <w:sz w:val="24"/>
        </w:rPr>
        <w:t xml:space="preserve"> </w:t>
      </w:r>
      <w:r>
        <w:rPr>
          <w:sz w:val="24"/>
        </w:rPr>
        <w:t>37’nci maddenin son fıkrası hükmüne (Teklif mektuplarının istekli tarafından imzalanması ve</w:t>
      </w:r>
      <w:r>
        <w:rPr>
          <w:spacing w:val="1"/>
          <w:sz w:val="24"/>
        </w:rPr>
        <w:t xml:space="preserve"> </w:t>
      </w:r>
      <w:r>
        <w:rPr>
          <w:sz w:val="24"/>
        </w:rPr>
        <w:t>bu mektuplarda şartname ve eklerinin tamamen okunup kabul edildiğinin belirtilmesi, teklif</w:t>
      </w:r>
      <w:r>
        <w:rPr>
          <w:spacing w:val="1"/>
          <w:sz w:val="24"/>
        </w:rPr>
        <w:t xml:space="preserve"> </w:t>
      </w:r>
      <w:r>
        <w:rPr>
          <w:sz w:val="24"/>
        </w:rPr>
        <w:t>edilen fiyatın rakam ve yazı ile açık olarak yazılması zorunludur. Bunlardan herhangi birine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uygun olmayan veya üzerinde kazıntı, silinti veya düzeltme bulunan teklifler </w:t>
      </w:r>
      <w:proofErr w:type="spellStart"/>
      <w:r>
        <w:rPr>
          <w:sz w:val="24"/>
        </w:rPr>
        <w:t>red</w:t>
      </w:r>
      <w:proofErr w:type="spellEnd"/>
      <w:r w:rsidR="00590229">
        <w:rPr>
          <w:sz w:val="24"/>
        </w:rPr>
        <w:t xml:space="preserve"> </w:t>
      </w:r>
      <w:r>
        <w:rPr>
          <w:sz w:val="24"/>
        </w:rPr>
        <w:t>olunarak hiç</w:t>
      </w:r>
      <w:r>
        <w:rPr>
          <w:spacing w:val="-57"/>
          <w:sz w:val="24"/>
        </w:rPr>
        <w:t xml:space="preserve"> </w:t>
      </w:r>
      <w:r>
        <w:rPr>
          <w:sz w:val="24"/>
        </w:rPr>
        <w:t>yapılmamış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sayılır.)</w:t>
      </w:r>
      <w:r>
        <w:rPr>
          <w:spacing w:val="-1"/>
          <w:sz w:val="24"/>
        </w:rPr>
        <w:t xml:space="preserve"> </w:t>
      </w:r>
      <w:r>
        <w:rPr>
          <w:sz w:val="24"/>
        </w:rPr>
        <w:t>uygun olmayan</w:t>
      </w:r>
      <w:r>
        <w:rPr>
          <w:spacing w:val="-1"/>
          <w:sz w:val="24"/>
        </w:rPr>
        <w:t xml:space="preserve"> </w:t>
      </w:r>
      <w:r>
        <w:rPr>
          <w:sz w:val="24"/>
        </w:rPr>
        <w:t>teklif mektupları 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728"/>
        </w:tabs>
        <w:ind w:right="156" w:firstLine="0"/>
        <w:rPr>
          <w:sz w:val="24"/>
        </w:rPr>
      </w:pPr>
      <w:r>
        <w:rPr>
          <w:sz w:val="24"/>
        </w:rPr>
        <w:t>Tekliflerin</w:t>
      </w:r>
      <w:r>
        <w:rPr>
          <w:spacing w:val="1"/>
          <w:sz w:val="24"/>
        </w:rPr>
        <w:t xml:space="preserve"> </w:t>
      </w:r>
      <w:r>
        <w:rPr>
          <w:sz w:val="24"/>
        </w:rPr>
        <w:t>ihale</w:t>
      </w:r>
      <w:r>
        <w:rPr>
          <w:spacing w:val="1"/>
          <w:sz w:val="24"/>
        </w:rPr>
        <w:t xml:space="preserve"> </w:t>
      </w:r>
      <w:r>
        <w:rPr>
          <w:sz w:val="24"/>
        </w:rPr>
        <w:t>komisyonunca</w:t>
      </w:r>
      <w:r>
        <w:rPr>
          <w:spacing w:val="1"/>
          <w:sz w:val="24"/>
        </w:rPr>
        <w:t xml:space="preserve"> </w:t>
      </w:r>
      <w:r>
        <w:rPr>
          <w:sz w:val="24"/>
        </w:rPr>
        <w:t>kontrolünden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İhaleye</w:t>
      </w:r>
      <w:r>
        <w:rPr>
          <w:spacing w:val="1"/>
          <w:sz w:val="24"/>
        </w:rPr>
        <w:t xml:space="preserve"> </w:t>
      </w:r>
      <w:r>
        <w:rPr>
          <w:sz w:val="24"/>
        </w:rPr>
        <w:t>katılacak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isteklilerden yeni teklifler alınacak; alınacak teklifler ihaleye ait artırma kâğıdına yazılacak ve</w:t>
      </w:r>
      <w:r>
        <w:rPr>
          <w:spacing w:val="-57"/>
          <w:sz w:val="24"/>
        </w:rPr>
        <w:t xml:space="preserve"> </w:t>
      </w:r>
      <w:r>
        <w:rPr>
          <w:sz w:val="24"/>
        </w:rPr>
        <w:t>teklif</w:t>
      </w:r>
      <w:r>
        <w:rPr>
          <w:spacing w:val="1"/>
          <w:sz w:val="24"/>
        </w:rPr>
        <w:t xml:space="preserve"> </w:t>
      </w:r>
      <w:r>
        <w:rPr>
          <w:sz w:val="24"/>
        </w:rPr>
        <w:t>sahipleri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imzalanacaktır.</w:t>
      </w:r>
      <w:r>
        <w:rPr>
          <w:spacing w:val="1"/>
          <w:sz w:val="24"/>
        </w:rPr>
        <w:t xml:space="preserve"> </w:t>
      </w:r>
      <w:r>
        <w:rPr>
          <w:sz w:val="24"/>
        </w:rPr>
        <w:t>Artırma</w:t>
      </w:r>
      <w:r>
        <w:rPr>
          <w:spacing w:val="1"/>
          <w:sz w:val="24"/>
        </w:rPr>
        <w:t xml:space="preserve"> </w:t>
      </w:r>
      <w:r>
        <w:rPr>
          <w:sz w:val="24"/>
        </w:rPr>
        <w:t>kâğıdını</w:t>
      </w:r>
      <w:r>
        <w:rPr>
          <w:spacing w:val="1"/>
          <w:sz w:val="24"/>
        </w:rPr>
        <w:t xml:space="preserve"> </w:t>
      </w:r>
      <w:r>
        <w:rPr>
          <w:sz w:val="24"/>
        </w:rPr>
        <w:t>imzalamayan</w:t>
      </w:r>
      <w:r>
        <w:rPr>
          <w:spacing w:val="1"/>
          <w:sz w:val="24"/>
        </w:rPr>
        <w:t xml:space="preserve"> </w:t>
      </w:r>
      <w:r>
        <w:rPr>
          <w:sz w:val="24"/>
        </w:rPr>
        <w:t>istekliler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tutanakla imza altına alınacaktır. İstekli veya istekliler sıra ile tekliflerde bulunmaya devam</w:t>
      </w:r>
      <w:r>
        <w:rPr>
          <w:spacing w:val="1"/>
          <w:sz w:val="24"/>
        </w:rPr>
        <w:t xml:space="preserve"> </w:t>
      </w:r>
      <w:r>
        <w:rPr>
          <w:sz w:val="24"/>
        </w:rPr>
        <w:t>edecekler, ihaleden çekilen isteklilerin bu durumları ihaleye ait artırma kâğıdına yazılacak ve</w:t>
      </w:r>
      <w:r>
        <w:rPr>
          <w:spacing w:val="1"/>
          <w:sz w:val="24"/>
        </w:rPr>
        <w:t xml:space="preserve"> </w:t>
      </w:r>
      <w:r>
        <w:rPr>
          <w:sz w:val="24"/>
        </w:rPr>
        <w:t>imzaları alınacaktır. İlgilinin imzadan çekinmesi halinde durum ayrıca belirtilecektir. İhaleden</w:t>
      </w:r>
      <w:r>
        <w:rPr>
          <w:spacing w:val="-57"/>
          <w:sz w:val="24"/>
        </w:rPr>
        <w:t xml:space="preserve"> </w:t>
      </w:r>
      <w:r>
        <w:rPr>
          <w:sz w:val="24"/>
        </w:rPr>
        <w:t>çekilenler yeniden teklifte bulunamayacaktır. Bu ihalede en yüksek teklifi veren isteklinin</w:t>
      </w:r>
      <w:r>
        <w:rPr>
          <w:spacing w:val="1"/>
          <w:sz w:val="24"/>
        </w:rPr>
        <w:t xml:space="preserve"> </w:t>
      </w:r>
      <w:r>
        <w:rPr>
          <w:sz w:val="24"/>
        </w:rPr>
        <w:t>teklifi</w:t>
      </w:r>
      <w:r>
        <w:rPr>
          <w:spacing w:val="-1"/>
          <w:sz w:val="24"/>
        </w:rPr>
        <w:t xml:space="preserve"> </w:t>
      </w:r>
      <w:r>
        <w:rPr>
          <w:sz w:val="24"/>
        </w:rPr>
        <w:t>en uygun teklif</w:t>
      </w:r>
      <w:r>
        <w:rPr>
          <w:spacing w:val="-22"/>
          <w:sz w:val="24"/>
        </w:rPr>
        <w:t xml:space="preserve"> </w:t>
      </w:r>
      <w:r>
        <w:rPr>
          <w:sz w:val="24"/>
        </w:rPr>
        <w:t>sayılacaktır.</w:t>
      </w:r>
    </w:p>
    <w:p w:rsidR="008A0C01" w:rsidRDefault="000C4D48">
      <w:pPr>
        <w:pStyle w:val="ListeParagraf"/>
        <w:numPr>
          <w:ilvl w:val="1"/>
          <w:numId w:val="3"/>
        </w:numPr>
        <w:tabs>
          <w:tab w:val="left" w:pos="846"/>
        </w:tabs>
        <w:spacing w:before="88"/>
        <w:ind w:left="502" w:right="156" w:hanging="284"/>
        <w:rPr>
          <w:sz w:val="24"/>
        </w:rPr>
      </w:pPr>
      <w:r>
        <w:rPr>
          <w:sz w:val="24"/>
        </w:rPr>
        <w:t>2886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Devlet</w:t>
      </w:r>
      <w:r>
        <w:rPr>
          <w:spacing w:val="1"/>
          <w:sz w:val="24"/>
        </w:rPr>
        <w:t xml:space="preserve"> </w:t>
      </w:r>
      <w:r>
        <w:rPr>
          <w:sz w:val="24"/>
        </w:rPr>
        <w:t>İhale</w:t>
      </w:r>
      <w:r>
        <w:rPr>
          <w:spacing w:val="1"/>
          <w:sz w:val="24"/>
        </w:rPr>
        <w:t xml:space="preserve"> </w:t>
      </w:r>
      <w:r>
        <w:rPr>
          <w:sz w:val="24"/>
        </w:rPr>
        <w:t>Kanununun</w:t>
      </w:r>
      <w:r>
        <w:rPr>
          <w:spacing w:val="1"/>
          <w:sz w:val="24"/>
        </w:rPr>
        <w:t xml:space="preserve"> </w:t>
      </w:r>
      <w:r>
        <w:rPr>
          <w:sz w:val="24"/>
        </w:rPr>
        <w:t>40.</w:t>
      </w:r>
      <w:r>
        <w:rPr>
          <w:spacing w:val="1"/>
          <w:sz w:val="24"/>
        </w:rPr>
        <w:t xml:space="preserve"> </w:t>
      </w:r>
      <w:r>
        <w:rPr>
          <w:sz w:val="24"/>
        </w:rPr>
        <w:t>madde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teklifler</w:t>
      </w:r>
      <w:r>
        <w:rPr>
          <w:spacing w:val="1"/>
          <w:sz w:val="24"/>
        </w:rPr>
        <w:t xml:space="preserve"> </w:t>
      </w:r>
      <w:r>
        <w:rPr>
          <w:sz w:val="24"/>
        </w:rPr>
        <w:t>incelenerek:</w:t>
      </w:r>
    </w:p>
    <w:p w:rsidR="008A0C01" w:rsidRDefault="000C4D48">
      <w:pPr>
        <w:pStyle w:val="ListeParagraf"/>
        <w:numPr>
          <w:ilvl w:val="2"/>
          <w:numId w:val="3"/>
        </w:numPr>
        <w:tabs>
          <w:tab w:val="left" w:pos="1246"/>
        </w:tabs>
        <w:ind w:hanging="248"/>
        <w:rPr>
          <w:sz w:val="24"/>
        </w:rPr>
      </w:pPr>
      <w:r>
        <w:rPr>
          <w:sz w:val="24"/>
        </w:rPr>
        <w:t>İhalenin yapıldığı,</w:t>
      </w:r>
      <w:r>
        <w:rPr>
          <w:spacing w:val="-2"/>
          <w:sz w:val="24"/>
        </w:rPr>
        <w:t xml:space="preserve"> </w:t>
      </w:r>
      <w:r>
        <w:rPr>
          <w:sz w:val="24"/>
        </w:rPr>
        <w:t>ancak</w:t>
      </w:r>
      <w:r>
        <w:rPr>
          <w:spacing w:val="-2"/>
          <w:sz w:val="24"/>
        </w:rPr>
        <w:t xml:space="preserve"> </w:t>
      </w:r>
      <w:r>
        <w:rPr>
          <w:sz w:val="24"/>
        </w:rPr>
        <w:t>ita</w:t>
      </w:r>
      <w:r>
        <w:rPr>
          <w:spacing w:val="-3"/>
          <w:sz w:val="24"/>
        </w:rPr>
        <w:t xml:space="preserve"> </w:t>
      </w:r>
      <w:r>
        <w:rPr>
          <w:sz w:val="24"/>
        </w:rPr>
        <w:t>amirinin</w:t>
      </w:r>
      <w:r>
        <w:rPr>
          <w:spacing w:val="-2"/>
          <w:sz w:val="24"/>
        </w:rPr>
        <w:t xml:space="preserve"> </w:t>
      </w:r>
      <w:r>
        <w:rPr>
          <w:sz w:val="24"/>
        </w:rPr>
        <w:t>onayına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kaldığı</w:t>
      </w:r>
    </w:p>
    <w:p w:rsidR="008A0C01" w:rsidRDefault="000C4D48">
      <w:pPr>
        <w:pStyle w:val="ListeParagraf"/>
        <w:numPr>
          <w:ilvl w:val="2"/>
          <w:numId w:val="3"/>
        </w:numPr>
        <w:tabs>
          <w:tab w:val="left" w:pos="1224"/>
        </w:tabs>
        <w:ind w:left="218" w:right="157" w:firstLine="803"/>
        <w:rPr>
          <w:sz w:val="24"/>
        </w:rPr>
      </w:pPr>
      <w:r>
        <w:rPr>
          <w:sz w:val="24"/>
        </w:rPr>
        <w:t>Tekliflerin daha ayrıntılı bir şekilde incelenmesi için süreye ihtiyaç duyulduğu ve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şartnamelerde daha uzun bir süre öngörülmemiş ise ihalenin 15 günü geçmemek üzere 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güne</w:t>
      </w:r>
      <w:r>
        <w:rPr>
          <w:spacing w:val="1"/>
          <w:sz w:val="24"/>
        </w:rPr>
        <w:t xml:space="preserve"> </w:t>
      </w:r>
      <w:r>
        <w:rPr>
          <w:sz w:val="24"/>
        </w:rPr>
        <w:t>bırakıldığı,</w:t>
      </w:r>
    </w:p>
    <w:p w:rsidR="008A0C01" w:rsidRDefault="000C4D48">
      <w:pPr>
        <w:pStyle w:val="ListeParagraf"/>
        <w:numPr>
          <w:ilvl w:val="2"/>
          <w:numId w:val="3"/>
        </w:numPr>
        <w:tabs>
          <w:tab w:val="left" w:pos="1246"/>
        </w:tabs>
        <w:ind w:hanging="248"/>
        <w:rPr>
          <w:sz w:val="24"/>
        </w:rPr>
      </w:pPr>
      <w:r>
        <w:rPr>
          <w:sz w:val="24"/>
        </w:rPr>
        <w:t>İhalenin</w:t>
      </w:r>
      <w:r>
        <w:rPr>
          <w:spacing w:val="-3"/>
          <w:sz w:val="24"/>
        </w:rPr>
        <w:t xml:space="preserve"> </w:t>
      </w:r>
      <w:r>
        <w:rPr>
          <w:sz w:val="24"/>
        </w:rPr>
        <w:t>yapılmadığı,</w:t>
      </w:r>
    </w:p>
    <w:p w:rsidR="008A0C01" w:rsidRDefault="000C4D48">
      <w:pPr>
        <w:pStyle w:val="GvdeMetni"/>
        <w:ind w:right="153" w:firstLine="815"/>
      </w:pPr>
      <w:r>
        <w:t>Hususlarından birine karar verilir ve bu husus gerekçeli bir karar veya karar özeti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yazılarak,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hazır</w:t>
      </w:r>
      <w:r>
        <w:rPr>
          <w:spacing w:val="1"/>
        </w:rPr>
        <w:t xml:space="preserve"> </w:t>
      </w:r>
      <w:r>
        <w:t>bulunanlara</w:t>
      </w:r>
      <w:r>
        <w:rPr>
          <w:spacing w:val="-2"/>
        </w:rPr>
        <w:t xml:space="preserve"> </w:t>
      </w:r>
      <w:r>
        <w:t>bildirilir.</w:t>
      </w:r>
    </w:p>
    <w:p w:rsidR="008A0C01" w:rsidRDefault="008A0C01">
      <w:pPr>
        <w:pStyle w:val="GvdeMetni"/>
        <w:spacing w:before="6"/>
        <w:ind w:left="0"/>
        <w:jc w:val="left"/>
      </w:pPr>
    </w:p>
    <w:p w:rsidR="008A0C01" w:rsidRDefault="000C4D48">
      <w:pPr>
        <w:pStyle w:val="Balk1"/>
        <w:spacing w:after="3" w:line="240" w:lineRule="auto"/>
        <w:ind w:left="218"/>
      </w:pPr>
      <w:r>
        <w:t>İhalesi</w:t>
      </w:r>
      <w:r>
        <w:rPr>
          <w:spacing w:val="-3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Okulun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Komisyonunca</w:t>
      </w:r>
      <w:r>
        <w:rPr>
          <w:spacing w:val="-2"/>
        </w:rPr>
        <w:t xml:space="preserve"> </w:t>
      </w:r>
      <w:r>
        <w:t>Belirlenen</w:t>
      </w:r>
      <w:r>
        <w:rPr>
          <w:spacing w:val="-3"/>
        </w:rPr>
        <w:t xml:space="preserve"> </w:t>
      </w:r>
      <w:r>
        <w:t>Muhammen</w:t>
      </w:r>
      <w:r>
        <w:rPr>
          <w:spacing w:val="-2"/>
        </w:rPr>
        <w:t xml:space="preserve"> </w:t>
      </w:r>
      <w:r>
        <w:t>Bedeli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308"/>
      </w:tblGrid>
      <w:tr w:rsidR="008A0C01" w:rsidTr="00855951">
        <w:trPr>
          <w:trHeight w:val="275"/>
        </w:trPr>
        <w:tc>
          <w:tcPr>
            <w:tcW w:w="3937" w:type="dxa"/>
          </w:tcPr>
          <w:p w:rsidR="008A0C01" w:rsidRDefault="000C4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308" w:type="dxa"/>
          </w:tcPr>
          <w:p w:rsidR="008A0C01" w:rsidRDefault="00E26CAC">
            <w:pPr>
              <w:pStyle w:val="TableParagraph"/>
              <w:rPr>
                <w:b/>
                <w:sz w:val="24"/>
              </w:rPr>
            </w:pPr>
            <w:r>
              <w:rPr>
                <w:b/>
              </w:rPr>
              <w:t>Sabiha Hamdi Türkay İlkokulu</w:t>
            </w:r>
          </w:p>
        </w:tc>
      </w:tr>
      <w:tr w:rsidR="008A0C01" w:rsidTr="00855951">
        <w:trPr>
          <w:trHeight w:val="275"/>
        </w:trPr>
        <w:tc>
          <w:tcPr>
            <w:tcW w:w="3937" w:type="dxa"/>
          </w:tcPr>
          <w:p w:rsidR="008A0C01" w:rsidRDefault="000C4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</w:tc>
        <w:tc>
          <w:tcPr>
            <w:tcW w:w="5308" w:type="dxa"/>
          </w:tcPr>
          <w:p w:rsidR="008A0C01" w:rsidRDefault="009F56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İkili </w:t>
            </w:r>
            <w:r w:rsidR="000C4D48">
              <w:rPr>
                <w:b/>
                <w:sz w:val="24"/>
              </w:rPr>
              <w:t>Öğretim</w:t>
            </w:r>
          </w:p>
        </w:tc>
      </w:tr>
      <w:tr w:rsidR="008A0C01" w:rsidTr="00855951">
        <w:trPr>
          <w:trHeight w:val="666"/>
        </w:trPr>
        <w:tc>
          <w:tcPr>
            <w:tcW w:w="3937" w:type="dxa"/>
          </w:tcPr>
          <w:p w:rsidR="008A0C01" w:rsidRDefault="000C4D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5308" w:type="dxa"/>
          </w:tcPr>
          <w:p w:rsidR="008A0C01" w:rsidRPr="00855951" w:rsidRDefault="009F5614" w:rsidP="0085595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z w:val="20"/>
              </w:rPr>
              <w:t>950</w:t>
            </w:r>
            <w:r w:rsidR="000C4D48">
              <w:rPr>
                <w:b/>
                <w:spacing w:val="4"/>
                <w:sz w:val="20"/>
              </w:rPr>
              <w:t xml:space="preserve"> </w:t>
            </w:r>
            <w:r w:rsidR="000C4D48">
              <w:rPr>
                <w:b/>
              </w:rPr>
              <w:t>Öğrenci</w:t>
            </w:r>
          </w:p>
        </w:tc>
      </w:tr>
      <w:tr w:rsidR="008A0C01" w:rsidTr="00855951">
        <w:trPr>
          <w:trHeight w:val="482"/>
        </w:trPr>
        <w:tc>
          <w:tcPr>
            <w:tcW w:w="3937" w:type="dxa"/>
          </w:tcPr>
          <w:p w:rsidR="008A0C01" w:rsidRDefault="000C4D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Bedeli</w:t>
            </w:r>
          </w:p>
        </w:tc>
        <w:tc>
          <w:tcPr>
            <w:tcW w:w="5308" w:type="dxa"/>
          </w:tcPr>
          <w:p w:rsidR="008A0C01" w:rsidRPr="00CC419D" w:rsidRDefault="00CC419D" w:rsidP="00CC419D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CC419D">
              <w:rPr>
                <w:b/>
                <w:sz w:val="24"/>
                <w:szCs w:val="24"/>
              </w:rPr>
              <w:t>Yoktur (D</w:t>
            </w:r>
            <w:r w:rsidR="000C4D48" w:rsidRPr="00CC419D">
              <w:rPr>
                <w:b/>
                <w:sz w:val="24"/>
                <w:szCs w:val="24"/>
              </w:rPr>
              <w:t>emirbaş</w:t>
            </w:r>
            <w:r w:rsidR="000C4D48" w:rsidRPr="00CC419D">
              <w:rPr>
                <w:b/>
                <w:spacing w:val="-5"/>
                <w:sz w:val="24"/>
                <w:szCs w:val="24"/>
              </w:rPr>
              <w:t xml:space="preserve"> </w:t>
            </w:r>
            <w:r w:rsidR="000C4D48" w:rsidRPr="00CC419D">
              <w:rPr>
                <w:b/>
                <w:sz w:val="24"/>
                <w:szCs w:val="24"/>
              </w:rPr>
              <w:t>kaydı</w:t>
            </w:r>
            <w:r w:rsidR="000C4D48" w:rsidRPr="00CC419D">
              <w:rPr>
                <w:b/>
                <w:spacing w:val="-1"/>
                <w:sz w:val="24"/>
                <w:szCs w:val="24"/>
              </w:rPr>
              <w:t xml:space="preserve"> </w:t>
            </w:r>
            <w:r w:rsidR="000C4D48" w:rsidRPr="00CC419D">
              <w:rPr>
                <w:b/>
                <w:sz w:val="24"/>
                <w:szCs w:val="24"/>
              </w:rPr>
              <w:t>yapılmayacaktır.)</w:t>
            </w:r>
          </w:p>
        </w:tc>
      </w:tr>
      <w:tr w:rsidR="008A0C01" w:rsidTr="00855951">
        <w:trPr>
          <w:trHeight w:val="277"/>
        </w:trPr>
        <w:tc>
          <w:tcPr>
            <w:tcW w:w="3937" w:type="dxa"/>
          </w:tcPr>
          <w:p w:rsidR="008A0C01" w:rsidRDefault="000C4D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Kiralanacak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Kantinin yeri</w:t>
            </w:r>
          </w:p>
        </w:tc>
        <w:tc>
          <w:tcPr>
            <w:tcW w:w="5308" w:type="dxa"/>
          </w:tcPr>
          <w:p w:rsidR="008A0C01" w:rsidRDefault="000C4D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 w:rsidR="00CC419D">
              <w:rPr>
                <w:sz w:val="24"/>
              </w:rPr>
              <w:t>Dışı bahçede</w:t>
            </w:r>
          </w:p>
        </w:tc>
      </w:tr>
      <w:tr w:rsidR="008A0C01" w:rsidTr="00855951">
        <w:trPr>
          <w:trHeight w:val="275"/>
        </w:trPr>
        <w:tc>
          <w:tcPr>
            <w:tcW w:w="3937" w:type="dxa"/>
          </w:tcPr>
          <w:p w:rsidR="008A0C01" w:rsidRDefault="000C4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Kiralanacak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Kantinin 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308" w:type="dxa"/>
          </w:tcPr>
          <w:p w:rsidR="008A0C01" w:rsidRDefault="00CC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0C4D48">
              <w:rPr>
                <w:sz w:val="24"/>
              </w:rPr>
              <w:t>m²</w:t>
            </w:r>
          </w:p>
        </w:tc>
      </w:tr>
      <w:tr w:rsidR="008A0C01" w:rsidTr="00855951">
        <w:trPr>
          <w:trHeight w:val="275"/>
        </w:trPr>
        <w:tc>
          <w:tcPr>
            <w:tcW w:w="3937" w:type="dxa"/>
          </w:tcPr>
          <w:p w:rsidR="008A0C01" w:rsidRDefault="000C4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(Yıllık)</w:t>
            </w:r>
          </w:p>
        </w:tc>
        <w:tc>
          <w:tcPr>
            <w:tcW w:w="5308" w:type="dxa"/>
          </w:tcPr>
          <w:p w:rsidR="008A0C01" w:rsidRDefault="00CC419D" w:rsidP="008559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175.5</w:t>
            </w:r>
            <w:r w:rsidR="00855951">
              <w:rPr>
                <w:b/>
                <w:sz w:val="24"/>
              </w:rPr>
              <w:t>00</w:t>
            </w:r>
            <w:r w:rsidR="000C4D48">
              <w:rPr>
                <w:b/>
                <w:sz w:val="24"/>
              </w:rPr>
              <w:t>,00₺</w:t>
            </w:r>
            <w:r w:rsidR="000C4D4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YüzYetmişBeş</w:t>
            </w:r>
            <w:r w:rsidR="00855951">
              <w:rPr>
                <w:b/>
                <w:sz w:val="24"/>
              </w:rPr>
              <w:t>Bin</w:t>
            </w:r>
            <w:r>
              <w:rPr>
                <w:b/>
                <w:sz w:val="24"/>
              </w:rPr>
              <w:t>BeşYüz</w:t>
            </w:r>
            <w:proofErr w:type="spellEnd"/>
            <w:r w:rsidR="000C4D48">
              <w:rPr>
                <w:b/>
                <w:sz w:val="24"/>
              </w:rPr>
              <w:t>₺)</w:t>
            </w:r>
          </w:p>
        </w:tc>
      </w:tr>
      <w:tr w:rsidR="008A0C01" w:rsidTr="00855951">
        <w:trPr>
          <w:trHeight w:val="275"/>
        </w:trPr>
        <w:tc>
          <w:tcPr>
            <w:tcW w:w="3937" w:type="dxa"/>
          </w:tcPr>
          <w:p w:rsidR="008A0C01" w:rsidRDefault="000C4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Geçici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Tutarı</w:t>
            </w:r>
          </w:p>
        </w:tc>
        <w:tc>
          <w:tcPr>
            <w:tcW w:w="5308" w:type="dxa"/>
          </w:tcPr>
          <w:p w:rsidR="008A0C01" w:rsidRDefault="00CC419D" w:rsidP="00CC419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5.265</w:t>
            </w:r>
            <w:r w:rsidR="000C4D48">
              <w:rPr>
                <w:b/>
                <w:sz w:val="24"/>
              </w:rPr>
              <w:t>,00₺</w:t>
            </w:r>
            <w:r w:rsidR="000C4D4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BeşBinİki</w:t>
            </w:r>
            <w:r w:rsidR="0061745B">
              <w:rPr>
                <w:b/>
                <w:sz w:val="24"/>
              </w:rPr>
              <w:t>Yüz</w:t>
            </w:r>
            <w:r>
              <w:rPr>
                <w:b/>
                <w:sz w:val="24"/>
              </w:rPr>
              <w:t>AltmışBeş</w:t>
            </w:r>
            <w:proofErr w:type="spellEnd"/>
            <w:r w:rsidR="000C4D48">
              <w:rPr>
                <w:b/>
                <w:sz w:val="24"/>
              </w:rPr>
              <w:t>₺)</w:t>
            </w:r>
          </w:p>
        </w:tc>
      </w:tr>
    </w:tbl>
    <w:p w:rsidR="008A0C01" w:rsidRDefault="008A0C01">
      <w:pPr>
        <w:pStyle w:val="GvdeMetni"/>
        <w:ind w:left="0"/>
        <w:jc w:val="left"/>
        <w:rPr>
          <w:b/>
          <w:sz w:val="26"/>
        </w:rPr>
      </w:pPr>
    </w:p>
    <w:p w:rsidR="008A0C01" w:rsidRDefault="008A0C01">
      <w:pPr>
        <w:pStyle w:val="GvdeMetni"/>
        <w:ind w:left="0"/>
        <w:jc w:val="left"/>
        <w:rPr>
          <w:b/>
          <w:sz w:val="26"/>
        </w:rPr>
      </w:pPr>
    </w:p>
    <w:p w:rsidR="008A0C01" w:rsidRDefault="008A0C01">
      <w:pPr>
        <w:pStyle w:val="GvdeMetni"/>
        <w:ind w:left="0"/>
        <w:jc w:val="left"/>
        <w:rPr>
          <w:b/>
          <w:sz w:val="26"/>
        </w:rPr>
      </w:pPr>
    </w:p>
    <w:p w:rsidR="008A0C01" w:rsidRDefault="008A0C01">
      <w:pPr>
        <w:spacing w:before="1"/>
        <w:ind w:right="772"/>
        <w:jc w:val="right"/>
        <w:rPr>
          <w:sz w:val="20"/>
        </w:rPr>
      </w:pPr>
    </w:p>
    <w:sectPr w:rsidR="008A0C01">
      <w:footerReference w:type="default" r:id="rId8"/>
      <w:pgSz w:w="11910" w:h="16840"/>
      <w:pgMar w:top="1580" w:right="1260" w:bottom="1240" w:left="1200" w:header="0" w:footer="9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47" w:rsidRDefault="007B3A47">
      <w:r>
        <w:separator/>
      </w:r>
    </w:p>
  </w:endnote>
  <w:endnote w:type="continuationSeparator" w:id="0">
    <w:p w:rsidR="007B3A47" w:rsidRDefault="007B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01" w:rsidRDefault="00855951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C01" w:rsidRDefault="000C4D48">
                          <w:pPr>
                            <w:pStyle w:val="GvdeMetni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D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Qw2AfeAAAAAPAQAADwAA&#10;AAAAAAAAAAAAAAAFBQAAZHJzL2Rvd25yZXYueG1sUEsFBgAAAAAEAAQA8wAAABIGAAAAAA==&#10;" filled="f" stroked="f">
              <v:textbox inset="0,0,0,0">
                <w:txbxContent>
                  <w:p w:rsidR="008A0C01" w:rsidRDefault="000C4D48">
                    <w:pPr>
                      <w:pStyle w:val="GvdeMetni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3D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47" w:rsidRDefault="007B3A47">
      <w:r>
        <w:separator/>
      </w:r>
    </w:p>
  </w:footnote>
  <w:footnote w:type="continuationSeparator" w:id="0">
    <w:p w:rsidR="007B3A47" w:rsidRDefault="007B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6E5"/>
    <w:multiLevelType w:val="multilevel"/>
    <w:tmpl w:val="5AFA7F26"/>
    <w:lvl w:ilvl="0">
      <w:start w:val="4"/>
      <w:numFmt w:val="decimal"/>
      <w:lvlText w:val="%1"/>
      <w:lvlJc w:val="left"/>
      <w:pPr>
        <w:ind w:left="579" w:hanging="361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579" w:hanging="361"/>
      </w:pPr>
      <w:rPr>
        <w:rFonts w:hint="default"/>
        <w:b/>
        <w:bCs/>
        <w:w w:val="100"/>
        <w:lang w:val="tr-TR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9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13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9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86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tr-TR" w:eastAsia="en-US" w:bidi="ar-SA"/>
      </w:rPr>
    </w:lvl>
  </w:abstractNum>
  <w:abstractNum w:abstractNumId="1">
    <w:nsid w:val="2E5703DF"/>
    <w:multiLevelType w:val="multilevel"/>
    <w:tmpl w:val="4836C2AA"/>
    <w:lvl w:ilvl="0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18" w:hanging="452"/>
      </w:pPr>
      <w:rPr>
        <w:rFonts w:hint="default"/>
        <w:b/>
        <w:bCs/>
        <w:w w:val="100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24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240" w:hanging="24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12" w:hanging="24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584" w:hanging="24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757" w:hanging="24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29" w:hanging="24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01" w:hanging="247"/>
      </w:pPr>
      <w:rPr>
        <w:rFonts w:hint="default"/>
        <w:lang w:val="tr-TR" w:eastAsia="en-US" w:bidi="ar-SA"/>
      </w:rPr>
    </w:lvl>
  </w:abstractNum>
  <w:abstractNum w:abstractNumId="2">
    <w:nsid w:val="3B1979C8"/>
    <w:multiLevelType w:val="multilevel"/>
    <w:tmpl w:val="7FE84B5C"/>
    <w:lvl w:ilvl="0">
      <w:start w:val="2"/>
      <w:numFmt w:val="decimal"/>
      <w:lvlText w:val="%1"/>
      <w:lvlJc w:val="left"/>
      <w:pPr>
        <w:ind w:left="579" w:hanging="361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57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53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9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13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99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86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01"/>
    <w:rsid w:val="000A442B"/>
    <w:rsid w:val="000C4D48"/>
    <w:rsid w:val="001B3D66"/>
    <w:rsid w:val="00280F8E"/>
    <w:rsid w:val="00315E5A"/>
    <w:rsid w:val="00427D4F"/>
    <w:rsid w:val="0047295F"/>
    <w:rsid w:val="004B45DB"/>
    <w:rsid w:val="004B5C02"/>
    <w:rsid w:val="004E1720"/>
    <w:rsid w:val="0052151B"/>
    <w:rsid w:val="005832BC"/>
    <w:rsid w:val="00590229"/>
    <w:rsid w:val="0061745B"/>
    <w:rsid w:val="006B76C0"/>
    <w:rsid w:val="007B3A47"/>
    <w:rsid w:val="00855951"/>
    <w:rsid w:val="008A0C01"/>
    <w:rsid w:val="008A16BF"/>
    <w:rsid w:val="008C659D"/>
    <w:rsid w:val="009F5614"/>
    <w:rsid w:val="00A2118A"/>
    <w:rsid w:val="00A2217F"/>
    <w:rsid w:val="00AC1455"/>
    <w:rsid w:val="00B420C9"/>
    <w:rsid w:val="00B67696"/>
    <w:rsid w:val="00CC419D"/>
    <w:rsid w:val="00E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22AA0-9251-4702-AE50-EFB3774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47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8" w:hanging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590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kmekoy34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KANTİN İŞLETME(Kiralama) İHALE İLANI</vt:lpstr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KANTİN İŞLETME(Kiralama) İHALE İLANI</dc:title>
  <dc:creator>meb</dc:creator>
  <cp:lastModifiedBy>BirgulSENEL</cp:lastModifiedBy>
  <cp:revision>2</cp:revision>
  <dcterms:created xsi:type="dcterms:W3CDTF">2024-08-28T07:23:00Z</dcterms:created>
  <dcterms:modified xsi:type="dcterms:W3CDTF">2024-08-28T07:23:00Z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2024-03-14T00:00:00Z</vt:filetime>
  </property>
</Properties>
</file>