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v:background id="_x0000_s1025" o:bwmode="white" fillcolor="#ffc">
      <v:fill r:id="rId4" o:title="Parşömen" color2="red" type="tile"/>
    </v:background>
  </w:background>
  <w:body>
    <w:p w:rsidR="001B6AD0" w:rsidRPr="00824C07" w:rsidRDefault="001B6AD0">
      <w:pPr>
        <w:tabs>
          <w:tab w:val="left" w:pos="1800"/>
          <w:tab w:val="center" w:pos="4535"/>
        </w:tabs>
        <w:jc w:val="center"/>
        <w:rPr>
          <w:b/>
          <w:bCs/>
          <w:sz w:val="28"/>
          <w:szCs w:val="28"/>
        </w:rPr>
      </w:pPr>
      <w:r w:rsidRPr="00824C07">
        <w:rPr>
          <w:b/>
          <w:bCs/>
          <w:sz w:val="28"/>
          <w:szCs w:val="28"/>
        </w:rPr>
        <w:t>KİRALAMA İŞLEMLERİ İHALE İLANI</w:t>
      </w:r>
    </w:p>
    <w:p w:rsidR="001B6AD0" w:rsidRPr="00824C07" w:rsidRDefault="001B6AD0">
      <w:pPr>
        <w:tabs>
          <w:tab w:val="left" w:pos="1800"/>
          <w:tab w:val="center" w:pos="4535"/>
        </w:tabs>
        <w:jc w:val="center"/>
        <w:rPr>
          <w:b/>
          <w:bCs/>
          <w:sz w:val="28"/>
          <w:szCs w:val="28"/>
        </w:rPr>
      </w:pPr>
    </w:p>
    <w:p w:rsidR="001B6AD0" w:rsidRPr="00824C07" w:rsidRDefault="00A94F84">
      <w:pPr>
        <w:tabs>
          <w:tab w:val="left" w:pos="1800"/>
          <w:tab w:val="center" w:pos="4535"/>
        </w:tabs>
        <w:jc w:val="center"/>
        <w:rPr>
          <w:b/>
          <w:bCs/>
          <w:sz w:val="28"/>
          <w:szCs w:val="28"/>
        </w:rPr>
      </w:pPr>
      <w:r w:rsidRPr="00824C07">
        <w:rPr>
          <w:b/>
          <w:bCs/>
          <w:sz w:val="28"/>
          <w:szCs w:val="28"/>
        </w:rPr>
        <w:t>SİLİVRİ</w:t>
      </w:r>
      <w:r w:rsidR="001B6AD0" w:rsidRPr="00824C07">
        <w:rPr>
          <w:b/>
          <w:bCs/>
          <w:sz w:val="28"/>
          <w:szCs w:val="28"/>
        </w:rPr>
        <w:t xml:space="preserve"> İLÇE MİLLİ EĞİTİM MÜDÜRLÜĞÜ</w:t>
      </w:r>
    </w:p>
    <w:p w:rsidR="007C4667" w:rsidRPr="00824C07" w:rsidRDefault="008F0543" w:rsidP="007C4667">
      <w:pPr>
        <w:jc w:val="center"/>
        <w:rPr>
          <w:b/>
          <w:bCs/>
          <w:sz w:val="28"/>
          <w:szCs w:val="28"/>
        </w:rPr>
      </w:pPr>
      <w:r>
        <w:rPr>
          <w:b/>
          <w:bCs/>
          <w:sz w:val="28"/>
          <w:szCs w:val="28"/>
        </w:rPr>
        <w:t>Hasan Özvarnalı</w:t>
      </w:r>
      <w:r w:rsidR="000715DD">
        <w:rPr>
          <w:b/>
          <w:bCs/>
          <w:sz w:val="28"/>
          <w:szCs w:val="28"/>
        </w:rPr>
        <w:t xml:space="preserve"> </w:t>
      </w:r>
      <w:r w:rsidR="00801355">
        <w:rPr>
          <w:b/>
          <w:bCs/>
          <w:sz w:val="28"/>
          <w:szCs w:val="28"/>
        </w:rPr>
        <w:t xml:space="preserve">İlkokulu </w:t>
      </w:r>
      <w:r w:rsidR="00FC45E0" w:rsidRPr="00824C07">
        <w:rPr>
          <w:b/>
          <w:bCs/>
          <w:sz w:val="28"/>
          <w:szCs w:val="28"/>
        </w:rPr>
        <w:t>Okulu</w:t>
      </w:r>
      <w:r w:rsidR="001B6AD0" w:rsidRPr="00824C07">
        <w:rPr>
          <w:b/>
          <w:bCs/>
          <w:sz w:val="28"/>
          <w:szCs w:val="28"/>
        </w:rPr>
        <w:t xml:space="preserve"> Kantin </w:t>
      </w:r>
      <w:r>
        <w:rPr>
          <w:b/>
          <w:bCs/>
          <w:sz w:val="28"/>
          <w:szCs w:val="28"/>
        </w:rPr>
        <w:t xml:space="preserve">ve Yemekhane </w:t>
      </w:r>
      <w:r w:rsidR="001B6AD0" w:rsidRPr="00824C07">
        <w:rPr>
          <w:b/>
          <w:bCs/>
          <w:sz w:val="28"/>
          <w:szCs w:val="28"/>
        </w:rPr>
        <w:t>İşletme İşine Ait Kiralama İşlemleri İhale</w:t>
      </w:r>
      <w:r w:rsidR="007C4667" w:rsidRPr="00824C07">
        <w:rPr>
          <w:b/>
          <w:bCs/>
          <w:sz w:val="28"/>
          <w:szCs w:val="28"/>
        </w:rPr>
        <w:t xml:space="preserve"> İlanı </w:t>
      </w:r>
    </w:p>
    <w:p w:rsidR="007C4667" w:rsidRPr="00824C07" w:rsidRDefault="007C4667" w:rsidP="007C4667">
      <w:pPr>
        <w:jc w:val="center"/>
        <w:rPr>
          <w:b/>
          <w:bCs/>
          <w:sz w:val="28"/>
          <w:szCs w:val="28"/>
        </w:rPr>
      </w:pPr>
    </w:p>
    <w:p w:rsidR="00B56A89" w:rsidRPr="00824C07" w:rsidRDefault="00B56A89" w:rsidP="00B56A89">
      <w:r w:rsidRPr="00824C07">
        <w:tab/>
        <w:t xml:space="preserve">Silivri İlçesi; </w:t>
      </w:r>
      <w:r w:rsidR="008F0543">
        <w:t>Hasan Özvarnalı</w:t>
      </w:r>
      <w:r w:rsidR="00640867">
        <w:t xml:space="preserve"> İlkokulu Kantini</w:t>
      </w:r>
      <w:r w:rsidR="008F0543">
        <w:t xml:space="preserve"> ve yemekhanesi</w:t>
      </w:r>
      <w:r w:rsidR="00640867">
        <w:t>,</w:t>
      </w:r>
      <w:r w:rsidRPr="00824C07">
        <w:t xml:space="preserve"> 2886 sayılı Devlet İhale Kanunun 35/d ve 51/g madde</w:t>
      </w:r>
      <w:r w:rsidR="007573D2" w:rsidRPr="00824C07">
        <w:t>leri gereğince “</w:t>
      </w:r>
      <w:r w:rsidRPr="00824C07">
        <w:t>Pazarlık Usulü ” ile ihale edilecektir.</w:t>
      </w:r>
    </w:p>
    <w:p w:rsidR="00B56A89" w:rsidRPr="00824C07" w:rsidRDefault="00B56A89" w:rsidP="00B56A89"/>
    <w:p w:rsidR="00B56A89" w:rsidRPr="00824C07" w:rsidRDefault="00B56A89" w:rsidP="00B56A89">
      <w:r w:rsidRPr="00824C07">
        <w:t>1) İDARENİN</w:t>
      </w:r>
    </w:p>
    <w:p w:rsidR="00B56A89" w:rsidRPr="00824C07" w:rsidRDefault="00B56A89" w:rsidP="00B56A89">
      <w:pPr>
        <w:ind w:firstLine="708"/>
      </w:pPr>
      <w:r w:rsidRPr="00824C07">
        <w:rPr>
          <w:b/>
        </w:rPr>
        <w:t>a)</w:t>
      </w:r>
      <w:r w:rsidRPr="00824C07">
        <w:t xml:space="preserve"> Adresi</w:t>
      </w:r>
      <w:r w:rsidRPr="00824C07">
        <w:tab/>
      </w:r>
      <w:r w:rsidRPr="00824C07">
        <w:tab/>
      </w:r>
      <w:r w:rsidRPr="00824C07">
        <w:tab/>
        <w:t xml:space="preserve">:  </w:t>
      </w:r>
      <w:r w:rsidR="008F0543">
        <w:t xml:space="preserve">Piri Mehmet Paşa Mahallesi İnönü </w:t>
      </w:r>
      <w:proofErr w:type="gramStart"/>
      <w:r w:rsidR="008F0543">
        <w:t xml:space="preserve">Cad.   </w:t>
      </w:r>
      <w:r w:rsidR="0029193E">
        <w:t>No.</w:t>
      </w:r>
      <w:r w:rsidR="008F0543">
        <w:t>19</w:t>
      </w:r>
      <w:proofErr w:type="gramEnd"/>
      <w:r w:rsidR="008F0543">
        <w:t xml:space="preserve"> </w:t>
      </w:r>
      <w:r w:rsidR="008463E3" w:rsidRPr="00824C07">
        <w:rPr>
          <w:color w:val="000000"/>
          <w:sz w:val="22"/>
          <w:szCs w:val="22"/>
        </w:rPr>
        <w:t>Silivri</w:t>
      </w:r>
      <w:r w:rsidR="00A6131D" w:rsidRPr="00824C07">
        <w:rPr>
          <w:color w:val="000000"/>
        </w:rPr>
        <w:t>/</w:t>
      </w:r>
      <w:r w:rsidR="00A6131D" w:rsidRPr="00824C07">
        <w:t>İSTANBUL</w:t>
      </w:r>
    </w:p>
    <w:p w:rsidR="008F0543" w:rsidRDefault="00B56A89" w:rsidP="008F0543">
      <w:pPr>
        <w:ind w:firstLine="708"/>
      </w:pPr>
      <w:r w:rsidRPr="00824C07">
        <w:rPr>
          <w:b/>
        </w:rPr>
        <w:t>b)</w:t>
      </w:r>
      <w:r w:rsidRPr="00824C07">
        <w:t xml:space="preserve"> Telefon ve Faks No</w:t>
      </w:r>
      <w:r w:rsidRPr="00824C07">
        <w:tab/>
        <w:t xml:space="preserve">: </w:t>
      </w:r>
      <w:r w:rsidR="00316AA4" w:rsidRPr="00824C07">
        <w:t xml:space="preserve"> </w:t>
      </w:r>
      <w:r w:rsidR="000058BD">
        <w:t>0212 7</w:t>
      </w:r>
      <w:r w:rsidR="008F0543">
        <w:t xml:space="preserve">27 25 </w:t>
      </w:r>
      <w:proofErr w:type="gramStart"/>
      <w:r w:rsidR="008F0543">
        <w:t>91</w:t>
      </w:r>
      <w:r w:rsidR="000058BD">
        <w:t xml:space="preserve">   Faks</w:t>
      </w:r>
      <w:proofErr w:type="gramEnd"/>
      <w:r w:rsidR="000058BD">
        <w:t xml:space="preserve">: </w:t>
      </w:r>
      <w:r w:rsidR="008F0543">
        <w:t xml:space="preserve">0212 727 25 91   </w:t>
      </w:r>
    </w:p>
    <w:p w:rsidR="00564CB0" w:rsidRPr="00824C07" w:rsidRDefault="00B56A89" w:rsidP="008F0543">
      <w:pPr>
        <w:ind w:firstLine="708"/>
        <w:rPr>
          <w:rFonts w:ascii="Arial TUR" w:hAnsi="Arial TUR" w:cs="Arial TUR"/>
          <w:b/>
          <w:bCs/>
          <w:color w:val="0000FF"/>
          <w:sz w:val="20"/>
          <w:szCs w:val="20"/>
          <w:u w:val="single"/>
        </w:rPr>
      </w:pPr>
      <w:r w:rsidRPr="00824C07">
        <w:rPr>
          <w:b/>
        </w:rPr>
        <w:t>c)</w:t>
      </w:r>
      <w:r w:rsidRPr="00824C07">
        <w:t xml:space="preserve"> Elektronik posta adresi(varsa)</w:t>
      </w:r>
      <w:r w:rsidR="00564CB0" w:rsidRPr="00824C07">
        <w:t xml:space="preserve">       :</w:t>
      </w:r>
      <w:r w:rsidRPr="00824C07">
        <w:t xml:space="preserve"> </w:t>
      </w:r>
      <w:r w:rsidR="00FC45E0" w:rsidRPr="00824C07">
        <w:t xml:space="preserve"> </w:t>
      </w:r>
      <w:r w:rsidR="008F0543">
        <w:t>hasanozvarnali.meb.k12.tr</w:t>
      </w:r>
    </w:p>
    <w:p w:rsidR="00B56A89" w:rsidRPr="00824C07" w:rsidRDefault="00B56A89" w:rsidP="00B56A89"/>
    <w:p w:rsidR="00B56A89" w:rsidRPr="00824C07" w:rsidRDefault="00B56A89" w:rsidP="00B56A89">
      <w:r w:rsidRPr="00824C07">
        <w:t>2) İHALE KONUSU İŞİN</w:t>
      </w:r>
    </w:p>
    <w:p w:rsidR="00B56A89" w:rsidRPr="00824C07" w:rsidRDefault="00B56A89" w:rsidP="00B56A89">
      <w:pPr>
        <w:ind w:firstLine="708"/>
      </w:pPr>
      <w:r w:rsidRPr="00824C07">
        <w:rPr>
          <w:b/>
        </w:rPr>
        <w:t>a)</w:t>
      </w:r>
      <w:r w:rsidRPr="00824C07">
        <w:t xml:space="preserve"> Niteliği</w:t>
      </w:r>
      <w:r w:rsidRPr="00824C07">
        <w:tab/>
      </w:r>
      <w:r w:rsidRPr="00824C07">
        <w:tab/>
        <w:t xml:space="preserve">             : KANTİN</w:t>
      </w:r>
      <w:r w:rsidR="000058BD">
        <w:t xml:space="preserve"> </w:t>
      </w:r>
      <w:r w:rsidR="008F0543">
        <w:t xml:space="preserve">ve YEMEKHANE </w:t>
      </w:r>
      <w:r w:rsidRPr="00824C07">
        <w:t>KİRALAMA İŞİ</w:t>
      </w:r>
    </w:p>
    <w:p w:rsidR="00BF2319" w:rsidRDefault="00B56A89" w:rsidP="00B56A89">
      <w:pPr>
        <w:ind w:firstLine="708"/>
      </w:pPr>
      <w:r w:rsidRPr="00824C07">
        <w:rPr>
          <w:b/>
        </w:rPr>
        <w:t>b)</w:t>
      </w:r>
      <w:r w:rsidRPr="00824C07">
        <w:t xml:space="preserve"> Yapılacağı yer</w:t>
      </w:r>
      <w:r w:rsidRPr="00824C07">
        <w:tab/>
        <w:t xml:space="preserve">           </w:t>
      </w:r>
      <w:r w:rsidR="00564CB0" w:rsidRPr="00824C07">
        <w:t xml:space="preserve">  : </w:t>
      </w:r>
      <w:r w:rsidR="00BF2319">
        <w:t xml:space="preserve">Hasan Özvarnalı İlkokulu </w:t>
      </w:r>
    </w:p>
    <w:p w:rsidR="00B56A89" w:rsidRPr="00824C07" w:rsidRDefault="00B56A89" w:rsidP="00B56A89">
      <w:pPr>
        <w:ind w:firstLine="708"/>
      </w:pPr>
      <w:r w:rsidRPr="00824C07">
        <w:rPr>
          <w:b/>
        </w:rPr>
        <w:t>c)</w:t>
      </w:r>
      <w:r w:rsidRPr="00824C07">
        <w:t xml:space="preserve"> İşin başlama tarihi   </w:t>
      </w:r>
      <w:r w:rsidRPr="00824C07">
        <w:tab/>
        <w:t xml:space="preserve"> : Sözleşmenin yapıldığı tarihten itibaren</w:t>
      </w:r>
    </w:p>
    <w:p w:rsidR="00B56A89" w:rsidRPr="00824C07" w:rsidRDefault="00B56A89" w:rsidP="00B56A89">
      <w:pPr>
        <w:ind w:firstLine="708"/>
      </w:pPr>
      <w:r w:rsidRPr="00824C07">
        <w:rPr>
          <w:b/>
        </w:rPr>
        <w:t>d)</w:t>
      </w:r>
      <w:r w:rsidRPr="00824C07">
        <w:t xml:space="preserve"> İşin süresi</w:t>
      </w:r>
      <w:r w:rsidRPr="00824C07">
        <w:tab/>
      </w:r>
      <w:r w:rsidRPr="00824C07">
        <w:tab/>
        <w:t xml:space="preserve">            :  Sözleşmenin feshini gerektiren nedenler yoksa </w:t>
      </w:r>
      <w:r w:rsidR="005D4457">
        <w:t>1</w:t>
      </w:r>
      <w:r w:rsidRPr="00824C07">
        <w:t>(b</w:t>
      </w:r>
      <w:r w:rsidR="005D4457">
        <w:t>ir</w:t>
      </w:r>
      <w:r w:rsidRPr="00824C07">
        <w:t>) yıl</w:t>
      </w:r>
    </w:p>
    <w:p w:rsidR="00B56A89" w:rsidRPr="00824C07" w:rsidRDefault="00B56A89" w:rsidP="00B56A89">
      <w:pPr>
        <w:ind w:firstLine="708"/>
      </w:pPr>
      <w:r w:rsidRPr="00824C07">
        <w:rPr>
          <w:b/>
        </w:rPr>
        <w:t>e)</w:t>
      </w:r>
      <w:r w:rsidRPr="00824C07">
        <w:t xml:space="preserve"> Aylık muhammen </w:t>
      </w:r>
      <w:proofErr w:type="gramStart"/>
      <w:r w:rsidRPr="00824C07">
        <w:t xml:space="preserve">bedeli    : </w:t>
      </w:r>
      <w:r w:rsidR="00BF2319">
        <w:t>7</w:t>
      </w:r>
      <w:proofErr w:type="gramEnd"/>
      <w:r w:rsidR="00ED7EE2">
        <w:t>,</w:t>
      </w:r>
      <w:r w:rsidR="00BF2319">
        <w:t>000</w:t>
      </w:r>
      <w:r w:rsidR="00640867">
        <w:t>0,</w:t>
      </w:r>
      <w:r w:rsidRPr="00824C07">
        <w:t>00- TL</w:t>
      </w:r>
    </w:p>
    <w:p w:rsidR="00B56A89" w:rsidRPr="00824C07" w:rsidRDefault="00B56A89" w:rsidP="00B56A89">
      <w:pPr>
        <w:ind w:firstLine="708"/>
      </w:pPr>
      <w:r w:rsidRPr="00824C07">
        <w:t xml:space="preserve">f) </w:t>
      </w:r>
      <w:r w:rsidR="00640867">
        <w:t xml:space="preserve">Sabit Tesis </w:t>
      </w:r>
      <w:proofErr w:type="gramStart"/>
      <w:r w:rsidR="00640867">
        <w:t>Bedeli</w:t>
      </w:r>
      <w:r w:rsidRPr="00824C07">
        <w:t xml:space="preserve">               : </w:t>
      </w:r>
      <w:r w:rsidR="00BF2319">
        <w:t>3</w:t>
      </w:r>
      <w:r w:rsidR="00AD2389">
        <w:t>5</w:t>
      </w:r>
      <w:proofErr w:type="gramEnd"/>
      <w:r w:rsidR="00197156">
        <w:t>,</w:t>
      </w:r>
      <w:r w:rsidR="00BF2319">
        <w:t>7</w:t>
      </w:r>
      <w:r w:rsidR="00AD2389">
        <w:t>37</w:t>
      </w:r>
      <w:r w:rsidR="00ED7EE2">
        <w:t>,00- TL</w:t>
      </w:r>
    </w:p>
    <w:p w:rsidR="00B56A89" w:rsidRDefault="000005ED" w:rsidP="00B56A89">
      <w:r>
        <w:t xml:space="preserve">            g) Kantin </w:t>
      </w:r>
      <w:proofErr w:type="gramStart"/>
      <w:r>
        <w:t>Alanı                       : 40m2</w:t>
      </w:r>
      <w:proofErr w:type="gramEnd"/>
    </w:p>
    <w:p w:rsidR="000005ED" w:rsidRPr="00824C07" w:rsidRDefault="000005ED" w:rsidP="00B56A89">
      <w:r>
        <w:t xml:space="preserve">            ı) Yemekhane </w:t>
      </w:r>
      <w:proofErr w:type="gramStart"/>
      <w:r>
        <w:t>Alanı                : 80m2</w:t>
      </w:r>
      <w:proofErr w:type="gramEnd"/>
    </w:p>
    <w:p w:rsidR="00B56A89" w:rsidRPr="00824C07" w:rsidRDefault="00B56A89" w:rsidP="00B56A89">
      <w:r w:rsidRPr="00824C07">
        <w:t>3) İHALENİN</w:t>
      </w:r>
    </w:p>
    <w:p w:rsidR="00B56A89" w:rsidRPr="00824C07" w:rsidRDefault="00B56A89" w:rsidP="00B56A89">
      <w:pPr>
        <w:ind w:firstLine="708"/>
      </w:pPr>
      <w:r w:rsidRPr="00824C07">
        <w:rPr>
          <w:b/>
        </w:rPr>
        <w:t>a)</w:t>
      </w:r>
      <w:r w:rsidRPr="00824C07">
        <w:t xml:space="preserve"> Yapılacağı yer</w:t>
      </w:r>
      <w:r w:rsidRPr="00824C07">
        <w:tab/>
      </w:r>
      <w:r w:rsidRPr="00824C07">
        <w:tab/>
        <w:t>: İlçe Milli Eğitim Müdürlüğü Hizmet Binası</w:t>
      </w:r>
    </w:p>
    <w:p w:rsidR="00B56A89" w:rsidRPr="00824C07" w:rsidRDefault="00B56A89" w:rsidP="00B56A89">
      <w:pPr>
        <w:ind w:firstLine="708"/>
      </w:pPr>
      <w:r w:rsidRPr="00824C07">
        <w:rPr>
          <w:b/>
        </w:rPr>
        <w:t>b)</w:t>
      </w:r>
      <w:r w:rsidRPr="00824C07">
        <w:t xml:space="preserve"> Tarihi ve saati</w:t>
      </w:r>
      <w:r w:rsidRPr="00824C07">
        <w:tab/>
      </w:r>
      <w:r w:rsidRPr="00824C07">
        <w:tab/>
        <w:t xml:space="preserve">: </w:t>
      </w:r>
      <w:proofErr w:type="gramStart"/>
      <w:r w:rsidR="008F7633">
        <w:t>29</w:t>
      </w:r>
      <w:r w:rsidR="00FF4818">
        <w:t>/0</w:t>
      </w:r>
      <w:r w:rsidR="00562C5D">
        <w:t>1</w:t>
      </w:r>
      <w:r w:rsidR="00FF4818">
        <w:t>/201</w:t>
      </w:r>
      <w:r w:rsidR="00BF2319">
        <w:t>9</w:t>
      </w:r>
      <w:proofErr w:type="gramEnd"/>
      <w:r w:rsidR="00640867">
        <w:t xml:space="preserve"> </w:t>
      </w:r>
      <w:r w:rsidRPr="00824C07">
        <w:rPr>
          <w:b/>
        </w:rPr>
        <w:t>Saat</w:t>
      </w:r>
      <w:r w:rsidRPr="00824C07">
        <w:t xml:space="preserve">: </w:t>
      </w:r>
      <w:r w:rsidR="00FF4818">
        <w:t>10:00</w:t>
      </w:r>
    </w:p>
    <w:p w:rsidR="00B56A89" w:rsidRPr="00824C07" w:rsidRDefault="00B56A89" w:rsidP="00B56A89">
      <w:pPr>
        <w:ind w:firstLine="708"/>
      </w:pPr>
      <w:r w:rsidRPr="00824C07">
        <w:rPr>
          <w:b/>
        </w:rPr>
        <w:t>c)</w:t>
      </w:r>
      <w:r w:rsidRPr="00824C07">
        <w:t xml:space="preserve"> Öğren</w:t>
      </w:r>
      <w:r w:rsidR="00564CB0" w:rsidRPr="00824C07">
        <w:t xml:space="preserve">ci </w:t>
      </w:r>
      <w:proofErr w:type="gramStart"/>
      <w:r w:rsidR="00564CB0" w:rsidRPr="00824C07">
        <w:t>sayısı                    :</w:t>
      </w:r>
      <w:r w:rsidR="00BF2319">
        <w:t>749</w:t>
      </w:r>
      <w:proofErr w:type="gramEnd"/>
    </w:p>
    <w:p w:rsidR="00B56A89" w:rsidRPr="00824C07" w:rsidRDefault="000058BD" w:rsidP="00B56A89">
      <w:r>
        <w:t xml:space="preserve">            </w:t>
      </w:r>
    </w:p>
    <w:p w:rsidR="00B56A89" w:rsidRPr="00824C07" w:rsidRDefault="00B56A89" w:rsidP="00B56A89">
      <w:r w:rsidRPr="00824C07">
        <w:t xml:space="preserve">4) İhaleye Katılabilme Şartları Ve İstenilen Belgeler İle Yeterlilik Değerlendirmesinde </w:t>
      </w:r>
    </w:p>
    <w:p w:rsidR="00B56A89" w:rsidRPr="00824C07" w:rsidRDefault="00B56A89" w:rsidP="00B56A89">
      <w:r w:rsidRPr="00824C07">
        <w:t xml:space="preserve">Uygulanacak </w:t>
      </w:r>
      <w:proofErr w:type="gramStart"/>
      <w:r w:rsidRPr="00824C07">
        <w:t>Kriterler :</w:t>
      </w:r>
      <w:proofErr w:type="gramEnd"/>
    </w:p>
    <w:p w:rsidR="00B56A89" w:rsidRPr="00824C07" w:rsidRDefault="00B56A89" w:rsidP="00B56A89">
      <w:pPr>
        <w:ind w:firstLine="708"/>
      </w:pPr>
      <w:r w:rsidRPr="00824C07">
        <w:rPr>
          <w:b/>
        </w:rPr>
        <w:t>a)</w:t>
      </w:r>
      <w:r w:rsidRPr="00824C07">
        <w:t xml:space="preserve"> </w:t>
      </w:r>
      <w:proofErr w:type="gramStart"/>
      <w:r w:rsidRPr="00824C07">
        <w:t>İkametgah</w:t>
      </w:r>
      <w:proofErr w:type="gramEnd"/>
      <w:r w:rsidRPr="00824C07">
        <w:t xml:space="preserve"> senedi </w:t>
      </w:r>
    </w:p>
    <w:p w:rsidR="00B56A89" w:rsidRPr="00824C07" w:rsidRDefault="00B56A89" w:rsidP="00B56A89">
      <w:pPr>
        <w:ind w:firstLine="708"/>
      </w:pPr>
      <w:r w:rsidRPr="00824C07">
        <w:rPr>
          <w:b/>
        </w:rPr>
        <w:t>b)</w:t>
      </w:r>
      <w:r w:rsidRPr="00824C07">
        <w:t xml:space="preserve"> Nüfus cüzdan sureti </w:t>
      </w:r>
    </w:p>
    <w:p w:rsidR="00B56A89" w:rsidRPr="00824C07" w:rsidRDefault="00B56A89" w:rsidP="00B56A89">
      <w:pPr>
        <w:ind w:firstLine="708"/>
      </w:pPr>
      <w:r w:rsidRPr="00824C07">
        <w:rPr>
          <w:b/>
        </w:rPr>
        <w:t>c)</w:t>
      </w:r>
      <w:r w:rsidRPr="00824C07">
        <w:t xml:space="preserve"> </w:t>
      </w:r>
      <w:r w:rsidR="005D4457">
        <w:t>Arşivli</w:t>
      </w:r>
      <w:r w:rsidRPr="00824C07">
        <w:t xml:space="preserve"> Sabıka kaydı (6 aydan eski olmamak)</w:t>
      </w:r>
    </w:p>
    <w:p w:rsidR="00B56A89" w:rsidRPr="00824C07" w:rsidRDefault="00B56A89" w:rsidP="00B56A89">
      <w:pPr>
        <w:ind w:firstLine="708"/>
      </w:pPr>
      <w:r w:rsidRPr="00824C07">
        <w:rPr>
          <w:b/>
        </w:rPr>
        <w:t>d)</w:t>
      </w:r>
      <w:r w:rsidRPr="00824C07">
        <w:t xml:space="preserve"> Kantin İşletmeciliği Mesleki Yeterlilik Belgesi </w:t>
      </w:r>
    </w:p>
    <w:p w:rsidR="00B56A89" w:rsidRPr="00824C07" w:rsidRDefault="00B56A89" w:rsidP="00B56A89">
      <w:pPr>
        <w:ind w:firstLine="708"/>
      </w:pPr>
      <w:r w:rsidRPr="00824C07">
        <w:rPr>
          <w:b/>
        </w:rPr>
        <w:t>e)</w:t>
      </w:r>
      <w:r w:rsidRPr="00824C07">
        <w:t xml:space="preserve"> Başka kantin işletmediğine ve ihaleden men yasağı olmadığına dair </w:t>
      </w:r>
      <w:r w:rsidR="005D4457">
        <w:t>yazı</w:t>
      </w:r>
    </w:p>
    <w:p w:rsidR="00B56A89" w:rsidRPr="00824C07" w:rsidRDefault="00B56A89" w:rsidP="00B56A89">
      <w:r w:rsidRPr="00824C07">
        <w:t xml:space="preserve">               (İstanbul Kantinciler Esnaf Odasından alınacak)</w:t>
      </w:r>
    </w:p>
    <w:p w:rsidR="00B56A89" w:rsidRPr="00824C07" w:rsidRDefault="00B56A89" w:rsidP="00B56A89">
      <w:pPr>
        <w:ind w:firstLine="708"/>
        <w:jc w:val="both"/>
      </w:pPr>
      <w:r w:rsidRPr="00824C07">
        <w:rPr>
          <w:b/>
        </w:rPr>
        <w:t>f)</w:t>
      </w:r>
      <w:r w:rsidRPr="00824C07">
        <w:t xml:space="preserve"> Muhammen bedelin 9 aylık tutarının  %</w:t>
      </w:r>
      <w:proofErr w:type="gramStart"/>
      <w:r w:rsidR="00AD2389">
        <w:t>1</w:t>
      </w:r>
      <w:r w:rsidRPr="00824C07">
        <w:t>0’u  tutarında</w:t>
      </w:r>
      <w:proofErr w:type="gramEnd"/>
      <w:r w:rsidRPr="00824C07">
        <w:t xml:space="preserve">  komisyonca tespit edilen</w:t>
      </w:r>
    </w:p>
    <w:p w:rsidR="00B56A89" w:rsidRPr="00824C07" w:rsidRDefault="00AD2389" w:rsidP="00B56A89">
      <w:pPr>
        <w:ind w:firstLine="708"/>
        <w:jc w:val="both"/>
      </w:pPr>
      <w:proofErr w:type="gramStart"/>
      <w:r>
        <w:rPr>
          <w:b/>
        </w:rPr>
        <w:t>6</w:t>
      </w:r>
      <w:r w:rsidR="00640867">
        <w:rPr>
          <w:b/>
        </w:rPr>
        <w:t>,</w:t>
      </w:r>
      <w:r>
        <w:rPr>
          <w:b/>
        </w:rPr>
        <w:t>3</w:t>
      </w:r>
      <w:r w:rsidR="008F7633">
        <w:rPr>
          <w:b/>
        </w:rPr>
        <w:t>00</w:t>
      </w:r>
      <w:r w:rsidR="00CD454A">
        <w:rPr>
          <w:b/>
        </w:rPr>
        <w:t>,00</w:t>
      </w:r>
      <w:proofErr w:type="gramEnd"/>
      <w:r w:rsidR="00B56A89" w:rsidRPr="00824C07">
        <w:rPr>
          <w:b/>
        </w:rPr>
        <w:t>- (</w:t>
      </w:r>
      <w:r w:rsidR="00B9253B">
        <w:rPr>
          <w:b/>
        </w:rPr>
        <w:t>altı</w:t>
      </w:r>
      <w:r w:rsidR="0079712E">
        <w:rPr>
          <w:b/>
        </w:rPr>
        <w:t>bin</w:t>
      </w:r>
      <w:r>
        <w:rPr>
          <w:b/>
        </w:rPr>
        <w:t>üç</w:t>
      </w:r>
      <w:r w:rsidR="0079712E">
        <w:rPr>
          <w:b/>
        </w:rPr>
        <w:t>yüz</w:t>
      </w:r>
      <w:r w:rsidR="00B56A89" w:rsidRPr="00824C07">
        <w:rPr>
          <w:b/>
        </w:rPr>
        <w:t>) TL</w:t>
      </w:r>
      <w:r w:rsidR="00B56A89" w:rsidRPr="00824C07">
        <w:t xml:space="preserve"> oranında geçici teminat olarak T.C </w:t>
      </w:r>
      <w:r w:rsidR="00A931A4" w:rsidRPr="00824C07">
        <w:t>Halk</w:t>
      </w:r>
      <w:r w:rsidR="00B56A89" w:rsidRPr="00824C07">
        <w:t xml:space="preserve"> Bankası Silivri Şubesi </w:t>
      </w:r>
      <w:r w:rsidR="00A931A4" w:rsidRPr="00824C07">
        <w:rPr>
          <w:b/>
        </w:rPr>
        <w:t>16000305</w:t>
      </w:r>
      <w:r w:rsidR="00B56A89" w:rsidRPr="00824C07">
        <w:t xml:space="preserve"> nolu hesaba hesabına yatırıldığına dair banka dekontu veya 2886 Sayılı Devlet İhale Kanunun 26. maddesinde belirtilen geçici teminat olarak kabul edilen değerler. (Dekonta açıklama olarak; İhaleye giren şahsın adı soyadı, ihalesine girilen okulun adı ve “</w:t>
      </w:r>
      <w:r w:rsidR="00B56A89" w:rsidRPr="00824C07">
        <w:rPr>
          <w:b/>
          <w:u w:val="single"/>
        </w:rPr>
        <w:t>geçici teminat bedeli</w:t>
      </w:r>
      <w:r w:rsidR="00B56A89" w:rsidRPr="00824C07">
        <w:t>” olduğu yazdırılacaktır.)</w:t>
      </w:r>
    </w:p>
    <w:p w:rsidR="00B56A89" w:rsidRPr="00824C07" w:rsidRDefault="00B56A89" w:rsidP="00B56A89">
      <w:pPr>
        <w:jc w:val="both"/>
      </w:pPr>
    </w:p>
    <w:p w:rsidR="00B56A89" w:rsidRDefault="00B56A89" w:rsidP="00B56A89">
      <w:pPr>
        <w:ind w:firstLine="708"/>
        <w:jc w:val="both"/>
      </w:pPr>
      <w:r w:rsidRPr="00824C07">
        <w:rPr>
          <w:b/>
        </w:rPr>
        <w:t>g)</w:t>
      </w:r>
      <w:r w:rsidRPr="00824C07">
        <w:t xml:space="preserve"> Kantin ihalesine katılacaklar (varsa) Kantin Sabit Tesis Ücretini eski müstecire ödeyeceğine dair taahhütname verecektir. </w:t>
      </w:r>
    </w:p>
    <w:p w:rsidR="005D4457" w:rsidRPr="00824C07" w:rsidRDefault="005D4457" w:rsidP="00B56A89">
      <w:pPr>
        <w:ind w:firstLine="708"/>
        <w:jc w:val="both"/>
      </w:pPr>
    </w:p>
    <w:p w:rsidR="00B56A89" w:rsidRPr="00824C07" w:rsidRDefault="00B56A89" w:rsidP="00B56A89">
      <w:pPr>
        <w:jc w:val="both"/>
      </w:pPr>
    </w:p>
    <w:p w:rsidR="001A52BC" w:rsidRPr="00824C07" w:rsidRDefault="001A52BC" w:rsidP="00B56A89">
      <w:pPr>
        <w:jc w:val="both"/>
      </w:pPr>
    </w:p>
    <w:p w:rsidR="00B56A89" w:rsidRPr="00824C07" w:rsidRDefault="00B56A89" w:rsidP="00B56A89">
      <w:pPr>
        <w:jc w:val="both"/>
      </w:pPr>
    </w:p>
    <w:p w:rsidR="00B56A89" w:rsidRPr="00824C07" w:rsidRDefault="00B56A89" w:rsidP="00B56A89">
      <w:pPr>
        <w:jc w:val="both"/>
        <w:rPr>
          <w:b/>
          <w:u w:val="single"/>
        </w:rPr>
      </w:pPr>
      <w:r w:rsidRPr="00824C07">
        <w:rPr>
          <w:b/>
          <w:u w:val="single"/>
        </w:rPr>
        <w:t xml:space="preserve">5) İHALEYE KATILACAK KİŞİLERDE ARANACAK </w:t>
      </w:r>
      <w:proofErr w:type="gramStart"/>
      <w:r w:rsidRPr="00824C07">
        <w:rPr>
          <w:b/>
          <w:u w:val="single"/>
        </w:rPr>
        <w:t>ŞARTLAR  :</w:t>
      </w:r>
      <w:proofErr w:type="gramEnd"/>
    </w:p>
    <w:p w:rsidR="00B56A89" w:rsidRPr="00824C07" w:rsidRDefault="00B56A89" w:rsidP="00B56A89">
      <w:pPr>
        <w:jc w:val="both"/>
      </w:pPr>
    </w:p>
    <w:p w:rsidR="00B56A89" w:rsidRPr="00824C07" w:rsidRDefault="00B56A89" w:rsidP="00B56A89">
      <w:pPr>
        <w:ind w:firstLine="708"/>
        <w:jc w:val="both"/>
      </w:pPr>
      <w:r w:rsidRPr="00824C07">
        <w:rPr>
          <w:b/>
        </w:rPr>
        <w:t>a)</w:t>
      </w:r>
      <w:r w:rsidRPr="00824C07">
        <w:t xml:space="preserve"> T.C. Vatandaşı olmak</w:t>
      </w:r>
    </w:p>
    <w:p w:rsidR="00B56A89" w:rsidRPr="00824C07" w:rsidRDefault="00B56A89" w:rsidP="00B56A89">
      <w:pPr>
        <w:ind w:firstLine="708"/>
        <w:jc w:val="both"/>
      </w:pPr>
      <w:r w:rsidRPr="00824C07">
        <w:rPr>
          <w:b/>
        </w:rPr>
        <w:t>b)</w:t>
      </w:r>
      <w:r w:rsidRPr="00824C07">
        <w:t xml:space="preserve"> Yüz kızartıcı suçtan hüküm giymemiş olmak. (Taksirli suçlar ile tecil edilmiş hükümler hariç olmak üzere hapis veya affa uğramış olsalar bile Devletin şahsiyetine karşı işlenen suçlarla kasıt ve nitelikli zimmet, </w:t>
      </w:r>
      <w:proofErr w:type="gramStart"/>
      <w:r w:rsidRPr="00824C07">
        <w:t>irtikap</w:t>
      </w:r>
      <w:proofErr w:type="gramEnd"/>
      <w:r w:rsidRPr="00824C07">
        <w:t>, rüşvet, hırsızlık, dolandırıcılık, sahtecilik, inancı kötüye kullanma, dolanlı iflas gibi yüz kızartıcı veya şeref ve haysiyet kırıcı suçtan veya istimal ve istihlak kaçakçılığı hariç kaçakçılık, resmi ihale ve alım satımlara fesat karıştırma, devlet sırlarını açığa vurma suçlarından dolayı hükümlü bulunanlar ve kamu haklarından yoksun bırakılanlar ihaleye katılamazlar)</w:t>
      </w:r>
    </w:p>
    <w:p w:rsidR="00B56A89" w:rsidRPr="00824C07" w:rsidRDefault="00B56A89" w:rsidP="00B56A89">
      <w:pPr>
        <w:ind w:firstLine="708"/>
        <w:jc w:val="both"/>
      </w:pPr>
      <w:r w:rsidRPr="00824C07">
        <w:rPr>
          <w:b/>
        </w:rPr>
        <w:t>c)</w:t>
      </w:r>
      <w:r w:rsidRPr="00824C07">
        <w:t xml:space="preserve"> Başka bir kantin işletiyor olmamak (Kantinciler Esnaf Odasından alınacaktır)</w:t>
      </w:r>
    </w:p>
    <w:p w:rsidR="00B56A89" w:rsidRPr="00824C07" w:rsidRDefault="00B56A89" w:rsidP="00B56A89">
      <w:pPr>
        <w:ind w:firstLine="708"/>
        <w:jc w:val="both"/>
      </w:pPr>
      <w:r w:rsidRPr="00824C07">
        <w:rPr>
          <w:b/>
        </w:rPr>
        <w:t>d)</w:t>
      </w:r>
      <w:r w:rsidRPr="00824C07">
        <w:t xml:space="preserve"> İhalesine girdiği okulun servis taşımacılığını yapmamak</w:t>
      </w:r>
      <w:r w:rsidR="005D3CF8" w:rsidRPr="00824C07">
        <w:t xml:space="preserve"> (Okul Müdürlüğünden alınacaktır.)</w:t>
      </w:r>
    </w:p>
    <w:p w:rsidR="00B56A89" w:rsidRPr="00824C07" w:rsidRDefault="00B56A89" w:rsidP="00B56A89">
      <w:pPr>
        <w:ind w:firstLine="708"/>
        <w:jc w:val="both"/>
      </w:pPr>
      <w:r w:rsidRPr="00824C07">
        <w:rPr>
          <w:b/>
        </w:rPr>
        <w:t>e)</w:t>
      </w:r>
      <w:r w:rsidRPr="00824C07">
        <w:t xml:space="preserve"> İhaleye bizzat kendileri katılacaklardır. (</w:t>
      </w:r>
      <w:proofErr w:type="gramStart"/>
      <w:r w:rsidRPr="00824C07">
        <w:t>Vekaletle</w:t>
      </w:r>
      <w:proofErr w:type="gramEnd"/>
      <w:r w:rsidRPr="00824C07">
        <w:t xml:space="preserve"> girilemez.) </w:t>
      </w:r>
    </w:p>
    <w:p w:rsidR="00B56A89" w:rsidRPr="00824C07" w:rsidRDefault="00B56A89" w:rsidP="00B56A89">
      <w:pPr>
        <w:ind w:firstLine="708"/>
        <w:jc w:val="both"/>
      </w:pPr>
      <w:r w:rsidRPr="00824C07">
        <w:rPr>
          <w:b/>
        </w:rPr>
        <w:t>f)</w:t>
      </w:r>
      <w:r w:rsidRPr="00824C07">
        <w:t xml:space="preserve"> İhaleye 61 yaşından gün almamış gerçek kişiler katılabilir. Şirketler, dernekler, vakıf ve birlikler ihaleye katılamazlar.</w:t>
      </w:r>
    </w:p>
    <w:p w:rsidR="00B56A89" w:rsidRPr="00824C07" w:rsidRDefault="00B56A89" w:rsidP="00B56A89">
      <w:pPr>
        <w:ind w:firstLine="708"/>
        <w:jc w:val="both"/>
      </w:pPr>
      <w:r w:rsidRPr="00824C07">
        <w:rPr>
          <w:b/>
        </w:rPr>
        <w:t>g)</w:t>
      </w:r>
      <w:r w:rsidRPr="00824C07">
        <w:t xml:space="preserve"> Kantin İşletmeciliği Mesleki Yeterlilik Belgesi;“ T.C Milli Eğitim Bakanlığı Strateji Geliştirme Bakanlığının 2006/18 sayılı genelgesi’nin 16.maddesine göre; katılımcılarda öncelikle kantin işletmeciliği alanında ustalık belgesi, ustalık belgeli katılımcı bulunmadığı takdirde sırası ile kalfalık o da bulunmadığı takdirde kurs bitirme belgesi istenmesi gerekmektedir. Kantin işletmeciliği meslek dalı, 3308 sayılı kanun kapsamına alındığından, Kantin işletmeciliği ustalık belgesi bulunmayan fakat halen kantin işleten kişilerle, kantin işletmek için ihalelere girmek isteyen kişilerin sahip oldukları kalfalık ve kurs bitirme belgelerini en yakın mesleki eğitim merkezi müdürlüğüne müracaat ederek denkliğini yaptırıp ustalık eğitimini tamamlamaları zorunlu görülmektedir.” </w:t>
      </w:r>
    </w:p>
    <w:p w:rsidR="00B56A89" w:rsidRPr="00824C07" w:rsidRDefault="00B56A89" w:rsidP="00B56A89">
      <w:pPr>
        <w:ind w:firstLine="708"/>
        <w:jc w:val="both"/>
      </w:pPr>
      <w:r w:rsidRPr="00824C07">
        <w:rPr>
          <w:b/>
        </w:rPr>
        <w:t>h)</w:t>
      </w:r>
      <w:r w:rsidRPr="00824C07">
        <w:t xml:space="preserve"> İhaleden men yasağı almamış olmak.</w:t>
      </w:r>
    </w:p>
    <w:p w:rsidR="00B56A89" w:rsidRPr="00824C07" w:rsidRDefault="00B56A89" w:rsidP="00B56A89">
      <w:pPr>
        <w:jc w:val="both"/>
      </w:pPr>
    </w:p>
    <w:p w:rsidR="00B56A89" w:rsidRPr="00824C07" w:rsidRDefault="00B56A89" w:rsidP="00B56A89">
      <w:pPr>
        <w:jc w:val="both"/>
      </w:pPr>
      <w:r w:rsidRPr="00824C07">
        <w:rPr>
          <w:b/>
          <w:u w:val="single"/>
        </w:rPr>
        <w:t xml:space="preserve">İŞ BU İHALE </w:t>
      </w:r>
      <w:proofErr w:type="gramStart"/>
      <w:r w:rsidRPr="00824C07">
        <w:rPr>
          <w:b/>
          <w:u w:val="single"/>
        </w:rPr>
        <w:t>İLANI</w:t>
      </w:r>
      <w:r w:rsidRPr="00824C07">
        <w:rPr>
          <w:b/>
        </w:rPr>
        <w:t xml:space="preserve">  : </w:t>
      </w:r>
      <w:r w:rsidR="0029193E">
        <w:rPr>
          <w:b/>
        </w:rPr>
        <w:t>1</w:t>
      </w:r>
      <w:r w:rsidR="00562C5D">
        <w:rPr>
          <w:b/>
        </w:rPr>
        <w:t>8</w:t>
      </w:r>
      <w:proofErr w:type="gramEnd"/>
      <w:r w:rsidR="00792FC1">
        <w:rPr>
          <w:b/>
        </w:rPr>
        <w:t>/0</w:t>
      </w:r>
      <w:r w:rsidR="00562C5D">
        <w:rPr>
          <w:b/>
        </w:rPr>
        <w:t>1</w:t>
      </w:r>
      <w:r w:rsidR="00792FC1">
        <w:rPr>
          <w:b/>
        </w:rPr>
        <w:t>/201</w:t>
      </w:r>
      <w:r w:rsidR="00562C5D">
        <w:rPr>
          <w:b/>
        </w:rPr>
        <w:t xml:space="preserve">9 </w:t>
      </w:r>
      <w:r w:rsidRPr="00824C07">
        <w:t xml:space="preserve">günü saat </w:t>
      </w:r>
      <w:r w:rsidR="00562C5D">
        <w:t>1</w:t>
      </w:r>
      <w:r w:rsidR="00AD2389">
        <w:t>4</w:t>
      </w:r>
      <w:r w:rsidRPr="00824C07">
        <w:t>.</w:t>
      </w:r>
      <w:r w:rsidR="00562C5D">
        <w:t>0</w:t>
      </w:r>
      <w:r w:rsidRPr="00824C07">
        <w:t xml:space="preserve">0’dan </w:t>
      </w:r>
      <w:r w:rsidR="0029193E">
        <w:t>2</w:t>
      </w:r>
      <w:r w:rsidR="00562C5D">
        <w:t>9</w:t>
      </w:r>
      <w:r w:rsidR="00792FC1">
        <w:t>/0</w:t>
      </w:r>
      <w:r w:rsidR="00562C5D">
        <w:t>1</w:t>
      </w:r>
      <w:r w:rsidR="00792FC1">
        <w:t>/201</w:t>
      </w:r>
      <w:r w:rsidR="00562C5D">
        <w:t>9</w:t>
      </w:r>
      <w:r w:rsidRPr="00824C07">
        <w:t xml:space="preserve">günü saat </w:t>
      </w:r>
      <w:r w:rsidR="00562C5D">
        <w:t>10</w:t>
      </w:r>
      <w:r w:rsidRPr="00824C07">
        <w:t>.</w:t>
      </w:r>
      <w:r w:rsidR="00562C5D">
        <w:t>0</w:t>
      </w:r>
      <w:r w:rsidRPr="00824C07">
        <w:t>0’a kadar</w:t>
      </w:r>
      <w:r w:rsidR="00562C5D">
        <w:t xml:space="preserve"> İl Milli Eğitim Müdürlüğü web</w:t>
      </w:r>
      <w:r w:rsidRPr="00824C07">
        <w:t xml:space="preserve"> </w:t>
      </w:r>
      <w:r w:rsidR="00562C5D">
        <w:t xml:space="preserve">sayfasında </w:t>
      </w:r>
      <w:r w:rsidRPr="00824C07">
        <w:t xml:space="preserve">Silivri İlçe Milli Eğitim Müdürlüğünün  </w:t>
      </w:r>
      <w:hyperlink r:id="rId9" w:history="1">
        <w:r w:rsidRPr="00824C07">
          <w:rPr>
            <w:rStyle w:val="Kpr"/>
          </w:rPr>
          <w:t>http://silivri.meb.gov.tr</w:t>
        </w:r>
      </w:hyperlink>
      <w:r w:rsidRPr="00824C07">
        <w:t xml:space="preserve"> adresinde, </w:t>
      </w:r>
      <w:r w:rsidR="001A52BC" w:rsidRPr="00824C07">
        <w:t>Silivri İlçe Milli E</w:t>
      </w:r>
      <w:r w:rsidR="005D3CF8" w:rsidRPr="00824C07">
        <w:t xml:space="preserve">ğitim Müdürlüğü İlan Panosunda, </w:t>
      </w:r>
      <w:r w:rsidR="00562C5D">
        <w:t xml:space="preserve">Hasan Özvarnalı İlkokulu </w:t>
      </w:r>
      <w:r w:rsidR="00A931A4" w:rsidRPr="00824C07">
        <w:t>(varsa web sayfasında )</w:t>
      </w:r>
      <w:r w:rsidRPr="00824C07">
        <w:t xml:space="preserve"> ilan panosunda asılı kalacaktır.</w:t>
      </w:r>
    </w:p>
    <w:p w:rsidR="00B56A89" w:rsidRPr="00824C07" w:rsidRDefault="00B56A89" w:rsidP="00B56A89">
      <w:pPr>
        <w:jc w:val="both"/>
      </w:pPr>
    </w:p>
    <w:p w:rsidR="00B56A89" w:rsidRPr="00824C07" w:rsidRDefault="00B56A89" w:rsidP="00B56A89">
      <w:pPr>
        <w:ind w:firstLine="708"/>
        <w:jc w:val="both"/>
      </w:pPr>
      <w:r w:rsidRPr="00824C07">
        <w:rPr>
          <w:b/>
          <w:sz w:val="32"/>
          <w:szCs w:val="32"/>
          <w:u w:val="single"/>
        </w:rPr>
        <w:t>NOT</w:t>
      </w:r>
      <w:r w:rsidRPr="00824C07">
        <w:rPr>
          <w:b/>
          <w:sz w:val="32"/>
          <w:szCs w:val="32"/>
        </w:rPr>
        <w:t xml:space="preserve">: </w:t>
      </w:r>
      <w:r w:rsidRPr="00824C07">
        <w:t xml:space="preserve">İhaleye katılmak isteyenler ihale ile ilgili şartnameyi, </w:t>
      </w:r>
      <w:r w:rsidR="004E0829">
        <w:t>Silivri</w:t>
      </w:r>
      <w:r w:rsidR="00AD2389">
        <w:t xml:space="preserve"> </w:t>
      </w:r>
      <w:r w:rsidR="004E0829">
        <w:t>Malmüdürlüğüne</w:t>
      </w:r>
      <w:r w:rsidRPr="00824C07">
        <w:t xml:space="preserve"> </w:t>
      </w:r>
      <w:r w:rsidR="00055C7A">
        <w:t>100</w:t>
      </w:r>
      <w:r w:rsidRPr="00824C07">
        <w:t xml:space="preserve">,00.-TL yatırdıktan sonra </w:t>
      </w:r>
      <w:proofErr w:type="gramStart"/>
      <w:r w:rsidRPr="00824C07">
        <w:t>dekont</w:t>
      </w:r>
      <w:proofErr w:type="gramEnd"/>
      <w:r w:rsidRPr="00824C07">
        <w:t xml:space="preserve"> karşılığında </w:t>
      </w:r>
      <w:r w:rsidR="003D2AC9" w:rsidRPr="00824C07">
        <w:rPr>
          <w:b/>
          <w:u w:val="single"/>
        </w:rPr>
        <w:t>en son</w:t>
      </w:r>
      <w:r w:rsidR="00E40F83">
        <w:rPr>
          <w:b/>
          <w:u w:val="single"/>
        </w:rPr>
        <w:t xml:space="preserve"> </w:t>
      </w:r>
      <w:r w:rsidR="0029193E">
        <w:rPr>
          <w:b/>
          <w:u w:val="single"/>
        </w:rPr>
        <w:t>2</w:t>
      </w:r>
      <w:r w:rsidR="004E0829">
        <w:rPr>
          <w:b/>
          <w:u w:val="single"/>
        </w:rPr>
        <w:t>9</w:t>
      </w:r>
      <w:r w:rsidRPr="00824C07">
        <w:rPr>
          <w:b/>
          <w:u w:val="single"/>
        </w:rPr>
        <w:t>/0</w:t>
      </w:r>
      <w:r w:rsidR="004E0829">
        <w:rPr>
          <w:b/>
          <w:u w:val="single"/>
        </w:rPr>
        <w:t>1</w:t>
      </w:r>
      <w:r w:rsidR="00E40F83">
        <w:rPr>
          <w:b/>
          <w:u w:val="single"/>
        </w:rPr>
        <w:t>/201</w:t>
      </w:r>
      <w:r w:rsidR="004E0829">
        <w:rPr>
          <w:b/>
          <w:u w:val="single"/>
        </w:rPr>
        <w:t>9 Salı</w:t>
      </w:r>
      <w:r w:rsidRPr="00824C07">
        <w:rPr>
          <w:b/>
          <w:u w:val="single"/>
        </w:rPr>
        <w:t xml:space="preserve"> </w:t>
      </w:r>
      <w:r w:rsidR="003D2AC9" w:rsidRPr="00824C07">
        <w:rPr>
          <w:b/>
          <w:u w:val="single"/>
        </w:rPr>
        <w:t>günü saat:09</w:t>
      </w:r>
      <w:r w:rsidRPr="00824C07">
        <w:rPr>
          <w:b/>
          <w:u w:val="single"/>
        </w:rPr>
        <w:t>.30’a</w:t>
      </w:r>
      <w:r w:rsidRPr="00824C07">
        <w:t xml:space="preserve"> kadar İlçe Milli Eğitim Müdürlüğün</w:t>
      </w:r>
      <w:r w:rsidR="003D2AC9" w:rsidRPr="00824C07">
        <w:t>den temin</w:t>
      </w:r>
      <w:r w:rsidRPr="00824C07">
        <w:t xml:space="preserve"> edebileceklerdir. (Dekonta açıklama olarak; İhaleye giren şahsın adı soyadı, ihalesine girilen okulun adı ve “şartname bedeli” olduğu yazdırılacaktır.)</w:t>
      </w:r>
    </w:p>
    <w:p w:rsidR="00B56A89" w:rsidRPr="00824C07" w:rsidRDefault="00B56A89" w:rsidP="00B56A89">
      <w:pPr>
        <w:jc w:val="both"/>
      </w:pPr>
    </w:p>
    <w:p w:rsidR="005D3CF8" w:rsidRPr="00824C07" w:rsidRDefault="00B56A89" w:rsidP="005D3CF8">
      <w:pPr>
        <w:ind w:firstLine="708"/>
        <w:jc w:val="both"/>
      </w:pPr>
      <w:r w:rsidRPr="00824C07">
        <w:t xml:space="preserve"> İhaleye katılmak isteyen gerçek kişi katılımcılar, 6.maddenin (B) bendinde yer alan belgeleri hazırlayarak </w:t>
      </w:r>
      <w:proofErr w:type="gramStart"/>
      <w:r w:rsidR="0029193E" w:rsidRPr="0029193E">
        <w:rPr>
          <w:b/>
        </w:rPr>
        <w:t>2</w:t>
      </w:r>
      <w:r w:rsidR="004E0829">
        <w:rPr>
          <w:b/>
        </w:rPr>
        <w:t>9</w:t>
      </w:r>
      <w:r w:rsidRPr="00824C07">
        <w:rPr>
          <w:b/>
          <w:u w:val="single"/>
        </w:rPr>
        <w:t>/0</w:t>
      </w:r>
      <w:r w:rsidR="004E0829">
        <w:rPr>
          <w:b/>
          <w:u w:val="single"/>
        </w:rPr>
        <w:t>1</w:t>
      </w:r>
      <w:r w:rsidR="00E40F83">
        <w:rPr>
          <w:b/>
          <w:u w:val="single"/>
        </w:rPr>
        <w:t>/201</w:t>
      </w:r>
      <w:r w:rsidR="004E0829">
        <w:rPr>
          <w:b/>
          <w:u w:val="single"/>
        </w:rPr>
        <w:t>9</w:t>
      </w:r>
      <w:proofErr w:type="gramEnd"/>
      <w:r w:rsidRPr="00824C07">
        <w:rPr>
          <w:b/>
          <w:u w:val="single"/>
        </w:rPr>
        <w:t xml:space="preserve"> </w:t>
      </w:r>
      <w:r w:rsidR="004E0829">
        <w:rPr>
          <w:b/>
          <w:u w:val="single"/>
        </w:rPr>
        <w:t>Salı</w:t>
      </w:r>
      <w:r w:rsidRPr="00824C07">
        <w:rPr>
          <w:b/>
          <w:u w:val="single"/>
        </w:rPr>
        <w:t xml:space="preserve"> günü saat:</w:t>
      </w:r>
      <w:r w:rsidR="004E0829">
        <w:rPr>
          <w:b/>
          <w:u w:val="single"/>
        </w:rPr>
        <w:t>10</w:t>
      </w:r>
      <w:r w:rsidRPr="00824C07">
        <w:rPr>
          <w:b/>
          <w:color w:val="000000"/>
          <w:u w:val="single"/>
        </w:rPr>
        <w:t>:</w:t>
      </w:r>
      <w:r w:rsidR="004E0829">
        <w:rPr>
          <w:b/>
          <w:color w:val="000000"/>
          <w:u w:val="single"/>
        </w:rPr>
        <w:t>0</w:t>
      </w:r>
      <w:r w:rsidRPr="00824C07">
        <w:rPr>
          <w:b/>
          <w:color w:val="000000"/>
          <w:u w:val="single"/>
        </w:rPr>
        <w:t>0’a kadar</w:t>
      </w:r>
      <w:r w:rsidRPr="00824C07">
        <w:t xml:space="preserve"> İlçe Milli Eğitim </w:t>
      </w:r>
      <w:r w:rsidRPr="00824C07">
        <w:rPr>
          <w:b/>
          <w:u w:val="single"/>
        </w:rPr>
        <w:t>Müdürlüğüne Kapalı Zarf</w:t>
      </w:r>
      <w:r w:rsidRPr="00824C07">
        <w:t xml:space="preserve"> içerisinde teslim edeceklerdir. </w:t>
      </w:r>
      <w:r w:rsidR="005D3CF8" w:rsidRPr="00824C07">
        <w:t>(Zarfın üzerinde ihaleye katılanın kimlik bilgileri, hangi okulun kantin ihalesi için verildiği yazılacaktır.)</w:t>
      </w:r>
    </w:p>
    <w:p w:rsidR="00B56A89" w:rsidRPr="00824C07" w:rsidRDefault="00B56A89" w:rsidP="00B56A89">
      <w:pPr>
        <w:ind w:firstLine="708"/>
        <w:jc w:val="both"/>
      </w:pPr>
    </w:p>
    <w:p w:rsidR="00B56A89" w:rsidRPr="00824C07" w:rsidRDefault="00B56A89" w:rsidP="00B56A89">
      <w:pPr>
        <w:jc w:val="both"/>
      </w:pPr>
    </w:p>
    <w:p w:rsidR="007C4667" w:rsidRPr="00824C07" w:rsidRDefault="00B56A89" w:rsidP="007C4667">
      <w:pPr>
        <w:jc w:val="both"/>
      </w:pPr>
      <w:r w:rsidRPr="00824C07">
        <w:tab/>
      </w:r>
      <w:r w:rsidRPr="00824C07">
        <w:tab/>
      </w:r>
      <w:r w:rsidRPr="00824C07">
        <w:tab/>
      </w:r>
      <w:r w:rsidRPr="00824C07">
        <w:tab/>
      </w:r>
    </w:p>
    <w:p w:rsidR="007C4667" w:rsidRPr="00824C07" w:rsidRDefault="007C4667" w:rsidP="007C4667">
      <w:pPr>
        <w:jc w:val="both"/>
      </w:pPr>
      <w:r w:rsidRPr="00824C07">
        <w:tab/>
      </w:r>
    </w:p>
    <w:p w:rsidR="007C4667" w:rsidRPr="00824C07" w:rsidRDefault="007C4667" w:rsidP="007C4667">
      <w:pPr>
        <w:jc w:val="center"/>
        <w:rPr>
          <w:b/>
        </w:rPr>
      </w:pPr>
      <w:r w:rsidRPr="00824C07">
        <w:rPr>
          <w:b/>
        </w:rPr>
        <w:t>İLAN OLUNUR</w:t>
      </w:r>
    </w:p>
    <w:p w:rsidR="007C4667" w:rsidRPr="00824C07" w:rsidRDefault="007C4667" w:rsidP="007C4667">
      <w:pPr>
        <w:jc w:val="center"/>
        <w:rPr>
          <w:b/>
        </w:rPr>
      </w:pPr>
    </w:p>
    <w:p w:rsidR="007C4667" w:rsidRPr="00824C07" w:rsidRDefault="007C4667" w:rsidP="007C4667">
      <w:pPr>
        <w:jc w:val="center"/>
      </w:pPr>
      <w:r w:rsidRPr="00824C07">
        <w:rPr>
          <w:b/>
        </w:rPr>
        <w:t>İHALE KOMİSYONU</w:t>
      </w:r>
    </w:p>
    <w:p w:rsidR="007C4667" w:rsidRPr="00824C07" w:rsidRDefault="007C4667" w:rsidP="007C4667">
      <w:pPr>
        <w:jc w:val="center"/>
        <w:rPr>
          <w:b/>
          <w:sz w:val="20"/>
          <w:szCs w:val="20"/>
        </w:rPr>
      </w:pPr>
    </w:p>
    <w:p w:rsidR="001B6AD0" w:rsidRDefault="002A20DE">
      <w:pPr>
        <w:tabs>
          <w:tab w:val="left" w:pos="567"/>
          <w:tab w:val="left" w:pos="1973"/>
        </w:tabs>
        <w:spacing w:line="360" w:lineRule="auto"/>
        <w:jc w:val="center"/>
        <w:rPr>
          <w:b/>
          <w:sz w:val="20"/>
          <w:szCs w:val="20"/>
        </w:rPr>
      </w:pPr>
      <w:r w:rsidRPr="00824C07">
        <w:rPr>
          <w:b/>
          <w:sz w:val="20"/>
          <w:szCs w:val="20"/>
        </w:rPr>
        <w:t>.</w:t>
      </w:r>
    </w:p>
    <w:sectPr w:rsidR="001B6AD0">
      <w:footerReference w:type="even" r:id="rId10"/>
      <w:footerReference w:type="default" r:id="rId11"/>
      <w:pgSz w:w="11906" w:h="16838"/>
      <w:pgMar w:top="1417" w:right="926" w:bottom="1417" w:left="108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29E" w:rsidRDefault="00D1429E">
      <w:r>
        <w:separator/>
      </w:r>
    </w:p>
  </w:endnote>
  <w:endnote w:type="continuationSeparator" w:id="0">
    <w:p w:rsidR="00D1429E" w:rsidRDefault="00D142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4B9" w:rsidRDefault="009154B9">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9154B9" w:rsidRDefault="009154B9">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4B9" w:rsidRDefault="009154B9">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8800B4">
      <w:rPr>
        <w:rStyle w:val="SayfaNumaras"/>
        <w:noProof/>
      </w:rPr>
      <w:t>1</w:t>
    </w:r>
    <w:r>
      <w:rPr>
        <w:rStyle w:val="SayfaNumaras"/>
      </w:rPr>
      <w:fldChar w:fldCharType="end"/>
    </w:r>
    <w:r>
      <w:rPr>
        <w:rStyle w:val="SayfaNumaras"/>
      </w:rPr>
      <w:t>/2</w:t>
    </w:r>
  </w:p>
  <w:p w:rsidR="009154B9" w:rsidRDefault="009154B9">
    <w:pPr>
      <w:pStyle w:val="Altbilgi"/>
      <w:ind w:right="360"/>
    </w:pPr>
    <w:r>
      <w:rPr>
        <w:noProof/>
      </w:rPr>
      <w:pict>
        <v:shape id="_x0000_s2052" style="position:absolute;margin-left:304.5pt;margin-top:-381.75pt;width:36.1pt;height:58.65pt;z-index:251659264;mso-position-horizontal:absolute;mso-position-vertical:absolute" coordsize="40,64" path="m2,64l20,53hdc19,50,21,42,22,39,23,32,20,29,21,25v8,13,,20,2,26hal38,42hdc40,40,35,27,33,24hal29,18hdc23,9,8,,1,v9,15,11,21,8,34c7,41,,58,2,64haxe" fillcolor="#dadada" stroked="f">
          <v:path arrowok="t"/>
        </v:shape>
      </w:pict>
    </w:r>
    <w:r>
      <w:rPr>
        <w:noProof/>
      </w:rPr>
      <w:pict>
        <v:shape id="_x0000_s2051" style="position:absolute;margin-left:234.4pt;margin-top:-381.7pt;width:38.4pt;height:94.65pt;z-index:251658240;mso-position-horizontal:absolute;mso-position-vertical:absolute" coordsize="47,82" path="m27,61hdc23,54,23,46,24,41v1,-3,2,-7,2,-10c26,29,24,22,24,21v5,8,4,14,3,20c26,44,26,48,25,51v,3,2,7,2,10xm11,10hal11,11hdc17,21,,44,16,69v5,7,9,9,13,13hal47,71hdc34,51,47,34,37,17hal35,14hdc29,5,13,,4,5v3,1,4,2,7,5xe" fillcolor="#dadada" stroked="f">
          <v:path arrowok="t"/>
          <o:lock v:ext="edit" verticies="t"/>
        </v:shape>
      </w:pict>
    </w:r>
    <w:r>
      <w:rPr>
        <w:noProof/>
      </w:rPr>
      <w:pict>
        <v:shape id="_x0000_s2050" style="position:absolute;margin-left:198.05pt;margin-top:-342.85pt;width:282.2pt;height:331.6pt;z-index:251657216;mso-position-horizontal:absolute;mso-position-vertical:absolute" coordsize="286,322" path="m162,101hdc185,138,207,175,230,212v12,18,23,38,34,55c270,277,276,286,282,295v1,2,2,4,4,6hal286,285hdc281,277,276,269,270,260v4,-9,8,-23,16,-33hal286,213hdc274,225,270,238,265,251hal259,242hdc261,240,267,224,271,218v4,-6,9,-11,15,-16hal286,192r-1,hdc266,205,262,219,254,233hal249,225hdc257,209,262,197,283,184hal286,182r,-10l277,178hdc269,183,263,189,257,195v-5,5,-12,18,-14,19hal178,110r-1,-1hdc179,107,182,100,184,97v3,-4,6,-8,9,-12c196,81,210,68,217,64hal285,28r,-1hdc275,33,257,39,247,44v-13,5,-26,11,-39,19hal206,64hdc198,69,191,75,185,81v-2,3,-5,6,-8,9c176,92,173,97,171,98hal168,95hdc168,94,169,90,169,88v,-3,-1,-4,2,-6hal169,79hdc176,74,180,56,181,49v,-10,-2,-22,-10,-34c169,14,160,13,159,11hal152,,63,57r7,11hdc71,69,68,79,68,81v8,12,18,19,28,23c103,106,120,110,128,106hal129,108hdc133,106,133,108,136,110v2,1,5,1,6,1hal144,115hdc141,117,137,117,134,118v-4,1,-7,2,-11,3c117,123,107,127,101,131hal97,134hdc84,142,73,153,63,162v-9,8,-21,21,-32,28hal32,190,93,143r2,-1hdc115,129,134,127,151,125hal221,229hdc220,229,203,231,198,233v-7,3,-17,6,-24,11hal162,251hdc155,256,148,261,143,266v-6,5,-13,11,-18,15c120,284,113,291,108,296v-5,4,-12,10,-19,14hal78,318,15,201hdc13,204,11,212,12,215v2,5,7,12,9,17c23,237,27,243,30,248v3,5,6,12,9,16c45,274,50,287,56,297v5,8,9,17,13,25hal87,322r3,-2l102,312hdc112,306,125,293,134,285v9,-8,21,-19,33,-27hal177,252hdc197,239,211,240,228,239hal233,247hdc219,248,202,246,184,257hal170,266hdc157,275,146,287,135,296v-10,8,-20,18,-32,26hal117,322hdc140,304,157,284,183,268hal183,267hdc192,261,204,257,212,256v5,,9,-1,14,-1c229,255,238,256,239,255hal245,264hdc225,264,210,260,187,275v-14,9,-25,19,-36,28c146,308,140,313,135,318v-1,1,-3,2,-5,4hal143,322hdc157,309,171,295,188,284hal195,280hdc205,273,215,272,224,272v9,-1,19,1,27,1c259,285,267,296,275,308v2,3,5,9,9,14hal286,322r,-13hdc276,295,264,276,260,270v-5,-6,-14,-20,-19,-27c236,234,229,225,223,216,199,179,173,143,149,106hal146,102r12,-8l162,101hdxm61,322hal51,322,6,239,9,226r52,96hdxm42,322hal32,322,,264,3,251r39,71hdxm160,90hal142,102hdc139,104,137,99,134,100hal132,98,159,80r1,2hdc161,83,161,90,160,90xm171,54v-1,4,-7,21,-12,24hal130,96hdc126,99,108,98,103,97,97,95,85,90,80,82hal79,80,166,24r1,2hdc172,34,172,47,171,54xm78,78v,-1,1,-8,2,-9hal155,21hdc157,20,163,22,165,22hal78,78hdxm75,59hal149,12r5,8l80,67,75,59hdxe" fillcolor="#dadada" stroked="f">
          <v:path arrowok="t"/>
          <o:lock v:ext="edit" verticies="t"/>
        </v:shape>
      </w:pict>
    </w:r>
    <w:r>
      <w:rPr>
        <w:noProof/>
      </w:rPr>
      <w:pict>
        <v:shape id="_x0000_s2049" style="position:absolute;margin-left:232.5pt;margin-top:-419.05pt;width:80pt;height:112.6pt;z-index:251656192;mso-position-horizontal:absolute;mso-position-vertical:absolute" coordsize="84,110" path="m6,27hdc15,42,33,38,43,54hal45,58hdc56,74,43,92,55,110hal68,102hdc63,87,84,64,72,46hal68,39hdc60,27,37,30,30,20hal30,19hdc28,17,29,15,29,13v-4,3,-5,8,-3,12c22,25,13,20,10,15hal10,15hdc6,9,8,5,8,,1,5,,19,6,27xe" fillcolor="#dadada" stroked="f">
          <v:path arrowok="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29E" w:rsidRDefault="00D1429E">
      <w:r>
        <w:separator/>
      </w:r>
    </w:p>
  </w:footnote>
  <w:footnote w:type="continuationSeparator" w:id="0">
    <w:p w:rsidR="00D1429E" w:rsidRDefault="00D142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6237B"/>
    <w:multiLevelType w:val="hybridMultilevel"/>
    <w:tmpl w:val="D3F266E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45B4605E"/>
    <w:multiLevelType w:val="hybridMultilevel"/>
    <w:tmpl w:val="3F88AF76"/>
    <w:lvl w:ilvl="0" w:tplc="D01094E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4F7D3D55"/>
    <w:multiLevelType w:val="multilevel"/>
    <w:tmpl w:val="7E1C7C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7A8E59A1"/>
    <w:multiLevelType w:val="hybridMultilevel"/>
    <w:tmpl w:val="346EEBA4"/>
    <w:lvl w:ilvl="0" w:tplc="9C503250">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stylePaneFormatFilter w:val="3F01"/>
  <w:defaultTabStop w:val="708"/>
  <w:hyphenationZone w:val="425"/>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1B6AD0"/>
    <w:rsid w:val="000005ED"/>
    <w:rsid w:val="000058BD"/>
    <w:rsid w:val="000302F5"/>
    <w:rsid w:val="00055C7A"/>
    <w:rsid w:val="000715DD"/>
    <w:rsid w:val="0008261A"/>
    <w:rsid w:val="000C2230"/>
    <w:rsid w:val="000D1963"/>
    <w:rsid w:val="000E32CE"/>
    <w:rsid w:val="0013062B"/>
    <w:rsid w:val="00197156"/>
    <w:rsid w:val="001A52BC"/>
    <w:rsid w:val="001B6AD0"/>
    <w:rsid w:val="001F172E"/>
    <w:rsid w:val="0026223C"/>
    <w:rsid w:val="0029193E"/>
    <w:rsid w:val="002971F8"/>
    <w:rsid w:val="002A20DE"/>
    <w:rsid w:val="002E7529"/>
    <w:rsid w:val="00316AA4"/>
    <w:rsid w:val="00320BBE"/>
    <w:rsid w:val="003637C1"/>
    <w:rsid w:val="00383575"/>
    <w:rsid w:val="003A204E"/>
    <w:rsid w:val="003D2AC9"/>
    <w:rsid w:val="003E782B"/>
    <w:rsid w:val="00400B38"/>
    <w:rsid w:val="0041566D"/>
    <w:rsid w:val="004806BA"/>
    <w:rsid w:val="004943F2"/>
    <w:rsid w:val="004B4C7F"/>
    <w:rsid w:val="004C34C1"/>
    <w:rsid w:val="004C7325"/>
    <w:rsid w:val="004E0829"/>
    <w:rsid w:val="004F6BE2"/>
    <w:rsid w:val="005610FD"/>
    <w:rsid w:val="00562C5D"/>
    <w:rsid w:val="00564CB0"/>
    <w:rsid w:val="005C7DF2"/>
    <w:rsid w:val="005D3CF8"/>
    <w:rsid w:val="005D4457"/>
    <w:rsid w:val="005D7986"/>
    <w:rsid w:val="005E6F8E"/>
    <w:rsid w:val="0060605C"/>
    <w:rsid w:val="00620B04"/>
    <w:rsid w:val="006213AC"/>
    <w:rsid w:val="00640867"/>
    <w:rsid w:val="006728EF"/>
    <w:rsid w:val="00673FE4"/>
    <w:rsid w:val="006B5A0E"/>
    <w:rsid w:val="006E74C1"/>
    <w:rsid w:val="007573D2"/>
    <w:rsid w:val="00792FC1"/>
    <w:rsid w:val="0079712E"/>
    <w:rsid w:val="007971BA"/>
    <w:rsid w:val="007C4667"/>
    <w:rsid w:val="007F6A2A"/>
    <w:rsid w:val="00801355"/>
    <w:rsid w:val="00815570"/>
    <w:rsid w:val="00824C07"/>
    <w:rsid w:val="008463E3"/>
    <w:rsid w:val="00860A04"/>
    <w:rsid w:val="00873EB6"/>
    <w:rsid w:val="008800B4"/>
    <w:rsid w:val="008F0543"/>
    <w:rsid w:val="008F4534"/>
    <w:rsid w:val="008F7633"/>
    <w:rsid w:val="009150DC"/>
    <w:rsid w:val="009154B9"/>
    <w:rsid w:val="00921A51"/>
    <w:rsid w:val="009607E0"/>
    <w:rsid w:val="00960BB9"/>
    <w:rsid w:val="0098518E"/>
    <w:rsid w:val="009B330C"/>
    <w:rsid w:val="009E2993"/>
    <w:rsid w:val="009F5001"/>
    <w:rsid w:val="00A3234F"/>
    <w:rsid w:val="00A40A1C"/>
    <w:rsid w:val="00A6131D"/>
    <w:rsid w:val="00A87490"/>
    <w:rsid w:val="00A931A4"/>
    <w:rsid w:val="00A94F84"/>
    <w:rsid w:val="00AD2389"/>
    <w:rsid w:val="00B06219"/>
    <w:rsid w:val="00B2038E"/>
    <w:rsid w:val="00B23104"/>
    <w:rsid w:val="00B435B8"/>
    <w:rsid w:val="00B56A89"/>
    <w:rsid w:val="00B83D15"/>
    <w:rsid w:val="00B9253B"/>
    <w:rsid w:val="00BF2319"/>
    <w:rsid w:val="00C21F3E"/>
    <w:rsid w:val="00C5115F"/>
    <w:rsid w:val="00C61CAE"/>
    <w:rsid w:val="00C932BD"/>
    <w:rsid w:val="00CA230C"/>
    <w:rsid w:val="00CD454A"/>
    <w:rsid w:val="00CF0CC1"/>
    <w:rsid w:val="00CF4280"/>
    <w:rsid w:val="00D0461E"/>
    <w:rsid w:val="00D1429E"/>
    <w:rsid w:val="00D566C3"/>
    <w:rsid w:val="00D75799"/>
    <w:rsid w:val="00DA425A"/>
    <w:rsid w:val="00DD2D39"/>
    <w:rsid w:val="00E1698C"/>
    <w:rsid w:val="00E27A2F"/>
    <w:rsid w:val="00E31839"/>
    <w:rsid w:val="00E31FA0"/>
    <w:rsid w:val="00E40F83"/>
    <w:rsid w:val="00E42651"/>
    <w:rsid w:val="00EB3138"/>
    <w:rsid w:val="00ED7EE2"/>
    <w:rsid w:val="00F55E1C"/>
    <w:rsid w:val="00FA15AA"/>
    <w:rsid w:val="00FB239D"/>
    <w:rsid w:val="00FC45E0"/>
    <w:rsid w:val="00FD2BBE"/>
    <w:rsid w:val="00FF185F"/>
    <w:rsid w:val="00FF481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pPr>
      <w:keepNext/>
      <w:tabs>
        <w:tab w:val="left" w:pos="567"/>
        <w:tab w:val="left" w:pos="1973"/>
      </w:tabs>
      <w:jc w:val="center"/>
      <w:outlineLvl w:val="0"/>
    </w:pPr>
    <w:rPr>
      <w:b/>
      <w:sz w:val="20"/>
      <w:szCs w:val="20"/>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styleId="stbilgi">
    <w:name w:val="header"/>
    <w:basedOn w:val="Normal"/>
    <w:pPr>
      <w:tabs>
        <w:tab w:val="center" w:pos="4536"/>
        <w:tab w:val="right" w:pos="9072"/>
      </w:tabs>
    </w:pPr>
  </w:style>
  <w:style w:type="paragraph" w:styleId="BalonMetni">
    <w:name w:val="Balloon Text"/>
    <w:basedOn w:val="Normal"/>
    <w:semiHidden/>
    <w:rPr>
      <w:rFonts w:ascii="Tahoma" w:hAnsi="Tahoma" w:cs="Tahoma"/>
      <w:sz w:val="16"/>
      <w:szCs w:val="16"/>
    </w:rPr>
  </w:style>
  <w:style w:type="character" w:styleId="Kpr">
    <w:name w:val="Hyperlink"/>
    <w:rPr>
      <w:color w:val="0000FF"/>
      <w:u w:val="single"/>
    </w:rPr>
  </w:style>
  <w:style w:type="character" w:styleId="zlenenKpr">
    <w:name w:val="FollowedHyperlink"/>
    <w:rsid w:val="003E782B"/>
    <w:rPr>
      <w:color w:val="800080"/>
      <w:u w:val="single"/>
    </w:rPr>
  </w:style>
</w:styles>
</file>

<file path=word/webSettings.xml><?xml version="1.0" encoding="utf-8"?>
<w:webSettings xmlns:r="http://schemas.openxmlformats.org/officeDocument/2006/relationships" xmlns:w="http://schemas.openxmlformats.org/wordprocessingml/2006/main">
  <w:divs>
    <w:div w:id="169759786">
      <w:bodyDiv w:val="1"/>
      <w:marLeft w:val="0"/>
      <w:marRight w:val="0"/>
      <w:marTop w:val="0"/>
      <w:marBottom w:val="0"/>
      <w:divBdr>
        <w:top w:val="none" w:sz="0" w:space="0" w:color="auto"/>
        <w:left w:val="none" w:sz="0" w:space="0" w:color="auto"/>
        <w:bottom w:val="none" w:sz="0" w:space="0" w:color="auto"/>
        <w:right w:val="none" w:sz="0" w:space="0" w:color="auto"/>
      </w:divBdr>
    </w:div>
    <w:div w:id="1386224612">
      <w:bodyDiv w:val="1"/>
      <w:marLeft w:val="0"/>
      <w:marRight w:val="0"/>
      <w:marTop w:val="0"/>
      <w:marBottom w:val="0"/>
      <w:divBdr>
        <w:top w:val="none" w:sz="0" w:space="0" w:color="auto"/>
        <w:left w:val="none" w:sz="0" w:space="0" w:color="auto"/>
        <w:bottom w:val="none" w:sz="0" w:space="0" w:color="auto"/>
        <w:right w:val="none" w:sz="0" w:space="0" w:color="auto"/>
      </w:divBdr>
    </w:div>
    <w:div w:id="143944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image" Target="media/image1.jpeg"/><Relationship Id="rId9" Type="http://schemas.openxmlformats.org/officeDocument/2006/relationships/hyperlink" Target="http://silivri.meb.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8B655-A8BC-479D-93C9-5BC1FE585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783</Words>
  <Characters>4464</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OKULLARDA BULUNAN KANTİN, AÇIK ALAN, SALON VE BENZERİ YERLERİN İŞLETME (KİRALAMA) ŞARTNAMESİ</vt:lpstr>
    </vt:vector>
  </TitlesOfParts>
  <Company>Hasret Export Import</Company>
  <LinksUpToDate>false</LinksUpToDate>
  <CharactersWithSpaces>5237</CharactersWithSpaces>
  <SharedDoc>false</SharedDoc>
  <HLinks>
    <vt:vector size="6" baseType="variant">
      <vt:variant>
        <vt:i4>7209005</vt:i4>
      </vt:variant>
      <vt:variant>
        <vt:i4>0</vt:i4>
      </vt:variant>
      <vt:variant>
        <vt:i4>0</vt:i4>
      </vt:variant>
      <vt:variant>
        <vt:i4>5</vt:i4>
      </vt:variant>
      <vt:variant>
        <vt:lpwstr>http://silivri.meb.gov.tr/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OKULLARDA BULUNAN KANTİN, AÇIK ALAN, SALON VE BENZERİ YERLERİN İŞLETME (KİRALAMA) ŞARTNAMESİ</dc:title>
  <dc:creator>HIE1</dc:creator>
  <cp:lastModifiedBy>FatmaGARIP</cp:lastModifiedBy>
  <cp:revision>2</cp:revision>
  <cp:lastPrinted>2014-01-27T11:26:00Z</cp:lastPrinted>
  <dcterms:created xsi:type="dcterms:W3CDTF">2019-01-22T08:15:00Z</dcterms:created>
  <dcterms:modified xsi:type="dcterms:W3CDTF">2019-01-22T08:15:00Z</dcterms:modified>
</cp:coreProperties>
</file>