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03A" w:rsidRPr="00CE1E94" w:rsidRDefault="00CE1E94" w:rsidP="00CE1E94">
      <w:pPr>
        <w:jc w:val="center"/>
        <w:rPr>
          <w:rFonts w:ascii="Times New Roman" w:hAnsi="Times New Roman" w:cs="Times New Roman"/>
          <w:b/>
        </w:rPr>
      </w:pPr>
      <w:r w:rsidRPr="00CE1E94">
        <w:rPr>
          <w:rFonts w:ascii="Times New Roman" w:hAnsi="Times New Roman" w:cs="Times New Roman"/>
          <w:bdr w:val="single" w:sz="4" w:space="0" w:color="auto"/>
        </w:rPr>
        <w:t>ÖZEL</w:t>
      </w:r>
    </w:p>
    <w:p w:rsidR="00CE67C4" w:rsidRPr="00DE1E19" w:rsidRDefault="00CE67C4" w:rsidP="00CE67C4">
      <w:pPr>
        <w:spacing w:after="0" w:line="240" w:lineRule="auto"/>
        <w:jc w:val="center"/>
        <w:rPr>
          <w:rFonts w:ascii="Times New Roman" w:eastAsia="Times New Roman" w:hAnsi="Times New Roman" w:cs="Times New Roman"/>
          <w:b/>
          <w:bCs/>
          <w:color w:val="000000" w:themeColor="text1"/>
          <w:sz w:val="24"/>
          <w:szCs w:val="24"/>
        </w:rPr>
      </w:pPr>
      <w:r w:rsidRPr="00DE1E19">
        <w:rPr>
          <w:rFonts w:ascii="Times New Roman" w:eastAsia="Times New Roman" w:hAnsi="Times New Roman" w:cs="Times New Roman"/>
          <w:b/>
          <w:bCs/>
          <w:color w:val="000000" w:themeColor="text1"/>
          <w:sz w:val="24"/>
          <w:szCs w:val="24"/>
        </w:rPr>
        <w:t>T.C.</w:t>
      </w:r>
    </w:p>
    <w:p w:rsidR="00CE67C4" w:rsidRPr="00DE1E19" w:rsidRDefault="00DE1E19" w:rsidP="00CE67C4">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İSTANBUL</w:t>
      </w:r>
      <w:r w:rsidR="00CE67C4" w:rsidRPr="00DE1E19">
        <w:rPr>
          <w:rFonts w:ascii="Times New Roman" w:eastAsia="Times New Roman" w:hAnsi="Times New Roman" w:cs="Times New Roman"/>
          <w:b/>
          <w:bCs/>
          <w:color w:val="000000" w:themeColor="text1"/>
          <w:sz w:val="24"/>
          <w:szCs w:val="24"/>
        </w:rPr>
        <w:t xml:space="preserve"> VALİLİĞİ</w:t>
      </w:r>
    </w:p>
    <w:p w:rsidR="00CE67C4" w:rsidRPr="00DE1E19" w:rsidRDefault="00CE67C4" w:rsidP="00CE67C4">
      <w:pPr>
        <w:spacing w:after="0" w:line="240" w:lineRule="auto"/>
        <w:jc w:val="center"/>
        <w:rPr>
          <w:rFonts w:ascii="Times New Roman" w:eastAsia="Times New Roman" w:hAnsi="Times New Roman" w:cs="Times New Roman"/>
          <w:b/>
          <w:bCs/>
          <w:color w:val="000000" w:themeColor="text1"/>
          <w:sz w:val="24"/>
          <w:szCs w:val="24"/>
        </w:rPr>
      </w:pPr>
      <w:r w:rsidRPr="00DE1E19">
        <w:rPr>
          <w:rFonts w:ascii="Times New Roman" w:eastAsia="Times New Roman" w:hAnsi="Times New Roman" w:cs="Times New Roman"/>
          <w:b/>
          <w:bCs/>
          <w:color w:val="000000" w:themeColor="text1"/>
          <w:sz w:val="24"/>
          <w:szCs w:val="24"/>
        </w:rPr>
        <w:t>İl Milli Eğitim Müdürlüğü</w:t>
      </w:r>
    </w:p>
    <w:p w:rsidR="00CE67C4" w:rsidRPr="00EB7E03" w:rsidRDefault="00CE67C4" w:rsidP="00CE67C4">
      <w:pPr>
        <w:spacing w:after="0" w:line="240" w:lineRule="auto"/>
        <w:jc w:val="center"/>
        <w:rPr>
          <w:rFonts w:eastAsia="Times New Roman" w:cs="Times New Roman"/>
          <w:b/>
          <w:bCs/>
          <w:color w:val="000000" w:themeColor="text1"/>
        </w:rPr>
      </w:pPr>
    </w:p>
    <w:tbl>
      <w:tblPr>
        <w:tblW w:w="0" w:type="auto"/>
        <w:tblLook w:val="00A0"/>
      </w:tblPr>
      <w:tblGrid>
        <w:gridCol w:w="817"/>
        <w:gridCol w:w="284"/>
        <w:gridCol w:w="5886"/>
        <w:gridCol w:w="2299"/>
      </w:tblGrid>
      <w:tr w:rsidR="00F54C65" w:rsidRPr="00EB7E03" w:rsidTr="00745B61">
        <w:tc>
          <w:tcPr>
            <w:tcW w:w="817" w:type="dxa"/>
          </w:tcPr>
          <w:p w:rsidR="00F54C65" w:rsidRPr="008E3380" w:rsidRDefault="00F54C65" w:rsidP="00324D3F">
            <w:pPr>
              <w:spacing w:after="0" w:line="240" w:lineRule="auto"/>
              <w:rPr>
                <w:rFonts w:ascii="Times New Roman" w:eastAsia="Times New Roman" w:hAnsi="Times New Roman" w:cs="Times New Roman"/>
                <w:b/>
                <w:bCs/>
                <w:color w:val="000000" w:themeColor="text1"/>
                <w:sz w:val="24"/>
                <w:szCs w:val="24"/>
              </w:rPr>
            </w:pPr>
            <w:r w:rsidRPr="008E3380">
              <w:rPr>
                <w:rFonts w:ascii="Times New Roman" w:eastAsia="Times New Roman" w:hAnsi="Times New Roman" w:cs="Times New Roman"/>
                <w:color w:val="000000" w:themeColor="text1"/>
                <w:sz w:val="24"/>
                <w:szCs w:val="24"/>
              </w:rPr>
              <w:t>Sayı</w:t>
            </w:r>
          </w:p>
        </w:tc>
        <w:tc>
          <w:tcPr>
            <w:tcW w:w="284" w:type="dxa"/>
          </w:tcPr>
          <w:p w:rsidR="00F54C65" w:rsidRPr="00EB7E03" w:rsidRDefault="00F54C65" w:rsidP="00324D3F">
            <w:pPr>
              <w:spacing w:after="0" w:line="240" w:lineRule="auto"/>
              <w:jc w:val="center"/>
              <w:rPr>
                <w:rFonts w:eastAsia="Times New Roman" w:cs="Times New Roman"/>
                <w:b/>
                <w:bCs/>
                <w:color w:val="000000" w:themeColor="text1"/>
              </w:rPr>
            </w:pPr>
            <w:r w:rsidRPr="00EB7E03">
              <w:rPr>
                <w:rFonts w:eastAsia="Times New Roman" w:cs="Times New Roman"/>
                <w:color w:val="000000" w:themeColor="text1"/>
              </w:rPr>
              <w:t>:</w:t>
            </w:r>
          </w:p>
        </w:tc>
        <w:tc>
          <w:tcPr>
            <w:tcW w:w="5888" w:type="dxa"/>
            <w:shd w:val="clear" w:color="auto" w:fill="auto"/>
          </w:tcPr>
          <w:p w:rsidR="00F54C65" w:rsidRPr="00745B61" w:rsidRDefault="00F54C65" w:rsidP="00DE1E19">
            <w:pPr>
              <w:spacing w:after="0" w:line="240" w:lineRule="auto"/>
              <w:rPr>
                <w:rFonts w:eastAsia="Times New Roman" w:cs="Times New Roman"/>
                <w:b/>
                <w:color w:val="000000" w:themeColor="text1"/>
                <w:sz w:val="24"/>
                <w:szCs w:val="24"/>
              </w:rPr>
            </w:pPr>
            <w:r w:rsidRPr="00745B61">
              <w:rPr>
                <w:rFonts w:eastAsia="Times New Roman" w:cs="Times New Roman"/>
                <w:color w:val="000000" w:themeColor="text1"/>
                <w:sz w:val="24"/>
                <w:szCs w:val="24"/>
              </w:rPr>
              <w:t>69689422/663.05/</w:t>
            </w:r>
          </w:p>
        </w:tc>
        <w:tc>
          <w:tcPr>
            <w:tcW w:w="2299" w:type="dxa"/>
            <w:shd w:val="clear" w:color="auto" w:fill="auto"/>
          </w:tcPr>
          <w:p w:rsidR="00F54C65" w:rsidRPr="00745B61" w:rsidRDefault="00101C79" w:rsidP="00DE1E19">
            <w:pPr>
              <w:spacing w:after="0" w:line="240" w:lineRule="auto"/>
              <w:jc w:val="right"/>
              <w:rPr>
                <w:rFonts w:eastAsia="Times New Roman" w:cs="Times New Roman"/>
                <w:b/>
                <w:color w:val="000000" w:themeColor="text1"/>
                <w:sz w:val="24"/>
                <w:szCs w:val="24"/>
              </w:rPr>
            </w:pPr>
            <w:proofErr w:type="gramStart"/>
            <w:r>
              <w:rPr>
                <w:rFonts w:eastAsia="Times New Roman" w:cs="Times New Roman"/>
                <w:color w:val="000000" w:themeColor="text1"/>
                <w:sz w:val="24"/>
                <w:szCs w:val="24"/>
              </w:rPr>
              <w:t>23</w:t>
            </w:r>
            <w:r w:rsidR="00DA6DCB">
              <w:rPr>
                <w:rFonts w:eastAsia="Times New Roman" w:cs="Times New Roman"/>
                <w:color w:val="000000" w:themeColor="text1"/>
                <w:sz w:val="24"/>
                <w:szCs w:val="24"/>
              </w:rPr>
              <w:t>/0</w:t>
            </w:r>
            <w:r w:rsidR="00DE1E19">
              <w:rPr>
                <w:rFonts w:eastAsia="Times New Roman" w:cs="Times New Roman"/>
                <w:color w:val="000000" w:themeColor="text1"/>
                <w:sz w:val="24"/>
                <w:szCs w:val="24"/>
              </w:rPr>
              <w:t>7</w:t>
            </w:r>
            <w:r w:rsidR="00DA6DCB">
              <w:rPr>
                <w:rFonts w:eastAsia="Times New Roman" w:cs="Times New Roman"/>
                <w:color w:val="000000" w:themeColor="text1"/>
                <w:sz w:val="24"/>
                <w:szCs w:val="24"/>
              </w:rPr>
              <w:t>/2017</w:t>
            </w:r>
            <w:proofErr w:type="gramEnd"/>
          </w:p>
        </w:tc>
      </w:tr>
    </w:tbl>
    <w:p w:rsidR="00CE67C4" w:rsidRDefault="00CE67C4" w:rsidP="00CE67C4">
      <w:pPr>
        <w:spacing w:after="0" w:line="240" w:lineRule="auto"/>
        <w:rPr>
          <w:rFonts w:eastAsia="Times New Roman" w:cs="Times New Roman"/>
          <w:b/>
          <w:bCs/>
          <w:color w:val="000000" w:themeColor="text1"/>
        </w:rPr>
      </w:pPr>
    </w:p>
    <w:p w:rsidR="008E3380" w:rsidRPr="00EB7E03" w:rsidRDefault="008E3380" w:rsidP="00CE67C4">
      <w:pPr>
        <w:spacing w:after="0" w:line="240" w:lineRule="auto"/>
        <w:rPr>
          <w:rFonts w:eastAsia="Times New Roman" w:cs="Times New Roman"/>
          <w:b/>
          <w:bCs/>
          <w:color w:val="000000" w:themeColor="text1"/>
        </w:rPr>
      </w:pPr>
    </w:p>
    <w:p w:rsidR="00CE67C4" w:rsidRPr="00DE1E19" w:rsidRDefault="00CE67C4" w:rsidP="00CE67C4">
      <w:pPr>
        <w:spacing w:after="0" w:line="240" w:lineRule="auto"/>
        <w:jc w:val="center"/>
        <w:rPr>
          <w:rFonts w:ascii="Times New Roman" w:eastAsia="Times New Roman" w:hAnsi="Times New Roman" w:cs="Times New Roman"/>
          <w:b/>
          <w:bCs/>
          <w:color w:val="000000" w:themeColor="text1"/>
        </w:rPr>
      </w:pPr>
      <w:r w:rsidRPr="00DE1E19">
        <w:rPr>
          <w:rFonts w:ascii="Times New Roman" w:eastAsia="Times New Roman" w:hAnsi="Times New Roman" w:cs="Times New Roman"/>
          <w:b/>
          <w:bCs/>
          <w:color w:val="000000" w:themeColor="text1"/>
        </w:rPr>
        <w:t>İNCELEME RAPORU DOSYA KAPAĞI</w:t>
      </w:r>
    </w:p>
    <w:p w:rsidR="00CE67C4" w:rsidRPr="00DE1E19" w:rsidRDefault="00CE67C4" w:rsidP="00CE67C4">
      <w:pPr>
        <w:spacing w:after="0" w:line="240" w:lineRule="auto"/>
        <w:jc w:val="center"/>
        <w:rPr>
          <w:rFonts w:ascii="Times New Roman" w:eastAsia="Times New Roman" w:hAnsi="Times New Roman" w:cs="Times New Roman"/>
          <w:b/>
          <w:bCs/>
          <w:color w:val="000000" w:themeColor="text1"/>
        </w:rPr>
      </w:pPr>
    </w:p>
    <w:tbl>
      <w:tblPr>
        <w:tblW w:w="949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3921"/>
        <w:gridCol w:w="5573"/>
      </w:tblGrid>
      <w:tr w:rsidR="00CE67C4" w:rsidRPr="00DE1E19" w:rsidTr="00235D79">
        <w:trPr>
          <w:trHeight w:val="274"/>
        </w:trPr>
        <w:tc>
          <w:tcPr>
            <w:tcW w:w="0" w:type="auto"/>
            <w:tcBorders>
              <w:top w:val="single" w:sz="4" w:space="0" w:color="auto"/>
              <w:left w:val="single" w:sz="4" w:space="0" w:color="auto"/>
              <w:bottom w:val="single" w:sz="4" w:space="0" w:color="auto"/>
              <w:right w:val="single" w:sz="4" w:space="0" w:color="auto"/>
            </w:tcBorders>
            <w:hideMark/>
          </w:tcPr>
          <w:p w:rsidR="00CE67C4" w:rsidRPr="00DE1E19" w:rsidRDefault="00CE67C4" w:rsidP="00CE67C4">
            <w:pPr>
              <w:spacing w:after="0" w:line="240" w:lineRule="auto"/>
              <w:rPr>
                <w:rFonts w:ascii="Times New Roman" w:eastAsia="Times New Roman" w:hAnsi="Times New Roman" w:cs="Times New Roman"/>
                <w:b/>
                <w:bCs/>
                <w:color w:val="000000" w:themeColor="text1"/>
              </w:rPr>
            </w:pPr>
            <w:r w:rsidRPr="00DE1E19">
              <w:rPr>
                <w:rFonts w:ascii="Times New Roman" w:eastAsia="Times New Roman" w:hAnsi="Times New Roman" w:cs="Times New Roman"/>
                <w:b/>
                <w:bCs/>
                <w:color w:val="000000" w:themeColor="text1"/>
              </w:rPr>
              <w:t>İncelemeyi yapan Maarif Müfettişleri</w:t>
            </w:r>
          </w:p>
        </w:tc>
        <w:tc>
          <w:tcPr>
            <w:tcW w:w="5573" w:type="dxa"/>
            <w:tcBorders>
              <w:top w:val="single" w:sz="4" w:space="0" w:color="auto"/>
              <w:left w:val="single" w:sz="4" w:space="0" w:color="auto"/>
              <w:bottom w:val="single" w:sz="4" w:space="0" w:color="auto"/>
              <w:right w:val="single" w:sz="4" w:space="0" w:color="auto"/>
            </w:tcBorders>
            <w:vAlign w:val="center"/>
            <w:hideMark/>
          </w:tcPr>
          <w:p w:rsidR="00CE67C4" w:rsidRPr="00DE1E19" w:rsidRDefault="00DE1E19" w:rsidP="00CE67C4">
            <w:pPr>
              <w:spacing w:after="0" w:line="240" w:lineRule="auto"/>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t>…………………</w:t>
            </w:r>
            <w:proofErr w:type="gramEnd"/>
            <w:r>
              <w:rPr>
                <w:rFonts w:ascii="Times New Roman" w:eastAsia="Times New Roman" w:hAnsi="Times New Roman" w:cs="Times New Roman"/>
                <w:color w:val="000000" w:themeColor="text1"/>
              </w:rPr>
              <w:t xml:space="preserve">                  </w:t>
            </w:r>
            <w:proofErr w:type="gramStart"/>
            <w:r>
              <w:rPr>
                <w:rFonts w:ascii="Times New Roman" w:eastAsia="Times New Roman" w:hAnsi="Times New Roman" w:cs="Times New Roman"/>
                <w:color w:val="000000" w:themeColor="text1"/>
              </w:rPr>
              <w:t>………………………….</w:t>
            </w:r>
            <w:proofErr w:type="gramEnd"/>
          </w:p>
        </w:tc>
      </w:tr>
      <w:tr w:rsidR="00CE67C4" w:rsidRPr="00DE1E19" w:rsidTr="00235D79">
        <w:trPr>
          <w:trHeight w:val="271"/>
        </w:trPr>
        <w:tc>
          <w:tcPr>
            <w:tcW w:w="0" w:type="auto"/>
            <w:tcBorders>
              <w:top w:val="single" w:sz="4" w:space="0" w:color="auto"/>
              <w:left w:val="single" w:sz="4" w:space="0" w:color="auto"/>
              <w:bottom w:val="single" w:sz="4" w:space="0" w:color="auto"/>
              <w:right w:val="single" w:sz="4" w:space="0" w:color="auto"/>
            </w:tcBorders>
            <w:hideMark/>
          </w:tcPr>
          <w:p w:rsidR="00CE67C4" w:rsidRPr="00DE1E19" w:rsidRDefault="00CE67C4" w:rsidP="00CE67C4">
            <w:pPr>
              <w:spacing w:after="0" w:line="240" w:lineRule="auto"/>
              <w:rPr>
                <w:rFonts w:ascii="Times New Roman" w:eastAsia="Times New Roman" w:hAnsi="Times New Roman" w:cs="Times New Roman"/>
                <w:b/>
                <w:bCs/>
                <w:color w:val="000000" w:themeColor="text1"/>
              </w:rPr>
            </w:pPr>
            <w:r w:rsidRPr="00DE1E19">
              <w:rPr>
                <w:rFonts w:ascii="Times New Roman" w:eastAsia="Times New Roman" w:hAnsi="Times New Roman" w:cs="Times New Roman"/>
                <w:b/>
                <w:bCs/>
                <w:color w:val="000000" w:themeColor="text1"/>
              </w:rPr>
              <w:t>İnceleme Emrini Veren Makam</w:t>
            </w:r>
          </w:p>
        </w:tc>
        <w:tc>
          <w:tcPr>
            <w:tcW w:w="5573" w:type="dxa"/>
            <w:tcBorders>
              <w:top w:val="single" w:sz="4" w:space="0" w:color="auto"/>
              <w:left w:val="single" w:sz="4" w:space="0" w:color="auto"/>
              <w:bottom w:val="single" w:sz="4" w:space="0" w:color="auto"/>
              <w:right w:val="single" w:sz="4" w:space="0" w:color="auto"/>
            </w:tcBorders>
            <w:hideMark/>
          </w:tcPr>
          <w:p w:rsidR="00CE67C4" w:rsidRPr="00DE1E19" w:rsidRDefault="00DE1E19" w:rsidP="00CE67C4">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İstanbul Milli Eğitim </w:t>
            </w:r>
            <w:r w:rsidR="008E3380">
              <w:rPr>
                <w:rFonts w:ascii="Times New Roman" w:eastAsia="Times New Roman" w:hAnsi="Times New Roman" w:cs="Times New Roman"/>
                <w:color w:val="000000" w:themeColor="text1"/>
              </w:rPr>
              <w:t>Müdürlüğü</w:t>
            </w:r>
          </w:p>
        </w:tc>
      </w:tr>
      <w:tr w:rsidR="00CE67C4" w:rsidRPr="00DE1E19" w:rsidTr="00235D79">
        <w:trPr>
          <w:trHeight w:val="274"/>
        </w:trPr>
        <w:tc>
          <w:tcPr>
            <w:tcW w:w="0" w:type="auto"/>
            <w:tcBorders>
              <w:top w:val="single" w:sz="4" w:space="0" w:color="auto"/>
              <w:left w:val="single" w:sz="4" w:space="0" w:color="auto"/>
              <w:bottom w:val="single" w:sz="4" w:space="0" w:color="auto"/>
              <w:right w:val="single" w:sz="4" w:space="0" w:color="auto"/>
            </w:tcBorders>
            <w:hideMark/>
          </w:tcPr>
          <w:p w:rsidR="00CE67C4" w:rsidRPr="00DE1E19" w:rsidRDefault="00CE67C4" w:rsidP="00CE67C4">
            <w:pPr>
              <w:spacing w:after="0" w:line="240" w:lineRule="auto"/>
              <w:rPr>
                <w:rFonts w:ascii="Times New Roman" w:eastAsia="Times New Roman" w:hAnsi="Times New Roman" w:cs="Times New Roman"/>
                <w:b/>
                <w:bCs/>
                <w:color w:val="000000" w:themeColor="text1"/>
              </w:rPr>
            </w:pPr>
            <w:r w:rsidRPr="00DE1E19">
              <w:rPr>
                <w:rFonts w:ascii="Times New Roman" w:eastAsia="Times New Roman" w:hAnsi="Times New Roman" w:cs="Times New Roman"/>
                <w:b/>
                <w:bCs/>
                <w:color w:val="000000" w:themeColor="text1"/>
              </w:rPr>
              <w:t>Onay Tarih ve Sayısı</w:t>
            </w:r>
          </w:p>
        </w:tc>
        <w:tc>
          <w:tcPr>
            <w:tcW w:w="5573" w:type="dxa"/>
            <w:tcBorders>
              <w:top w:val="single" w:sz="4" w:space="0" w:color="auto"/>
              <w:left w:val="single" w:sz="4" w:space="0" w:color="auto"/>
              <w:bottom w:val="single" w:sz="4" w:space="0" w:color="auto"/>
              <w:right w:val="single" w:sz="4" w:space="0" w:color="auto"/>
            </w:tcBorders>
          </w:tcPr>
          <w:p w:rsidR="00CE67C4" w:rsidRPr="00DE1E19" w:rsidRDefault="00541105" w:rsidP="00CE67C4">
            <w:pPr>
              <w:spacing w:after="0" w:line="240" w:lineRule="auto"/>
              <w:rPr>
                <w:rFonts w:ascii="Times New Roman" w:eastAsia="Times New Roman" w:hAnsi="Times New Roman" w:cs="Times New Roman"/>
                <w:color w:val="000000" w:themeColor="text1"/>
              </w:rPr>
            </w:pPr>
            <w:r w:rsidRPr="00DE1E19">
              <w:rPr>
                <w:rFonts w:ascii="Times New Roman" w:eastAsia="Times New Roman" w:hAnsi="Times New Roman" w:cs="Times New Roman"/>
                <w:color w:val="000000" w:themeColor="text1"/>
              </w:rPr>
              <w:t>--</w:t>
            </w:r>
          </w:p>
        </w:tc>
      </w:tr>
      <w:tr w:rsidR="00CE67C4" w:rsidRPr="00DE1E19" w:rsidTr="00235D79">
        <w:trPr>
          <w:trHeight w:val="270"/>
        </w:trPr>
        <w:tc>
          <w:tcPr>
            <w:tcW w:w="0" w:type="auto"/>
            <w:tcBorders>
              <w:top w:val="single" w:sz="4" w:space="0" w:color="auto"/>
              <w:left w:val="single" w:sz="4" w:space="0" w:color="auto"/>
              <w:bottom w:val="single" w:sz="4" w:space="0" w:color="auto"/>
              <w:right w:val="single" w:sz="4" w:space="0" w:color="auto"/>
            </w:tcBorders>
            <w:hideMark/>
          </w:tcPr>
          <w:p w:rsidR="00CE67C4" w:rsidRPr="00DE1E19" w:rsidRDefault="00CE67C4" w:rsidP="00CE67C4">
            <w:pPr>
              <w:spacing w:after="0" w:line="240" w:lineRule="auto"/>
              <w:rPr>
                <w:rFonts w:ascii="Times New Roman" w:eastAsia="Times New Roman" w:hAnsi="Times New Roman" w:cs="Times New Roman"/>
                <w:b/>
                <w:bCs/>
                <w:color w:val="000000" w:themeColor="text1"/>
              </w:rPr>
            </w:pPr>
            <w:r w:rsidRPr="00DE1E19">
              <w:rPr>
                <w:rFonts w:ascii="Times New Roman" w:eastAsia="Times New Roman" w:hAnsi="Times New Roman" w:cs="Times New Roman"/>
                <w:b/>
                <w:bCs/>
                <w:color w:val="000000" w:themeColor="text1"/>
              </w:rPr>
              <w:t>Görevlendirme Emri Tarih/Sayısı</w:t>
            </w:r>
          </w:p>
        </w:tc>
        <w:tc>
          <w:tcPr>
            <w:tcW w:w="5573" w:type="dxa"/>
            <w:tcBorders>
              <w:top w:val="single" w:sz="4" w:space="0" w:color="auto"/>
              <w:left w:val="single" w:sz="4" w:space="0" w:color="auto"/>
              <w:bottom w:val="single" w:sz="4" w:space="0" w:color="auto"/>
              <w:right w:val="single" w:sz="4" w:space="0" w:color="auto"/>
            </w:tcBorders>
          </w:tcPr>
          <w:p w:rsidR="00CE67C4" w:rsidRPr="00DE1E19" w:rsidRDefault="00DA6DCB" w:rsidP="008E3380">
            <w:pPr>
              <w:spacing w:after="0" w:line="240" w:lineRule="auto"/>
              <w:rPr>
                <w:rFonts w:ascii="Times New Roman" w:eastAsia="Times New Roman" w:hAnsi="Times New Roman" w:cs="Times New Roman"/>
                <w:color w:val="000000" w:themeColor="text1"/>
              </w:rPr>
            </w:pPr>
            <w:proofErr w:type="gramStart"/>
            <w:r w:rsidRPr="00DE1E19">
              <w:rPr>
                <w:rFonts w:ascii="Times New Roman" w:eastAsia="Calibri" w:hAnsi="Times New Roman" w:cs="Times New Roman"/>
                <w:color w:val="000000" w:themeColor="text1"/>
              </w:rPr>
              <w:t>04/0</w:t>
            </w:r>
            <w:r w:rsidR="008E3380">
              <w:rPr>
                <w:rFonts w:ascii="Times New Roman" w:eastAsia="Calibri" w:hAnsi="Times New Roman" w:cs="Times New Roman"/>
                <w:color w:val="000000" w:themeColor="text1"/>
              </w:rPr>
              <w:t>7</w:t>
            </w:r>
            <w:r w:rsidRPr="00DE1E19">
              <w:rPr>
                <w:rFonts w:ascii="Times New Roman" w:eastAsia="Calibri" w:hAnsi="Times New Roman" w:cs="Times New Roman"/>
                <w:color w:val="000000" w:themeColor="text1"/>
              </w:rPr>
              <w:t>/2017</w:t>
            </w:r>
            <w:proofErr w:type="gramEnd"/>
            <w:r w:rsidR="008E2F7A" w:rsidRPr="00DE1E19">
              <w:rPr>
                <w:rFonts w:ascii="Times New Roman" w:eastAsia="Calibri" w:hAnsi="Times New Roman" w:cs="Times New Roman"/>
                <w:color w:val="000000" w:themeColor="text1"/>
              </w:rPr>
              <w:t xml:space="preserve"> tarihli ve </w:t>
            </w:r>
            <w:r w:rsidRPr="00DE1E19">
              <w:rPr>
                <w:rFonts w:ascii="Times New Roman" w:eastAsia="Calibri" w:hAnsi="Times New Roman" w:cs="Times New Roman"/>
                <w:color w:val="000000" w:themeColor="text1"/>
              </w:rPr>
              <w:t>E.6230490</w:t>
            </w:r>
          </w:p>
        </w:tc>
      </w:tr>
      <w:tr w:rsidR="00CE67C4" w:rsidRPr="00DE1E19" w:rsidTr="001A0F14">
        <w:trPr>
          <w:trHeight w:val="1094"/>
        </w:trPr>
        <w:tc>
          <w:tcPr>
            <w:tcW w:w="9494" w:type="dxa"/>
            <w:gridSpan w:val="2"/>
            <w:tcBorders>
              <w:top w:val="single" w:sz="4" w:space="0" w:color="auto"/>
              <w:left w:val="single" w:sz="4" w:space="0" w:color="auto"/>
              <w:bottom w:val="single" w:sz="4" w:space="0" w:color="auto"/>
              <w:right w:val="single" w:sz="4" w:space="0" w:color="auto"/>
            </w:tcBorders>
            <w:hideMark/>
          </w:tcPr>
          <w:p w:rsidR="008E3380" w:rsidRDefault="008E3380" w:rsidP="008E3380">
            <w:pPr>
              <w:spacing w:after="0" w:line="240" w:lineRule="auto"/>
              <w:ind w:firstLine="709"/>
              <w:jc w:val="both"/>
              <w:rPr>
                <w:rFonts w:ascii="Times New Roman" w:eastAsia="Times New Roman" w:hAnsi="Times New Roman" w:cs="Times New Roman"/>
                <w:color w:val="000000" w:themeColor="text1"/>
              </w:rPr>
            </w:pPr>
          </w:p>
          <w:p w:rsidR="00CE67C4" w:rsidRDefault="008E3380" w:rsidP="008E3380">
            <w:pPr>
              <w:spacing w:after="0" w:line="240" w:lineRule="auto"/>
              <w:ind w:firstLine="709"/>
              <w:jc w:val="both"/>
              <w:rPr>
                <w:rFonts w:ascii="Times New Roman" w:eastAsia="Calibri" w:hAnsi="Times New Roman" w:cs="Times New Roman"/>
                <w:color w:val="000000" w:themeColor="text1"/>
              </w:rPr>
            </w:pPr>
            <w:r>
              <w:rPr>
                <w:rFonts w:ascii="Times New Roman" w:eastAsia="Times New Roman" w:hAnsi="Times New Roman" w:cs="Times New Roman"/>
                <w:color w:val="000000" w:themeColor="text1"/>
              </w:rPr>
              <w:t>İstanbul Milli Eğitim Müdürlüğünün</w:t>
            </w:r>
            <w:r w:rsidR="00121767" w:rsidRPr="00DE1E19">
              <w:rPr>
                <w:rFonts w:ascii="Times New Roman" w:eastAsia="Calibri" w:hAnsi="Times New Roman" w:cs="Times New Roman"/>
                <w:color w:val="000000" w:themeColor="text1"/>
              </w:rPr>
              <w:t xml:space="preserve"> 04/0</w:t>
            </w:r>
            <w:r>
              <w:rPr>
                <w:rFonts w:ascii="Times New Roman" w:eastAsia="Calibri" w:hAnsi="Times New Roman" w:cs="Times New Roman"/>
                <w:color w:val="000000" w:themeColor="text1"/>
              </w:rPr>
              <w:t>7</w:t>
            </w:r>
            <w:r w:rsidR="00121767" w:rsidRPr="00DE1E19">
              <w:rPr>
                <w:rFonts w:ascii="Times New Roman" w:eastAsia="Calibri" w:hAnsi="Times New Roman" w:cs="Times New Roman"/>
                <w:color w:val="000000" w:themeColor="text1"/>
              </w:rPr>
              <w:t>/2017 tarihli ve E.6230490 sayılı inceleme emirleri gereğince; “</w:t>
            </w:r>
            <w:r w:rsidR="00710BB6">
              <w:rPr>
                <w:rFonts w:ascii="Times New Roman" w:eastAsia="Calibri" w:hAnsi="Times New Roman" w:cs="Times New Roman"/>
                <w:color w:val="000000" w:themeColor="text1"/>
              </w:rPr>
              <w:t>Anadolu Mahallesi 4. Cadde No:3</w:t>
            </w:r>
            <w:r w:rsidR="00121767" w:rsidRPr="00DE1E19">
              <w:rPr>
                <w:rFonts w:ascii="Times New Roman" w:eastAsia="Calibri" w:hAnsi="Times New Roman" w:cs="Times New Roman"/>
                <w:color w:val="000000" w:themeColor="text1"/>
              </w:rPr>
              <w:t>/</w:t>
            </w:r>
            <w:r w:rsidR="00710BB6">
              <w:rPr>
                <w:rFonts w:ascii="Times New Roman" w:eastAsia="Calibri" w:hAnsi="Times New Roman" w:cs="Times New Roman"/>
                <w:color w:val="000000" w:themeColor="text1"/>
              </w:rPr>
              <w:t>A</w:t>
            </w:r>
            <w:r w:rsidR="00121767" w:rsidRPr="00DE1E19">
              <w:rPr>
                <w:rFonts w:ascii="Times New Roman" w:eastAsia="Calibri" w:hAnsi="Times New Roman" w:cs="Times New Roman"/>
                <w:color w:val="000000" w:themeColor="text1"/>
              </w:rPr>
              <w:t xml:space="preserve"> </w:t>
            </w:r>
            <w:proofErr w:type="gramStart"/>
            <w:r>
              <w:rPr>
                <w:rFonts w:ascii="Times New Roman" w:eastAsia="Calibri" w:hAnsi="Times New Roman" w:cs="Times New Roman"/>
                <w:color w:val="000000" w:themeColor="text1"/>
              </w:rPr>
              <w:t>…………….</w:t>
            </w:r>
            <w:proofErr w:type="gramEnd"/>
            <w:r w:rsidR="00121767" w:rsidRPr="00DE1E19">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İSTANBUL</w:t>
            </w:r>
            <w:r w:rsidR="00121767" w:rsidRPr="00DE1E19">
              <w:rPr>
                <w:rFonts w:ascii="Times New Roman" w:eastAsia="Calibri" w:hAnsi="Times New Roman" w:cs="Times New Roman"/>
                <w:color w:val="000000" w:themeColor="text1"/>
              </w:rPr>
              <w:t xml:space="preserve">” adresinde </w:t>
            </w:r>
            <w:r>
              <w:rPr>
                <w:rFonts w:ascii="Times New Roman" w:eastAsia="Calibri" w:hAnsi="Times New Roman" w:cs="Times New Roman"/>
              </w:rPr>
              <w:t>…………….</w:t>
            </w:r>
            <w:r w:rsidR="00121767" w:rsidRPr="00DE1E19">
              <w:rPr>
                <w:rFonts w:ascii="Times New Roman" w:eastAsia="Calibri" w:hAnsi="Times New Roman" w:cs="Times New Roman"/>
              </w:rPr>
              <w:t xml:space="preserve"> İş Ekipmanları ve İş Makinaları Kursu İş Sağlığı ve Güvenliği Eğitim Danışmanlık Yazılım Test Ortam Ölçüm Sanayi ve Ticaret </w:t>
            </w:r>
            <w:proofErr w:type="spellStart"/>
            <w:r w:rsidR="00121767" w:rsidRPr="00DE1E19">
              <w:rPr>
                <w:rFonts w:ascii="Times New Roman" w:eastAsia="Calibri" w:hAnsi="Times New Roman" w:cs="Times New Roman"/>
              </w:rPr>
              <w:t>Limited</w:t>
            </w:r>
            <w:proofErr w:type="spellEnd"/>
            <w:r w:rsidR="00121767" w:rsidRPr="00DE1E19">
              <w:rPr>
                <w:rFonts w:ascii="Times New Roman" w:eastAsia="Calibri" w:hAnsi="Times New Roman" w:cs="Times New Roman"/>
              </w:rPr>
              <w:t xml:space="preserve"> Şirketi adına </w:t>
            </w:r>
            <w:proofErr w:type="gramStart"/>
            <w:r>
              <w:rPr>
                <w:rFonts w:ascii="Times New Roman" w:eastAsia="Calibri" w:hAnsi="Times New Roman" w:cs="Times New Roman"/>
              </w:rPr>
              <w:t>……………………….</w:t>
            </w:r>
            <w:proofErr w:type="gramEnd"/>
            <w:r w:rsidR="00121767" w:rsidRPr="00DE1E19">
              <w:rPr>
                <w:rFonts w:ascii="Times New Roman" w:eastAsia="Calibri" w:hAnsi="Times New Roman" w:cs="Times New Roman"/>
              </w:rPr>
              <w:t xml:space="preserve"> kurucu temsilciliğinde</w:t>
            </w:r>
            <w:r w:rsidR="00121767" w:rsidRPr="00DE1E19">
              <w:rPr>
                <w:rFonts w:ascii="Times New Roman" w:eastAsia="Calibri" w:hAnsi="Times New Roman" w:cs="Times New Roman"/>
                <w:color w:val="000000" w:themeColor="text1"/>
              </w:rPr>
              <w:t xml:space="preserve"> Özel </w:t>
            </w:r>
            <w:proofErr w:type="gramStart"/>
            <w:r>
              <w:rPr>
                <w:rFonts w:ascii="Times New Roman" w:eastAsia="Calibri" w:hAnsi="Times New Roman" w:cs="Times New Roman"/>
                <w:color w:val="000000" w:themeColor="text1"/>
              </w:rPr>
              <w:t>………………</w:t>
            </w:r>
            <w:proofErr w:type="gramEnd"/>
            <w:r w:rsidR="00121767" w:rsidRPr="00DE1E19">
              <w:rPr>
                <w:rFonts w:ascii="Times New Roman" w:eastAsia="Calibri" w:hAnsi="Times New Roman" w:cs="Times New Roman"/>
                <w:color w:val="000000" w:themeColor="text1"/>
              </w:rPr>
              <w:t xml:space="preserve"> İş Makineleri Operatörlük Kursu adıyla İş Makineleri Sürücü Eğitim Kursu açılması isteği incelemenin konusudur.</w:t>
            </w:r>
          </w:p>
          <w:p w:rsidR="008E3380" w:rsidRPr="00DE1E19" w:rsidRDefault="008E3380" w:rsidP="008E3380">
            <w:pPr>
              <w:spacing w:after="0" w:line="240" w:lineRule="auto"/>
              <w:ind w:firstLine="709"/>
              <w:jc w:val="both"/>
              <w:rPr>
                <w:rFonts w:ascii="Times New Roman" w:eastAsia="Times New Roman" w:hAnsi="Times New Roman" w:cs="Times New Roman"/>
                <w:snapToGrid w:val="0"/>
                <w:color w:val="000000" w:themeColor="text1"/>
              </w:rPr>
            </w:pPr>
          </w:p>
        </w:tc>
      </w:tr>
      <w:tr w:rsidR="00CE67C4" w:rsidRPr="00DE1E19" w:rsidTr="00484189">
        <w:trPr>
          <w:trHeight w:val="87"/>
        </w:trPr>
        <w:tc>
          <w:tcPr>
            <w:tcW w:w="0" w:type="auto"/>
            <w:tcBorders>
              <w:top w:val="single" w:sz="4" w:space="0" w:color="auto"/>
              <w:left w:val="single" w:sz="4" w:space="0" w:color="auto"/>
              <w:bottom w:val="single" w:sz="4" w:space="0" w:color="auto"/>
              <w:right w:val="single" w:sz="4" w:space="0" w:color="auto"/>
            </w:tcBorders>
            <w:hideMark/>
          </w:tcPr>
          <w:p w:rsidR="00CE67C4" w:rsidRPr="00DE1E19" w:rsidRDefault="00CE67C4" w:rsidP="00CE67C4">
            <w:pPr>
              <w:spacing w:after="0" w:line="240" w:lineRule="auto"/>
              <w:rPr>
                <w:rFonts w:ascii="Times New Roman" w:eastAsia="Times New Roman" w:hAnsi="Times New Roman" w:cs="Times New Roman"/>
                <w:b/>
                <w:bCs/>
                <w:color w:val="000000" w:themeColor="text1"/>
              </w:rPr>
            </w:pPr>
            <w:r w:rsidRPr="00DE1E19">
              <w:rPr>
                <w:rFonts w:ascii="Times New Roman" w:eastAsia="Times New Roman" w:hAnsi="Times New Roman" w:cs="Times New Roman"/>
                <w:b/>
                <w:bCs/>
                <w:color w:val="000000" w:themeColor="text1"/>
              </w:rPr>
              <w:t>İncelemenin Yapıldığı Yer</w:t>
            </w:r>
          </w:p>
        </w:tc>
        <w:tc>
          <w:tcPr>
            <w:tcW w:w="5213" w:type="dxa"/>
            <w:tcBorders>
              <w:top w:val="single" w:sz="4" w:space="0" w:color="auto"/>
              <w:left w:val="single" w:sz="4" w:space="0" w:color="auto"/>
              <w:bottom w:val="single" w:sz="4" w:space="0" w:color="auto"/>
              <w:right w:val="single" w:sz="4" w:space="0" w:color="auto"/>
            </w:tcBorders>
            <w:hideMark/>
          </w:tcPr>
          <w:p w:rsidR="00CE67C4" w:rsidRPr="00DE1E19" w:rsidRDefault="00DA6DCB" w:rsidP="008E3380">
            <w:pPr>
              <w:spacing w:after="0" w:line="240" w:lineRule="auto"/>
              <w:rPr>
                <w:rFonts w:ascii="Times New Roman" w:eastAsia="Times New Roman" w:hAnsi="Times New Roman" w:cs="Times New Roman"/>
                <w:color w:val="000000" w:themeColor="text1"/>
              </w:rPr>
            </w:pPr>
            <w:r w:rsidRPr="00DE1E19">
              <w:rPr>
                <w:rFonts w:ascii="Times New Roman" w:eastAsia="Calibri" w:hAnsi="Times New Roman" w:cs="Times New Roman"/>
                <w:color w:val="000000" w:themeColor="text1"/>
              </w:rPr>
              <w:t xml:space="preserve">Özel </w:t>
            </w:r>
            <w:proofErr w:type="gramStart"/>
            <w:r w:rsidR="008E3380">
              <w:rPr>
                <w:rFonts w:ascii="Times New Roman" w:eastAsia="Calibri" w:hAnsi="Times New Roman" w:cs="Times New Roman"/>
                <w:color w:val="000000" w:themeColor="text1"/>
              </w:rPr>
              <w:t>………….</w:t>
            </w:r>
            <w:proofErr w:type="gramEnd"/>
            <w:r w:rsidRPr="00DE1E19">
              <w:rPr>
                <w:rFonts w:ascii="Times New Roman" w:eastAsia="Calibri" w:hAnsi="Times New Roman" w:cs="Times New Roman"/>
                <w:color w:val="000000" w:themeColor="text1"/>
              </w:rPr>
              <w:t xml:space="preserve"> İş Makineleri Operatörlük Kursu</w:t>
            </w:r>
            <w:r w:rsidR="002007C2" w:rsidRPr="00DE1E19">
              <w:rPr>
                <w:rFonts w:ascii="Times New Roman" w:eastAsia="Calibri" w:hAnsi="Times New Roman" w:cs="Times New Roman"/>
                <w:color w:val="000000" w:themeColor="text1"/>
              </w:rPr>
              <w:t xml:space="preserve">  </w:t>
            </w:r>
          </w:p>
        </w:tc>
      </w:tr>
      <w:tr w:rsidR="00CE67C4" w:rsidRPr="00DE1E19" w:rsidTr="00235D79">
        <w:trPr>
          <w:trHeight w:val="274"/>
        </w:trPr>
        <w:tc>
          <w:tcPr>
            <w:tcW w:w="0" w:type="auto"/>
            <w:tcBorders>
              <w:top w:val="single" w:sz="4" w:space="0" w:color="auto"/>
              <w:left w:val="single" w:sz="4" w:space="0" w:color="auto"/>
              <w:bottom w:val="single" w:sz="4" w:space="0" w:color="auto"/>
              <w:right w:val="single" w:sz="4" w:space="0" w:color="auto"/>
            </w:tcBorders>
            <w:hideMark/>
          </w:tcPr>
          <w:p w:rsidR="00CE67C4" w:rsidRPr="00DE1E19" w:rsidRDefault="00CE67C4" w:rsidP="00CE67C4">
            <w:pPr>
              <w:spacing w:after="0" w:line="240" w:lineRule="auto"/>
              <w:rPr>
                <w:rFonts w:ascii="Times New Roman" w:eastAsia="Times New Roman" w:hAnsi="Times New Roman" w:cs="Times New Roman"/>
                <w:b/>
                <w:bCs/>
                <w:color w:val="000000" w:themeColor="text1"/>
              </w:rPr>
            </w:pPr>
            <w:r w:rsidRPr="00DE1E19">
              <w:rPr>
                <w:rFonts w:ascii="Times New Roman" w:eastAsia="Times New Roman" w:hAnsi="Times New Roman" w:cs="Times New Roman"/>
                <w:b/>
                <w:bCs/>
                <w:color w:val="000000" w:themeColor="text1"/>
              </w:rPr>
              <w:t>İncelemecilerin İşe Başladığı Tarih</w:t>
            </w:r>
          </w:p>
        </w:tc>
        <w:tc>
          <w:tcPr>
            <w:tcW w:w="5213" w:type="dxa"/>
            <w:tcBorders>
              <w:top w:val="single" w:sz="4" w:space="0" w:color="auto"/>
              <w:left w:val="single" w:sz="4" w:space="0" w:color="auto"/>
              <w:bottom w:val="single" w:sz="4" w:space="0" w:color="auto"/>
              <w:right w:val="single" w:sz="4" w:space="0" w:color="auto"/>
            </w:tcBorders>
            <w:hideMark/>
          </w:tcPr>
          <w:p w:rsidR="00CE67C4" w:rsidRPr="00DE1E19" w:rsidRDefault="00DA6DCB" w:rsidP="008E3380">
            <w:pPr>
              <w:spacing w:after="0" w:line="240" w:lineRule="auto"/>
              <w:rPr>
                <w:rFonts w:ascii="Times New Roman" w:eastAsia="Times New Roman" w:hAnsi="Times New Roman" w:cs="Times New Roman"/>
                <w:color w:val="000000" w:themeColor="text1"/>
              </w:rPr>
            </w:pPr>
            <w:proofErr w:type="gramStart"/>
            <w:r w:rsidRPr="00DE1E19">
              <w:rPr>
                <w:rFonts w:ascii="Times New Roman" w:eastAsia="Times New Roman" w:hAnsi="Times New Roman" w:cs="Times New Roman"/>
                <w:color w:val="000000" w:themeColor="text1"/>
              </w:rPr>
              <w:t>04/0</w:t>
            </w:r>
            <w:r w:rsidR="008E3380">
              <w:rPr>
                <w:rFonts w:ascii="Times New Roman" w:eastAsia="Times New Roman" w:hAnsi="Times New Roman" w:cs="Times New Roman"/>
                <w:color w:val="000000" w:themeColor="text1"/>
              </w:rPr>
              <w:t>7</w:t>
            </w:r>
            <w:r w:rsidRPr="00DE1E19">
              <w:rPr>
                <w:rFonts w:ascii="Times New Roman" w:eastAsia="Times New Roman" w:hAnsi="Times New Roman" w:cs="Times New Roman"/>
                <w:color w:val="000000" w:themeColor="text1"/>
              </w:rPr>
              <w:t>/2017</w:t>
            </w:r>
            <w:proofErr w:type="gramEnd"/>
          </w:p>
        </w:tc>
      </w:tr>
      <w:tr w:rsidR="00CE67C4" w:rsidRPr="00DE1E19" w:rsidTr="00F12B6E">
        <w:trPr>
          <w:trHeight w:val="274"/>
        </w:trPr>
        <w:tc>
          <w:tcPr>
            <w:tcW w:w="0" w:type="auto"/>
            <w:tcBorders>
              <w:top w:val="single" w:sz="4" w:space="0" w:color="auto"/>
              <w:left w:val="single" w:sz="4" w:space="0" w:color="auto"/>
              <w:bottom w:val="single" w:sz="4" w:space="0" w:color="auto"/>
              <w:right w:val="single" w:sz="4" w:space="0" w:color="auto"/>
            </w:tcBorders>
            <w:hideMark/>
          </w:tcPr>
          <w:p w:rsidR="00CE67C4" w:rsidRPr="00DE1E19" w:rsidRDefault="00CE67C4" w:rsidP="00CE67C4">
            <w:pPr>
              <w:spacing w:after="0" w:line="240" w:lineRule="auto"/>
              <w:rPr>
                <w:rFonts w:ascii="Times New Roman" w:eastAsia="Times New Roman" w:hAnsi="Times New Roman" w:cs="Times New Roman"/>
                <w:b/>
                <w:bCs/>
                <w:color w:val="000000" w:themeColor="text1"/>
              </w:rPr>
            </w:pPr>
            <w:r w:rsidRPr="00DE1E19">
              <w:rPr>
                <w:rFonts w:ascii="Times New Roman" w:eastAsia="Times New Roman" w:hAnsi="Times New Roman" w:cs="Times New Roman"/>
                <w:b/>
                <w:bCs/>
                <w:color w:val="000000" w:themeColor="text1"/>
              </w:rPr>
              <w:t>İncelemecilerin İşi Bitirdiği Tarih</w:t>
            </w:r>
          </w:p>
        </w:tc>
        <w:tc>
          <w:tcPr>
            <w:tcW w:w="5213" w:type="dxa"/>
            <w:tcBorders>
              <w:top w:val="single" w:sz="4" w:space="0" w:color="auto"/>
              <w:left w:val="single" w:sz="4" w:space="0" w:color="auto"/>
              <w:bottom w:val="single" w:sz="4" w:space="0" w:color="auto"/>
              <w:right w:val="single" w:sz="4" w:space="0" w:color="auto"/>
            </w:tcBorders>
            <w:shd w:val="clear" w:color="auto" w:fill="auto"/>
            <w:hideMark/>
          </w:tcPr>
          <w:p w:rsidR="00CE67C4" w:rsidRPr="00DE1E19" w:rsidRDefault="00DD616D" w:rsidP="008E3380">
            <w:pPr>
              <w:spacing w:after="0" w:line="240" w:lineRule="auto"/>
              <w:rPr>
                <w:rFonts w:ascii="Times New Roman" w:eastAsia="Times New Roman" w:hAnsi="Times New Roman" w:cs="Times New Roman"/>
                <w:color w:val="000000" w:themeColor="text1"/>
              </w:rPr>
            </w:pPr>
            <w:proofErr w:type="gramStart"/>
            <w:r w:rsidRPr="00DE1E19">
              <w:rPr>
                <w:rFonts w:ascii="Times New Roman" w:eastAsia="Times New Roman" w:hAnsi="Times New Roman" w:cs="Times New Roman"/>
                <w:color w:val="000000" w:themeColor="text1"/>
              </w:rPr>
              <w:t>23</w:t>
            </w:r>
            <w:r w:rsidR="00DA6DCB" w:rsidRPr="00DE1E19">
              <w:rPr>
                <w:rFonts w:ascii="Times New Roman" w:eastAsia="Times New Roman" w:hAnsi="Times New Roman" w:cs="Times New Roman"/>
                <w:color w:val="000000" w:themeColor="text1"/>
              </w:rPr>
              <w:t>/0</w:t>
            </w:r>
            <w:r w:rsidR="008E3380">
              <w:rPr>
                <w:rFonts w:ascii="Times New Roman" w:eastAsia="Times New Roman" w:hAnsi="Times New Roman" w:cs="Times New Roman"/>
                <w:color w:val="000000" w:themeColor="text1"/>
              </w:rPr>
              <w:t>7</w:t>
            </w:r>
            <w:r w:rsidR="00DA6DCB" w:rsidRPr="00DE1E19">
              <w:rPr>
                <w:rFonts w:ascii="Times New Roman" w:eastAsia="Times New Roman" w:hAnsi="Times New Roman" w:cs="Times New Roman"/>
                <w:color w:val="000000" w:themeColor="text1"/>
              </w:rPr>
              <w:t>/2017</w:t>
            </w:r>
            <w:proofErr w:type="gramEnd"/>
          </w:p>
        </w:tc>
      </w:tr>
      <w:tr w:rsidR="00CE67C4" w:rsidRPr="00DE1E19" w:rsidTr="00235D79">
        <w:trPr>
          <w:trHeight w:val="790"/>
        </w:trPr>
        <w:tc>
          <w:tcPr>
            <w:tcW w:w="9494" w:type="dxa"/>
            <w:gridSpan w:val="2"/>
            <w:tcBorders>
              <w:top w:val="single" w:sz="4" w:space="0" w:color="auto"/>
              <w:left w:val="single" w:sz="4" w:space="0" w:color="auto"/>
              <w:bottom w:val="single" w:sz="4" w:space="0" w:color="auto"/>
              <w:right w:val="single" w:sz="4" w:space="0" w:color="auto"/>
            </w:tcBorders>
          </w:tcPr>
          <w:p w:rsidR="00DD616D" w:rsidRPr="00DE1E19" w:rsidRDefault="00DD616D" w:rsidP="00DD616D">
            <w:pPr>
              <w:spacing w:after="0" w:line="240" w:lineRule="auto"/>
              <w:ind w:firstLine="709"/>
              <w:jc w:val="both"/>
              <w:rPr>
                <w:rFonts w:ascii="Times New Roman" w:eastAsia="Calibri" w:hAnsi="Times New Roman" w:cs="Times New Roman"/>
              </w:rPr>
            </w:pPr>
          </w:p>
          <w:p w:rsidR="00DD616D" w:rsidRDefault="00DD616D" w:rsidP="00DD616D">
            <w:pPr>
              <w:spacing w:after="0" w:line="240" w:lineRule="auto"/>
              <w:ind w:firstLine="709"/>
              <w:jc w:val="both"/>
              <w:rPr>
                <w:rFonts w:ascii="Times New Roman" w:eastAsia="Times New Roman" w:hAnsi="Times New Roman" w:cs="Times New Roman"/>
              </w:rPr>
            </w:pPr>
            <w:r w:rsidRPr="00DE1E19">
              <w:rPr>
                <w:rFonts w:ascii="Times New Roman" w:eastAsia="Calibri" w:hAnsi="Times New Roman" w:cs="Times New Roman"/>
              </w:rPr>
              <w:t>“</w:t>
            </w:r>
            <w:r w:rsidR="00710BB6">
              <w:rPr>
                <w:rFonts w:ascii="Times New Roman" w:eastAsia="Calibri" w:hAnsi="Times New Roman" w:cs="Times New Roman"/>
                <w:color w:val="000000" w:themeColor="text1"/>
              </w:rPr>
              <w:t>Anadolu Mahallesi 4. Cadde No:3</w:t>
            </w:r>
            <w:r w:rsidR="00710BB6" w:rsidRPr="00DE1E19">
              <w:rPr>
                <w:rFonts w:ascii="Times New Roman" w:eastAsia="Calibri" w:hAnsi="Times New Roman" w:cs="Times New Roman"/>
                <w:color w:val="000000" w:themeColor="text1"/>
              </w:rPr>
              <w:t>/</w:t>
            </w:r>
            <w:r w:rsidR="00710BB6">
              <w:rPr>
                <w:rFonts w:ascii="Times New Roman" w:eastAsia="Calibri" w:hAnsi="Times New Roman" w:cs="Times New Roman"/>
                <w:color w:val="000000" w:themeColor="text1"/>
              </w:rPr>
              <w:t>A</w:t>
            </w:r>
            <w:r w:rsidR="00710BB6" w:rsidRPr="00DE1E19">
              <w:rPr>
                <w:rFonts w:ascii="Times New Roman" w:eastAsia="Calibri" w:hAnsi="Times New Roman" w:cs="Times New Roman"/>
                <w:color w:val="000000" w:themeColor="text1"/>
              </w:rPr>
              <w:t xml:space="preserve"> </w:t>
            </w:r>
            <w:proofErr w:type="gramStart"/>
            <w:r w:rsidR="00710BB6">
              <w:rPr>
                <w:rFonts w:ascii="Times New Roman" w:eastAsia="Calibri" w:hAnsi="Times New Roman" w:cs="Times New Roman"/>
                <w:color w:val="000000" w:themeColor="text1"/>
              </w:rPr>
              <w:t>…………….</w:t>
            </w:r>
            <w:proofErr w:type="gramEnd"/>
            <w:r w:rsidR="00710BB6" w:rsidRPr="00DE1E19">
              <w:rPr>
                <w:rFonts w:ascii="Times New Roman" w:eastAsia="Calibri" w:hAnsi="Times New Roman" w:cs="Times New Roman"/>
                <w:color w:val="000000" w:themeColor="text1"/>
              </w:rPr>
              <w:t>/</w:t>
            </w:r>
            <w:r w:rsidR="00710BB6">
              <w:rPr>
                <w:rFonts w:ascii="Times New Roman" w:eastAsia="Calibri" w:hAnsi="Times New Roman" w:cs="Times New Roman"/>
                <w:color w:val="000000" w:themeColor="text1"/>
              </w:rPr>
              <w:t>İSTANBUL</w:t>
            </w:r>
            <w:r w:rsidR="008E3380" w:rsidRPr="00DE1E19">
              <w:rPr>
                <w:rFonts w:ascii="Times New Roman" w:eastAsia="Calibri" w:hAnsi="Times New Roman" w:cs="Times New Roman"/>
                <w:color w:val="000000" w:themeColor="text1"/>
              </w:rPr>
              <w:t>” adresinde</w:t>
            </w:r>
            <w:r w:rsidRPr="00DE1E19">
              <w:rPr>
                <w:rFonts w:ascii="Times New Roman" w:eastAsia="Calibri" w:hAnsi="Times New Roman" w:cs="Times New Roman"/>
              </w:rPr>
              <w:t xml:space="preserve">” adresinde </w:t>
            </w:r>
            <w:r w:rsidR="008E3380">
              <w:rPr>
                <w:rFonts w:ascii="Times New Roman" w:eastAsia="Calibri" w:hAnsi="Times New Roman" w:cs="Times New Roman"/>
              </w:rPr>
              <w:t>………………</w:t>
            </w:r>
            <w:r w:rsidRPr="00DE1E19">
              <w:rPr>
                <w:rFonts w:ascii="Times New Roman" w:eastAsia="Calibri" w:hAnsi="Times New Roman" w:cs="Times New Roman"/>
              </w:rPr>
              <w:t xml:space="preserve"> kuruculuğunda Özel </w:t>
            </w:r>
            <w:proofErr w:type="gramStart"/>
            <w:r w:rsidR="008E3380">
              <w:rPr>
                <w:rFonts w:ascii="Times New Roman" w:eastAsia="Calibri" w:hAnsi="Times New Roman" w:cs="Times New Roman"/>
              </w:rPr>
              <w:t>………….</w:t>
            </w:r>
            <w:proofErr w:type="gramEnd"/>
            <w:r w:rsidRPr="00DE1E19">
              <w:rPr>
                <w:rFonts w:ascii="Times New Roman" w:eastAsia="Calibri" w:hAnsi="Times New Roman" w:cs="Times New Roman"/>
              </w:rPr>
              <w:t xml:space="preserve"> İş Makineleri Operatörlük Kursu adıyla İş Makineleri Operatörlük Kursu açılması</w:t>
            </w:r>
            <w:r w:rsidRPr="00DE1E19">
              <w:rPr>
                <w:rFonts w:ascii="Times New Roman" w:eastAsia="Times New Roman" w:hAnsi="Times New Roman" w:cs="Times New Roman"/>
                <w:bCs/>
              </w:rPr>
              <w:t xml:space="preserve"> isteği </w:t>
            </w:r>
            <w:r w:rsidRPr="00DE1E19">
              <w:rPr>
                <w:rFonts w:ascii="Times New Roman" w:eastAsia="Times New Roman" w:hAnsi="Times New Roman" w:cs="Times New Roman"/>
              </w:rPr>
              <w:t xml:space="preserve">ilgili olarak; </w:t>
            </w:r>
          </w:p>
          <w:p w:rsidR="008E3380" w:rsidRPr="00DE1E19" w:rsidRDefault="008E3380" w:rsidP="00DD616D">
            <w:pPr>
              <w:spacing w:after="0" w:line="240" w:lineRule="auto"/>
              <w:ind w:firstLine="709"/>
              <w:jc w:val="both"/>
              <w:rPr>
                <w:rFonts w:ascii="Times New Roman" w:eastAsia="Times New Roman" w:hAnsi="Times New Roman" w:cs="Times New Roman"/>
              </w:rPr>
            </w:pPr>
          </w:p>
          <w:p w:rsidR="00DD616D" w:rsidRPr="00DE1E19" w:rsidRDefault="00DD616D" w:rsidP="00DD616D">
            <w:pPr>
              <w:spacing w:after="0" w:line="240" w:lineRule="auto"/>
              <w:ind w:firstLine="709"/>
              <w:jc w:val="both"/>
              <w:rPr>
                <w:rFonts w:ascii="Times New Roman" w:eastAsia="Times New Roman" w:hAnsi="Times New Roman" w:cs="Times New Roman"/>
              </w:rPr>
            </w:pPr>
            <w:r w:rsidRPr="00DE1E19">
              <w:rPr>
                <w:rFonts w:ascii="Times New Roman" w:eastAsia="Times New Roman" w:hAnsi="Times New Roman" w:cs="Times New Roman"/>
                <w:bCs/>
              </w:rPr>
              <w:t xml:space="preserve">Özel </w:t>
            </w:r>
            <w:proofErr w:type="gramStart"/>
            <w:r w:rsidR="008E3380">
              <w:rPr>
                <w:rFonts w:ascii="Times New Roman" w:eastAsia="Times New Roman" w:hAnsi="Times New Roman" w:cs="Times New Roman"/>
                <w:bCs/>
              </w:rPr>
              <w:t>………</w:t>
            </w:r>
            <w:proofErr w:type="gramEnd"/>
            <w:r w:rsidRPr="00DE1E19">
              <w:rPr>
                <w:rFonts w:ascii="Times New Roman" w:eastAsia="Times New Roman" w:hAnsi="Times New Roman" w:cs="Times New Roman"/>
                <w:bCs/>
              </w:rPr>
              <w:t>İş Makineleri Operatörlük Kursu’na;</w:t>
            </w:r>
          </w:p>
          <w:tbl>
            <w:tblPr>
              <w:tblStyle w:val="TabloKlavuzu"/>
              <w:tblW w:w="0" w:type="auto"/>
              <w:jc w:val="center"/>
              <w:tblLook w:val="04A0"/>
            </w:tblPr>
            <w:tblGrid>
              <w:gridCol w:w="7997"/>
              <w:gridCol w:w="1105"/>
            </w:tblGrid>
            <w:tr w:rsidR="00DD616D" w:rsidRPr="00DE1E19" w:rsidTr="003E4243">
              <w:trPr>
                <w:jc w:val="center"/>
              </w:trPr>
              <w:tc>
                <w:tcPr>
                  <w:tcW w:w="7997" w:type="dxa"/>
                  <w:shd w:val="clear" w:color="auto" w:fill="D9D9D9" w:themeFill="background1" w:themeFillShade="D9"/>
                  <w:vAlign w:val="center"/>
                </w:tcPr>
                <w:p w:rsidR="00DD616D" w:rsidRPr="00DE1E19" w:rsidRDefault="00DD616D" w:rsidP="00DD616D">
                  <w:pPr>
                    <w:ind w:left="-57" w:right="-57"/>
                    <w:jc w:val="center"/>
                    <w:rPr>
                      <w:b/>
                      <w:sz w:val="22"/>
                      <w:szCs w:val="22"/>
                    </w:rPr>
                  </w:pPr>
                  <w:r w:rsidRPr="00DE1E19">
                    <w:rPr>
                      <w:b/>
                      <w:sz w:val="22"/>
                      <w:szCs w:val="22"/>
                    </w:rPr>
                    <w:t>Program adı</w:t>
                  </w:r>
                </w:p>
              </w:tc>
              <w:tc>
                <w:tcPr>
                  <w:tcW w:w="1014" w:type="dxa"/>
                  <w:shd w:val="clear" w:color="auto" w:fill="D9D9D9" w:themeFill="background1" w:themeFillShade="D9"/>
                </w:tcPr>
                <w:p w:rsidR="00DD616D" w:rsidRPr="00DE1E19" w:rsidRDefault="00DD616D" w:rsidP="00DD616D">
                  <w:pPr>
                    <w:ind w:left="-57" w:right="-57"/>
                    <w:jc w:val="center"/>
                    <w:rPr>
                      <w:b/>
                      <w:sz w:val="22"/>
                      <w:szCs w:val="22"/>
                    </w:rPr>
                  </w:pPr>
                  <w:r w:rsidRPr="00DE1E19">
                    <w:rPr>
                      <w:b/>
                      <w:sz w:val="22"/>
                      <w:szCs w:val="22"/>
                    </w:rPr>
                    <w:t>Kontenjan</w:t>
                  </w:r>
                </w:p>
              </w:tc>
            </w:tr>
            <w:tr w:rsidR="00DD616D" w:rsidRPr="00DE1E19" w:rsidTr="003E4243">
              <w:trPr>
                <w:jc w:val="center"/>
              </w:trPr>
              <w:tc>
                <w:tcPr>
                  <w:tcW w:w="7997" w:type="dxa"/>
                  <w:shd w:val="clear" w:color="auto" w:fill="auto"/>
                </w:tcPr>
                <w:p w:rsidR="00DD616D" w:rsidRPr="00DE1E19" w:rsidRDefault="00DD616D" w:rsidP="00DD616D">
                  <w:pPr>
                    <w:ind w:left="-57" w:right="-57"/>
                    <w:jc w:val="both"/>
                    <w:rPr>
                      <w:sz w:val="22"/>
                      <w:szCs w:val="22"/>
                    </w:rPr>
                  </w:pPr>
                  <w:r w:rsidRPr="00DE1E19">
                    <w:rPr>
                      <w:sz w:val="22"/>
                      <w:szCs w:val="22"/>
                    </w:rPr>
                    <w:t>Kaldırma-Yükleme-İstifleme (</w:t>
                  </w:r>
                  <w:proofErr w:type="spellStart"/>
                  <w:r w:rsidRPr="00DE1E19">
                    <w:rPr>
                      <w:sz w:val="22"/>
                      <w:szCs w:val="22"/>
                    </w:rPr>
                    <w:t>Forklift</w:t>
                  </w:r>
                  <w:proofErr w:type="spellEnd"/>
                  <w:r w:rsidRPr="00DE1E19">
                    <w:rPr>
                      <w:sz w:val="22"/>
                      <w:szCs w:val="22"/>
                    </w:rPr>
                    <w:t>) İş Makinesi Operatörü Kursu Programı</w:t>
                  </w:r>
                </w:p>
              </w:tc>
              <w:tc>
                <w:tcPr>
                  <w:tcW w:w="1014" w:type="dxa"/>
                  <w:vAlign w:val="center"/>
                </w:tcPr>
                <w:p w:rsidR="00DD616D" w:rsidRPr="00DE1E19" w:rsidRDefault="00DD616D" w:rsidP="00DD616D">
                  <w:pPr>
                    <w:ind w:left="-57" w:right="-57"/>
                    <w:jc w:val="center"/>
                    <w:rPr>
                      <w:sz w:val="22"/>
                      <w:szCs w:val="22"/>
                    </w:rPr>
                  </w:pPr>
                  <w:r w:rsidRPr="00DE1E19">
                    <w:rPr>
                      <w:sz w:val="22"/>
                      <w:szCs w:val="22"/>
                    </w:rPr>
                    <w:t>14</w:t>
                  </w:r>
                </w:p>
              </w:tc>
            </w:tr>
            <w:tr w:rsidR="00DD616D" w:rsidRPr="00DE1E19" w:rsidTr="003E4243">
              <w:trPr>
                <w:jc w:val="center"/>
              </w:trPr>
              <w:tc>
                <w:tcPr>
                  <w:tcW w:w="7997" w:type="dxa"/>
                  <w:shd w:val="clear" w:color="auto" w:fill="auto"/>
                </w:tcPr>
                <w:p w:rsidR="00DD616D" w:rsidRPr="00DE1E19" w:rsidRDefault="00DD616D" w:rsidP="00DD616D">
                  <w:pPr>
                    <w:ind w:left="-57" w:right="-57"/>
                    <w:jc w:val="both"/>
                    <w:rPr>
                      <w:sz w:val="22"/>
                      <w:szCs w:val="22"/>
                    </w:rPr>
                  </w:pPr>
                  <w:r w:rsidRPr="00DE1E19">
                    <w:rPr>
                      <w:sz w:val="22"/>
                      <w:szCs w:val="22"/>
                    </w:rPr>
                    <w:t>Kazıma-Yükleme-Tesviye (</w:t>
                  </w:r>
                  <w:proofErr w:type="spellStart"/>
                  <w:r w:rsidRPr="00DE1E19">
                    <w:rPr>
                      <w:sz w:val="22"/>
                      <w:szCs w:val="22"/>
                    </w:rPr>
                    <w:t>Beko</w:t>
                  </w:r>
                  <w:proofErr w:type="spellEnd"/>
                  <w:r w:rsidRPr="00DE1E19">
                    <w:rPr>
                      <w:sz w:val="22"/>
                      <w:szCs w:val="22"/>
                    </w:rPr>
                    <w:t>-</w:t>
                  </w:r>
                  <w:proofErr w:type="spellStart"/>
                  <w:r w:rsidRPr="00DE1E19">
                    <w:rPr>
                      <w:sz w:val="22"/>
                      <w:szCs w:val="22"/>
                    </w:rPr>
                    <w:t>Loder</w:t>
                  </w:r>
                  <w:proofErr w:type="spellEnd"/>
                  <w:r w:rsidRPr="00DE1E19">
                    <w:rPr>
                      <w:sz w:val="22"/>
                      <w:szCs w:val="22"/>
                    </w:rPr>
                    <w:t>) İş Makinesi Operatörü Kursu Programı</w:t>
                  </w:r>
                </w:p>
              </w:tc>
              <w:tc>
                <w:tcPr>
                  <w:tcW w:w="1014" w:type="dxa"/>
                  <w:vAlign w:val="center"/>
                </w:tcPr>
                <w:p w:rsidR="00DD616D" w:rsidRPr="00DE1E19" w:rsidRDefault="00DD616D" w:rsidP="00DD616D">
                  <w:pPr>
                    <w:ind w:left="-57" w:right="-57"/>
                    <w:jc w:val="center"/>
                    <w:rPr>
                      <w:sz w:val="22"/>
                      <w:szCs w:val="22"/>
                    </w:rPr>
                  </w:pPr>
                  <w:r w:rsidRPr="00DE1E19">
                    <w:rPr>
                      <w:sz w:val="22"/>
                      <w:szCs w:val="22"/>
                    </w:rPr>
                    <w:t>14</w:t>
                  </w:r>
                </w:p>
              </w:tc>
            </w:tr>
            <w:tr w:rsidR="00DD616D" w:rsidRPr="00DE1E19" w:rsidTr="003E4243">
              <w:trPr>
                <w:jc w:val="center"/>
              </w:trPr>
              <w:tc>
                <w:tcPr>
                  <w:tcW w:w="7997" w:type="dxa"/>
                  <w:shd w:val="clear" w:color="auto" w:fill="auto"/>
                </w:tcPr>
                <w:p w:rsidR="00DD616D" w:rsidRPr="00DE1E19" w:rsidRDefault="00DD616D" w:rsidP="00DD616D">
                  <w:pPr>
                    <w:ind w:left="-57" w:right="-57"/>
                    <w:jc w:val="both"/>
                    <w:rPr>
                      <w:sz w:val="22"/>
                      <w:szCs w:val="22"/>
                    </w:rPr>
                  </w:pPr>
                  <w:r w:rsidRPr="00DE1E19">
                    <w:rPr>
                      <w:sz w:val="22"/>
                      <w:szCs w:val="22"/>
                    </w:rPr>
                    <w:t>Kaldırma, Taşıma Raylı Sistem Köprülü Vinci Operatörü Yetiştirme Kursu Programı</w:t>
                  </w:r>
                </w:p>
              </w:tc>
              <w:tc>
                <w:tcPr>
                  <w:tcW w:w="1014" w:type="dxa"/>
                  <w:vAlign w:val="center"/>
                </w:tcPr>
                <w:p w:rsidR="00DD616D" w:rsidRPr="00DE1E19" w:rsidRDefault="00DD616D" w:rsidP="00DD616D">
                  <w:pPr>
                    <w:ind w:left="-57" w:right="-57"/>
                    <w:jc w:val="center"/>
                    <w:rPr>
                      <w:sz w:val="22"/>
                      <w:szCs w:val="22"/>
                    </w:rPr>
                  </w:pPr>
                  <w:r w:rsidRPr="00DE1E19">
                    <w:rPr>
                      <w:sz w:val="22"/>
                      <w:szCs w:val="22"/>
                    </w:rPr>
                    <w:t>14</w:t>
                  </w:r>
                </w:p>
              </w:tc>
            </w:tr>
            <w:tr w:rsidR="00DD616D" w:rsidRPr="00DE1E19" w:rsidTr="003E4243">
              <w:trPr>
                <w:jc w:val="center"/>
              </w:trPr>
              <w:tc>
                <w:tcPr>
                  <w:tcW w:w="7997" w:type="dxa"/>
                  <w:shd w:val="clear" w:color="auto" w:fill="auto"/>
                </w:tcPr>
                <w:p w:rsidR="00DD616D" w:rsidRPr="00DE1E19" w:rsidRDefault="00DD616D" w:rsidP="00DD616D">
                  <w:pPr>
                    <w:ind w:left="-57" w:right="-57"/>
                    <w:jc w:val="both"/>
                    <w:rPr>
                      <w:sz w:val="22"/>
                      <w:szCs w:val="22"/>
                    </w:rPr>
                  </w:pPr>
                  <w:r w:rsidRPr="00DE1E19">
                    <w:rPr>
                      <w:sz w:val="22"/>
                      <w:szCs w:val="22"/>
                    </w:rPr>
                    <w:t>Serme-Sıkıştırma (Silindir) İş Makinesi Operatörü Kursu Programı</w:t>
                  </w:r>
                </w:p>
              </w:tc>
              <w:tc>
                <w:tcPr>
                  <w:tcW w:w="1014" w:type="dxa"/>
                  <w:vAlign w:val="center"/>
                </w:tcPr>
                <w:p w:rsidR="00DD616D" w:rsidRPr="00DE1E19" w:rsidRDefault="00DD616D" w:rsidP="00DD616D">
                  <w:pPr>
                    <w:ind w:left="-57" w:right="-57"/>
                    <w:jc w:val="center"/>
                    <w:rPr>
                      <w:sz w:val="22"/>
                      <w:szCs w:val="22"/>
                    </w:rPr>
                  </w:pPr>
                  <w:r w:rsidRPr="00DE1E19">
                    <w:rPr>
                      <w:sz w:val="22"/>
                      <w:szCs w:val="22"/>
                    </w:rPr>
                    <w:t>14</w:t>
                  </w:r>
                </w:p>
              </w:tc>
            </w:tr>
            <w:tr w:rsidR="00DD616D" w:rsidRPr="00DE1E19" w:rsidTr="003E4243">
              <w:trPr>
                <w:jc w:val="center"/>
              </w:trPr>
              <w:tc>
                <w:tcPr>
                  <w:tcW w:w="7997" w:type="dxa"/>
                  <w:shd w:val="clear" w:color="auto" w:fill="auto"/>
                </w:tcPr>
                <w:p w:rsidR="00DD616D" w:rsidRPr="00DE1E19" w:rsidRDefault="00DD616D" w:rsidP="00DD616D">
                  <w:pPr>
                    <w:ind w:left="-57" w:right="-57"/>
                    <w:jc w:val="both"/>
                    <w:rPr>
                      <w:sz w:val="22"/>
                      <w:szCs w:val="22"/>
                    </w:rPr>
                  </w:pPr>
                  <w:r w:rsidRPr="00DE1E19">
                    <w:rPr>
                      <w:sz w:val="22"/>
                      <w:szCs w:val="22"/>
                    </w:rPr>
                    <w:t>Kazıma-Yükleme-Tesviye (</w:t>
                  </w:r>
                  <w:proofErr w:type="spellStart"/>
                  <w:r w:rsidRPr="00DE1E19">
                    <w:rPr>
                      <w:sz w:val="22"/>
                      <w:szCs w:val="22"/>
                    </w:rPr>
                    <w:t>Grayder</w:t>
                  </w:r>
                  <w:proofErr w:type="spellEnd"/>
                  <w:r w:rsidRPr="00DE1E19">
                    <w:rPr>
                      <w:sz w:val="22"/>
                      <w:szCs w:val="22"/>
                    </w:rPr>
                    <w:t>) İş Makinesi Operatörü Kursu Programı</w:t>
                  </w:r>
                </w:p>
              </w:tc>
              <w:tc>
                <w:tcPr>
                  <w:tcW w:w="1014" w:type="dxa"/>
                  <w:vAlign w:val="center"/>
                </w:tcPr>
                <w:p w:rsidR="00DD616D" w:rsidRPr="00DE1E19" w:rsidRDefault="00DD616D" w:rsidP="00DD616D">
                  <w:pPr>
                    <w:ind w:left="-57" w:right="-57"/>
                    <w:jc w:val="center"/>
                    <w:rPr>
                      <w:sz w:val="22"/>
                      <w:szCs w:val="22"/>
                    </w:rPr>
                  </w:pPr>
                  <w:r w:rsidRPr="00DE1E19">
                    <w:rPr>
                      <w:sz w:val="22"/>
                      <w:szCs w:val="22"/>
                    </w:rPr>
                    <w:t>14</w:t>
                  </w:r>
                </w:p>
              </w:tc>
            </w:tr>
            <w:tr w:rsidR="00DD616D" w:rsidRPr="00DE1E19" w:rsidTr="003E4243">
              <w:trPr>
                <w:jc w:val="center"/>
              </w:trPr>
              <w:tc>
                <w:tcPr>
                  <w:tcW w:w="7997" w:type="dxa"/>
                  <w:shd w:val="clear" w:color="auto" w:fill="auto"/>
                </w:tcPr>
                <w:p w:rsidR="00DD616D" w:rsidRPr="00DE1E19" w:rsidRDefault="00DD616D" w:rsidP="00DD616D">
                  <w:pPr>
                    <w:ind w:left="-57" w:right="-57"/>
                    <w:jc w:val="both"/>
                    <w:rPr>
                      <w:sz w:val="22"/>
                      <w:szCs w:val="22"/>
                    </w:rPr>
                  </w:pPr>
                  <w:r w:rsidRPr="00DE1E19">
                    <w:rPr>
                      <w:sz w:val="22"/>
                      <w:szCs w:val="22"/>
                    </w:rPr>
                    <w:t>Kaldırma-Yükleme (Personel ve Yük Yükseltici) Operatörü Yetiştirme Kursu Programı</w:t>
                  </w:r>
                </w:p>
              </w:tc>
              <w:tc>
                <w:tcPr>
                  <w:tcW w:w="1014" w:type="dxa"/>
                  <w:vAlign w:val="center"/>
                </w:tcPr>
                <w:p w:rsidR="00DD616D" w:rsidRPr="00DE1E19" w:rsidRDefault="00DD616D" w:rsidP="00DD616D">
                  <w:pPr>
                    <w:ind w:left="-57" w:right="-57"/>
                    <w:jc w:val="center"/>
                    <w:rPr>
                      <w:sz w:val="22"/>
                      <w:szCs w:val="22"/>
                    </w:rPr>
                  </w:pPr>
                  <w:r w:rsidRPr="00DE1E19">
                    <w:rPr>
                      <w:sz w:val="22"/>
                      <w:szCs w:val="22"/>
                    </w:rPr>
                    <w:t>14</w:t>
                  </w:r>
                </w:p>
              </w:tc>
            </w:tr>
            <w:tr w:rsidR="00DD616D" w:rsidRPr="00DE1E19" w:rsidTr="003E4243">
              <w:trPr>
                <w:jc w:val="center"/>
              </w:trPr>
              <w:tc>
                <w:tcPr>
                  <w:tcW w:w="7997" w:type="dxa"/>
                  <w:shd w:val="clear" w:color="auto" w:fill="auto"/>
                </w:tcPr>
                <w:p w:rsidR="00DD616D" w:rsidRPr="00DE1E19" w:rsidRDefault="00DD616D" w:rsidP="00DD616D">
                  <w:pPr>
                    <w:ind w:left="-57" w:right="-57"/>
                    <w:jc w:val="both"/>
                    <w:rPr>
                      <w:sz w:val="22"/>
                      <w:szCs w:val="22"/>
                    </w:rPr>
                  </w:pPr>
                  <w:r w:rsidRPr="00DE1E19">
                    <w:rPr>
                      <w:sz w:val="22"/>
                      <w:szCs w:val="22"/>
                    </w:rPr>
                    <w:t>İş Kamyonu (İtfaiye Aracı) Operatörü Yetiştirme Kursu Programı</w:t>
                  </w:r>
                </w:p>
              </w:tc>
              <w:tc>
                <w:tcPr>
                  <w:tcW w:w="1014" w:type="dxa"/>
                  <w:vAlign w:val="center"/>
                </w:tcPr>
                <w:p w:rsidR="00DD616D" w:rsidRPr="00DE1E19" w:rsidRDefault="00DD616D" w:rsidP="00DD616D">
                  <w:pPr>
                    <w:ind w:left="-57" w:right="-57"/>
                    <w:jc w:val="center"/>
                    <w:rPr>
                      <w:sz w:val="22"/>
                      <w:szCs w:val="22"/>
                    </w:rPr>
                  </w:pPr>
                  <w:r w:rsidRPr="00DE1E19">
                    <w:rPr>
                      <w:sz w:val="22"/>
                      <w:szCs w:val="22"/>
                    </w:rPr>
                    <w:t>14</w:t>
                  </w:r>
                </w:p>
              </w:tc>
            </w:tr>
          </w:tbl>
          <w:p w:rsidR="00DD616D" w:rsidRPr="00DE1E19" w:rsidRDefault="00DD616D" w:rsidP="00DD616D">
            <w:pPr>
              <w:widowControl w:val="0"/>
              <w:autoSpaceDE w:val="0"/>
              <w:autoSpaceDN w:val="0"/>
              <w:adjustRightInd w:val="0"/>
              <w:spacing w:before="120" w:after="0"/>
              <w:ind w:firstLine="709"/>
              <w:jc w:val="both"/>
              <w:rPr>
                <w:rFonts w:ascii="Times New Roman" w:eastAsia="Times New Roman" w:hAnsi="Times New Roman" w:cs="Times New Roman"/>
              </w:rPr>
            </w:pPr>
            <w:r w:rsidRPr="00DE1E19">
              <w:rPr>
                <w:rFonts w:ascii="Times New Roman" w:hAnsi="Times New Roman" w:cs="Times New Roman"/>
              </w:rPr>
              <w:t>olmak üzere kurum açma izni verilmesinin</w:t>
            </w:r>
            <w:r w:rsidRPr="00DE1E19">
              <w:rPr>
                <w:rFonts w:ascii="Times New Roman" w:hAnsi="Times New Roman" w:cs="Times New Roman"/>
                <w:b/>
              </w:rPr>
              <w:t xml:space="preserve"> </w:t>
            </w:r>
            <w:r w:rsidRPr="00DE1E19">
              <w:rPr>
                <w:rFonts w:ascii="Times New Roman" w:eastAsia="Times New Roman" w:hAnsi="Times New Roman" w:cs="Times New Roman"/>
              </w:rPr>
              <w:t>uygun olacağı yönündeki görüş ve kanaatimizi arz ederiz.</w:t>
            </w:r>
          </w:p>
          <w:p w:rsidR="00143AAD" w:rsidRPr="00DE1E19" w:rsidRDefault="00143AAD" w:rsidP="00443998">
            <w:pPr>
              <w:spacing w:before="120" w:after="120" w:line="240" w:lineRule="auto"/>
              <w:ind w:firstLine="709"/>
              <w:jc w:val="both"/>
              <w:rPr>
                <w:rFonts w:ascii="Times New Roman" w:eastAsia="Times New Roman" w:hAnsi="Times New Roman" w:cs="Times New Roman"/>
                <w:color w:val="000000" w:themeColor="text1"/>
              </w:rPr>
            </w:pPr>
          </w:p>
          <w:p w:rsidR="008D0E82" w:rsidRPr="00DE1E19" w:rsidRDefault="008D0E82" w:rsidP="00443998">
            <w:pPr>
              <w:spacing w:before="120" w:after="120" w:line="240" w:lineRule="auto"/>
              <w:ind w:firstLine="709"/>
              <w:jc w:val="both"/>
              <w:rPr>
                <w:rFonts w:ascii="Times New Roman" w:eastAsia="Times New Roman" w:hAnsi="Times New Roman" w:cs="Times New Roman"/>
                <w:color w:val="000000" w:themeColor="text1"/>
              </w:rPr>
            </w:pPr>
          </w:p>
          <w:p w:rsidR="00745B61" w:rsidRPr="00DE1E19" w:rsidRDefault="00745B61" w:rsidP="008E3380">
            <w:pPr>
              <w:spacing w:before="120" w:after="120" w:line="240" w:lineRule="auto"/>
              <w:jc w:val="both"/>
              <w:rPr>
                <w:rFonts w:ascii="Times New Roman" w:eastAsia="Times New Roman" w:hAnsi="Times New Roman" w:cs="Times New Roman"/>
                <w:b/>
                <w:bCs/>
                <w:color w:val="000000" w:themeColor="text1"/>
              </w:rPr>
            </w:pPr>
          </w:p>
        </w:tc>
      </w:tr>
      <w:tr w:rsidR="00CE67C4" w:rsidRPr="00DE1E19" w:rsidTr="00046033">
        <w:trPr>
          <w:trHeight w:val="664"/>
        </w:trPr>
        <w:tc>
          <w:tcPr>
            <w:tcW w:w="0" w:type="auto"/>
            <w:tcBorders>
              <w:top w:val="single" w:sz="4" w:space="0" w:color="auto"/>
              <w:left w:val="single" w:sz="4" w:space="0" w:color="auto"/>
              <w:bottom w:val="single" w:sz="4" w:space="0" w:color="auto"/>
              <w:right w:val="single" w:sz="4" w:space="0" w:color="auto"/>
            </w:tcBorders>
            <w:vAlign w:val="center"/>
            <w:hideMark/>
          </w:tcPr>
          <w:p w:rsidR="00CE67C4" w:rsidRPr="00DE1E19" w:rsidRDefault="00CE67C4" w:rsidP="00046033">
            <w:pPr>
              <w:spacing w:after="0" w:line="240" w:lineRule="auto"/>
              <w:rPr>
                <w:rFonts w:ascii="Times New Roman" w:eastAsia="Times New Roman" w:hAnsi="Times New Roman" w:cs="Times New Roman"/>
                <w:b/>
                <w:color w:val="000000" w:themeColor="text1"/>
              </w:rPr>
            </w:pPr>
            <w:r w:rsidRPr="00DE1E19">
              <w:rPr>
                <w:rFonts w:ascii="Times New Roman" w:eastAsia="Times New Roman" w:hAnsi="Times New Roman" w:cs="Times New Roman"/>
                <w:b/>
                <w:color w:val="000000" w:themeColor="text1"/>
              </w:rPr>
              <w:t>Bu İşten Dolayı Başka Rapor Düzenlenmişse Tarih ve Sayısı</w:t>
            </w:r>
          </w:p>
        </w:tc>
        <w:tc>
          <w:tcPr>
            <w:tcW w:w="5373" w:type="dxa"/>
            <w:tcBorders>
              <w:top w:val="single" w:sz="4" w:space="0" w:color="auto"/>
              <w:left w:val="single" w:sz="4" w:space="0" w:color="auto"/>
              <w:bottom w:val="single" w:sz="4" w:space="0" w:color="auto"/>
              <w:right w:val="single" w:sz="4" w:space="0" w:color="auto"/>
            </w:tcBorders>
            <w:vAlign w:val="center"/>
          </w:tcPr>
          <w:p w:rsidR="00CE67C4" w:rsidRPr="00DE1E19" w:rsidRDefault="00CE67C4" w:rsidP="00046033">
            <w:pPr>
              <w:spacing w:after="0" w:line="240" w:lineRule="auto"/>
              <w:rPr>
                <w:rFonts w:ascii="Times New Roman" w:eastAsia="Times New Roman" w:hAnsi="Times New Roman" w:cs="Times New Roman"/>
                <w:color w:val="000000" w:themeColor="text1"/>
              </w:rPr>
            </w:pPr>
            <w:r w:rsidRPr="00DE1E19">
              <w:rPr>
                <w:rFonts w:ascii="Times New Roman" w:eastAsia="Times New Roman" w:hAnsi="Times New Roman" w:cs="Times New Roman"/>
                <w:color w:val="000000" w:themeColor="text1"/>
              </w:rPr>
              <w:t>-----</w:t>
            </w:r>
          </w:p>
        </w:tc>
      </w:tr>
    </w:tbl>
    <w:p w:rsidR="00C7766E" w:rsidRPr="00DE1E19" w:rsidRDefault="00C7766E" w:rsidP="00D70BF2">
      <w:pPr>
        <w:spacing w:after="0" w:line="240" w:lineRule="auto"/>
        <w:jc w:val="center"/>
        <w:rPr>
          <w:rFonts w:ascii="Times New Roman" w:eastAsia="Calibri" w:hAnsi="Times New Roman" w:cs="Times New Roman"/>
          <w:b/>
          <w:bCs/>
          <w:color w:val="000000" w:themeColor="text1"/>
        </w:rPr>
      </w:pPr>
    </w:p>
    <w:p w:rsidR="004E5858" w:rsidRDefault="004E5858" w:rsidP="00D70BF2">
      <w:pPr>
        <w:spacing w:after="0" w:line="240" w:lineRule="auto"/>
        <w:jc w:val="center"/>
        <w:rPr>
          <w:rFonts w:eastAsia="Calibri" w:cs="Times New Roman"/>
          <w:b/>
          <w:bCs/>
          <w:color w:val="000000" w:themeColor="text1"/>
        </w:rPr>
      </w:pPr>
    </w:p>
    <w:p w:rsidR="00CE1E94" w:rsidRDefault="00CE1E94" w:rsidP="00D70BF2">
      <w:pPr>
        <w:spacing w:after="0" w:line="240" w:lineRule="auto"/>
        <w:jc w:val="center"/>
        <w:rPr>
          <w:rFonts w:eastAsia="Calibri" w:cs="Times New Roman"/>
          <w:b/>
          <w:bCs/>
          <w:color w:val="000000" w:themeColor="text1"/>
        </w:rPr>
      </w:pPr>
    </w:p>
    <w:p w:rsidR="00CE1E94" w:rsidRPr="00EB7E03" w:rsidRDefault="00CE1E94" w:rsidP="00D70BF2">
      <w:pPr>
        <w:spacing w:after="0" w:line="240" w:lineRule="auto"/>
        <w:jc w:val="center"/>
        <w:rPr>
          <w:rFonts w:eastAsia="Calibri" w:cs="Times New Roman"/>
          <w:b/>
          <w:bCs/>
          <w:color w:val="000000" w:themeColor="text1"/>
        </w:rPr>
        <w:sectPr w:rsidR="00CE1E94" w:rsidRPr="00EB7E03" w:rsidSect="003E4243">
          <w:footerReference w:type="default" r:id="rId8"/>
          <w:pgSz w:w="11906" w:h="16838"/>
          <w:pgMar w:top="1418" w:right="1418" w:bottom="1418" w:left="1418" w:header="709" w:footer="709" w:gutter="0"/>
          <w:cols w:space="708"/>
          <w:docGrid w:linePitch="360"/>
        </w:sectPr>
      </w:pPr>
    </w:p>
    <w:p w:rsidR="00CE1E94" w:rsidRPr="00CE1E94" w:rsidRDefault="00CE1E94" w:rsidP="00CE1E94">
      <w:pPr>
        <w:jc w:val="center"/>
        <w:rPr>
          <w:rFonts w:ascii="Times New Roman" w:hAnsi="Times New Roman" w:cs="Times New Roman"/>
          <w:b/>
        </w:rPr>
      </w:pPr>
      <w:r w:rsidRPr="00CE1E94">
        <w:rPr>
          <w:rFonts w:ascii="Times New Roman" w:hAnsi="Times New Roman" w:cs="Times New Roman"/>
          <w:bdr w:val="single" w:sz="4" w:space="0" w:color="auto"/>
        </w:rPr>
        <w:lastRenderedPageBreak/>
        <w:t>ÖZEL</w:t>
      </w:r>
    </w:p>
    <w:p w:rsidR="00D70BF2" w:rsidRPr="003E4243" w:rsidRDefault="00D70BF2" w:rsidP="00D70BF2">
      <w:pPr>
        <w:spacing w:after="0" w:line="240" w:lineRule="auto"/>
        <w:jc w:val="center"/>
        <w:rPr>
          <w:rFonts w:ascii="Times New Roman" w:eastAsia="Calibri" w:hAnsi="Times New Roman" w:cs="Times New Roman"/>
          <w:b/>
          <w:bCs/>
          <w:color w:val="000000" w:themeColor="text1"/>
          <w:sz w:val="24"/>
          <w:szCs w:val="24"/>
        </w:rPr>
      </w:pPr>
      <w:r w:rsidRPr="003E4243">
        <w:rPr>
          <w:rFonts w:ascii="Times New Roman" w:eastAsia="Calibri" w:hAnsi="Times New Roman" w:cs="Times New Roman"/>
          <w:b/>
          <w:bCs/>
          <w:color w:val="000000" w:themeColor="text1"/>
          <w:sz w:val="24"/>
          <w:szCs w:val="24"/>
        </w:rPr>
        <w:t>T.C.</w:t>
      </w:r>
    </w:p>
    <w:p w:rsidR="00D70BF2" w:rsidRPr="003E4243" w:rsidRDefault="003E4243" w:rsidP="00D70BF2">
      <w:pPr>
        <w:spacing w:after="0" w:line="240" w:lineRule="auto"/>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İSTANBUL</w:t>
      </w:r>
      <w:r w:rsidR="00D70BF2" w:rsidRPr="003E4243">
        <w:rPr>
          <w:rFonts w:ascii="Times New Roman" w:eastAsia="Calibri" w:hAnsi="Times New Roman" w:cs="Times New Roman"/>
          <w:b/>
          <w:bCs/>
          <w:color w:val="000000" w:themeColor="text1"/>
          <w:sz w:val="24"/>
          <w:szCs w:val="24"/>
        </w:rPr>
        <w:t xml:space="preserve"> VALİLİĞİ</w:t>
      </w:r>
    </w:p>
    <w:p w:rsidR="00D70BF2" w:rsidRPr="003E4243" w:rsidRDefault="00D70BF2" w:rsidP="00D70BF2">
      <w:pPr>
        <w:spacing w:after="0" w:line="240" w:lineRule="auto"/>
        <w:jc w:val="center"/>
        <w:rPr>
          <w:rFonts w:ascii="Times New Roman" w:eastAsia="Calibri" w:hAnsi="Times New Roman" w:cs="Times New Roman"/>
          <w:b/>
          <w:bCs/>
          <w:color w:val="000000" w:themeColor="text1"/>
          <w:sz w:val="24"/>
          <w:szCs w:val="24"/>
        </w:rPr>
      </w:pPr>
      <w:r w:rsidRPr="003E4243">
        <w:rPr>
          <w:rFonts w:ascii="Times New Roman" w:eastAsia="Calibri" w:hAnsi="Times New Roman" w:cs="Times New Roman"/>
          <w:b/>
          <w:bCs/>
          <w:color w:val="000000" w:themeColor="text1"/>
          <w:sz w:val="24"/>
          <w:szCs w:val="24"/>
        </w:rPr>
        <w:t>İl Milli Eğitim Müdürlüğü</w:t>
      </w:r>
    </w:p>
    <w:p w:rsidR="00D70BF2" w:rsidRPr="003E4243" w:rsidRDefault="00D70BF2" w:rsidP="00D70BF2">
      <w:pPr>
        <w:spacing w:before="120" w:after="120" w:line="240" w:lineRule="auto"/>
        <w:jc w:val="center"/>
        <w:rPr>
          <w:rFonts w:ascii="Times New Roman" w:eastAsia="Calibri" w:hAnsi="Times New Roman" w:cs="Times New Roman"/>
          <w:b/>
          <w:bCs/>
          <w:color w:val="000000" w:themeColor="text1"/>
          <w:sz w:val="24"/>
          <w:szCs w:val="24"/>
        </w:rPr>
      </w:pPr>
    </w:p>
    <w:tbl>
      <w:tblPr>
        <w:tblW w:w="0" w:type="auto"/>
        <w:tblLook w:val="00A0"/>
      </w:tblPr>
      <w:tblGrid>
        <w:gridCol w:w="817"/>
        <w:gridCol w:w="284"/>
        <w:gridCol w:w="5888"/>
        <w:gridCol w:w="2299"/>
      </w:tblGrid>
      <w:tr w:rsidR="00E74FBF" w:rsidRPr="003E4243" w:rsidTr="00C06C0A">
        <w:tc>
          <w:tcPr>
            <w:tcW w:w="817" w:type="dxa"/>
            <w:shd w:val="clear" w:color="auto" w:fill="auto"/>
          </w:tcPr>
          <w:p w:rsidR="00EB7E03" w:rsidRPr="003E4243" w:rsidRDefault="00EB7E03" w:rsidP="00D70BF2">
            <w:pPr>
              <w:spacing w:after="0" w:line="240" w:lineRule="auto"/>
              <w:rPr>
                <w:rFonts w:ascii="Times New Roman" w:eastAsia="Times New Roman" w:hAnsi="Times New Roman" w:cs="Times New Roman"/>
                <w:b/>
                <w:bCs/>
                <w:color w:val="000000" w:themeColor="text1"/>
                <w:sz w:val="24"/>
                <w:szCs w:val="24"/>
              </w:rPr>
            </w:pPr>
            <w:r w:rsidRPr="003E4243">
              <w:rPr>
                <w:rFonts w:ascii="Times New Roman" w:eastAsia="Times New Roman" w:hAnsi="Times New Roman" w:cs="Times New Roman"/>
                <w:color w:val="000000" w:themeColor="text1"/>
                <w:sz w:val="24"/>
                <w:szCs w:val="24"/>
              </w:rPr>
              <w:t>Sayı</w:t>
            </w:r>
          </w:p>
        </w:tc>
        <w:tc>
          <w:tcPr>
            <w:tcW w:w="284" w:type="dxa"/>
            <w:shd w:val="clear" w:color="auto" w:fill="auto"/>
          </w:tcPr>
          <w:p w:rsidR="00EB7E03" w:rsidRPr="003E4243" w:rsidRDefault="00EB7E03" w:rsidP="00D70BF2">
            <w:pPr>
              <w:spacing w:after="0" w:line="240" w:lineRule="auto"/>
              <w:jc w:val="center"/>
              <w:rPr>
                <w:rFonts w:ascii="Times New Roman" w:eastAsia="Times New Roman" w:hAnsi="Times New Roman" w:cs="Times New Roman"/>
                <w:b/>
                <w:bCs/>
                <w:color w:val="000000" w:themeColor="text1"/>
                <w:sz w:val="24"/>
                <w:szCs w:val="24"/>
              </w:rPr>
            </w:pPr>
            <w:r w:rsidRPr="003E4243">
              <w:rPr>
                <w:rFonts w:ascii="Times New Roman" w:eastAsia="Times New Roman" w:hAnsi="Times New Roman" w:cs="Times New Roman"/>
                <w:color w:val="000000" w:themeColor="text1"/>
                <w:sz w:val="24"/>
                <w:szCs w:val="24"/>
              </w:rPr>
              <w:t>:</w:t>
            </w:r>
          </w:p>
        </w:tc>
        <w:tc>
          <w:tcPr>
            <w:tcW w:w="5888" w:type="dxa"/>
            <w:shd w:val="clear" w:color="auto" w:fill="auto"/>
          </w:tcPr>
          <w:p w:rsidR="00EB7E03" w:rsidRPr="003E4243" w:rsidRDefault="00EB7E03" w:rsidP="00114C3F">
            <w:pPr>
              <w:spacing w:after="0" w:line="240" w:lineRule="auto"/>
              <w:rPr>
                <w:rFonts w:ascii="Times New Roman" w:eastAsia="Times New Roman" w:hAnsi="Times New Roman" w:cs="Times New Roman"/>
                <w:b/>
                <w:color w:val="000000" w:themeColor="text1"/>
                <w:sz w:val="24"/>
                <w:szCs w:val="24"/>
              </w:rPr>
            </w:pPr>
            <w:r w:rsidRPr="003E4243">
              <w:rPr>
                <w:rFonts w:ascii="Times New Roman" w:eastAsia="Times New Roman" w:hAnsi="Times New Roman" w:cs="Times New Roman"/>
                <w:color w:val="000000" w:themeColor="text1"/>
                <w:sz w:val="24"/>
                <w:szCs w:val="24"/>
              </w:rPr>
              <w:t>69689422/663.05/</w:t>
            </w:r>
          </w:p>
        </w:tc>
        <w:tc>
          <w:tcPr>
            <w:tcW w:w="2299" w:type="dxa"/>
            <w:shd w:val="clear" w:color="auto" w:fill="auto"/>
          </w:tcPr>
          <w:p w:rsidR="00EB7E03" w:rsidRPr="003E4243" w:rsidRDefault="00AF0E04" w:rsidP="003E4243">
            <w:pPr>
              <w:spacing w:after="0" w:line="240" w:lineRule="auto"/>
              <w:jc w:val="right"/>
              <w:rPr>
                <w:rFonts w:ascii="Times New Roman" w:eastAsia="Times New Roman" w:hAnsi="Times New Roman" w:cs="Times New Roman"/>
                <w:b/>
                <w:sz w:val="24"/>
                <w:szCs w:val="24"/>
              </w:rPr>
            </w:pPr>
            <w:proofErr w:type="gramStart"/>
            <w:r w:rsidRPr="003E4243">
              <w:rPr>
                <w:rFonts w:ascii="Times New Roman" w:eastAsia="Times New Roman" w:hAnsi="Times New Roman" w:cs="Times New Roman"/>
                <w:sz w:val="24"/>
                <w:szCs w:val="24"/>
              </w:rPr>
              <w:t>23</w:t>
            </w:r>
            <w:r w:rsidR="00DA6DCB" w:rsidRPr="003E4243">
              <w:rPr>
                <w:rFonts w:ascii="Times New Roman" w:eastAsia="Times New Roman" w:hAnsi="Times New Roman" w:cs="Times New Roman"/>
                <w:sz w:val="24"/>
                <w:szCs w:val="24"/>
              </w:rPr>
              <w:t>/0</w:t>
            </w:r>
            <w:r w:rsidR="003E4243">
              <w:rPr>
                <w:rFonts w:ascii="Times New Roman" w:eastAsia="Times New Roman" w:hAnsi="Times New Roman" w:cs="Times New Roman"/>
                <w:sz w:val="24"/>
                <w:szCs w:val="24"/>
              </w:rPr>
              <w:t>7</w:t>
            </w:r>
            <w:r w:rsidR="00DA6DCB" w:rsidRPr="003E4243">
              <w:rPr>
                <w:rFonts w:ascii="Times New Roman" w:eastAsia="Times New Roman" w:hAnsi="Times New Roman" w:cs="Times New Roman"/>
                <w:sz w:val="24"/>
                <w:szCs w:val="24"/>
              </w:rPr>
              <w:t>/2017</w:t>
            </w:r>
            <w:proofErr w:type="gramEnd"/>
          </w:p>
        </w:tc>
      </w:tr>
      <w:tr w:rsidR="00E74FBF" w:rsidRPr="003E4243" w:rsidTr="00A04FA0">
        <w:tc>
          <w:tcPr>
            <w:tcW w:w="817" w:type="dxa"/>
          </w:tcPr>
          <w:p w:rsidR="00B47439" w:rsidRPr="003E4243" w:rsidRDefault="00B47439" w:rsidP="00D70BF2">
            <w:pPr>
              <w:spacing w:after="0" w:line="240" w:lineRule="auto"/>
              <w:rPr>
                <w:rFonts w:ascii="Times New Roman" w:eastAsia="Times New Roman" w:hAnsi="Times New Roman" w:cs="Times New Roman"/>
                <w:b/>
                <w:bCs/>
                <w:color w:val="000000" w:themeColor="text1"/>
                <w:sz w:val="24"/>
                <w:szCs w:val="24"/>
              </w:rPr>
            </w:pPr>
            <w:r w:rsidRPr="003E4243">
              <w:rPr>
                <w:rFonts w:ascii="Times New Roman" w:eastAsia="Times New Roman" w:hAnsi="Times New Roman" w:cs="Times New Roman"/>
                <w:color w:val="000000" w:themeColor="text1"/>
                <w:sz w:val="24"/>
                <w:szCs w:val="24"/>
              </w:rPr>
              <w:t>Konu</w:t>
            </w:r>
          </w:p>
        </w:tc>
        <w:tc>
          <w:tcPr>
            <w:tcW w:w="284" w:type="dxa"/>
          </w:tcPr>
          <w:p w:rsidR="00B47439" w:rsidRPr="003E4243" w:rsidRDefault="00B47439" w:rsidP="00D70BF2">
            <w:pPr>
              <w:spacing w:after="0" w:line="240" w:lineRule="auto"/>
              <w:jc w:val="center"/>
              <w:rPr>
                <w:rFonts w:ascii="Times New Roman" w:eastAsia="Times New Roman" w:hAnsi="Times New Roman" w:cs="Times New Roman"/>
                <w:b/>
                <w:bCs/>
                <w:color w:val="000000" w:themeColor="text1"/>
                <w:sz w:val="24"/>
                <w:szCs w:val="24"/>
              </w:rPr>
            </w:pPr>
            <w:r w:rsidRPr="003E4243">
              <w:rPr>
                <w:rFonts w:ascii="Times New Roman" w:eastAsia="Times New Roman" w:hAnsi="Times New Roman" w:cs="Times New Roman"/>
                <w:color w:val="000000" w:themeColor="text1"/>
                <w:sz w:val="24"/>
                <w:szCs w:val="24"/>
              </w:rPr>
              <w:t>:</w:t>
            </w:r>
          </w:p>
        </w:tc>
        <w:tc>
          <w:tcPr>
            <w:tcW w:w="5888" w:type="dxa"/>
          </w:tcPr>
          <w:p w:rsidR="00121767" w:rsidRPr="003E4243" w:rsidRDefault="00121767" w:rsidP="00FF3D0C">
            <w:pPr>
              <w:spacing w:after="0" w:line="240" w:lineRule="auto"/>
              <w:rPr>
                <w:rFonts w:ascii="Times New Roman" w:eastAsia="Calibri" w:hAnsi="Times New Roman" w:cs="Times New Roman"/>
                <w:color w:val="000000" w:themeColor="text1"/>
                <w:sz w:val="24"/>
                <w:szCs w:val="24"/>
              </w:rPr>
            </w:pPr>
            <w:r w:rsidRPr="003E4243">
              <w:rPr>
                <w:rFonts w:ascii="Times New Roman" w:eastAsia="Calibri" w:hAnsi="Times New Roman" w:cs="Times New Roman"/>
                <w:color w:val="000000" w:themeColor="text1"/>
                <w:sz w:val="24"/>
                <w:szCs w:val="24"/>
              </w:rPr>
              <w:t xml:space="preserve">İş Makineleri Sürücü Eğitim </w:t>
            </w:r>
          </w:p>
          <w:p w:rsidR="00B47439" w:rsidRPr="003E4243" w:rsidRDefault="00121767" w:rsidP="00FF3D0C">
            <w:pPr>
              <w:spacing w:after="0" w:line="240" w:lineRule="auto"/>
              <w:rPr>
                <w:rFonts w:ascii="Times New Roman" w:hAnsi="Times New Roman" w:cs="Times New Roman"/>
                <w:b/>
                <w:color w:val="000000" w:themeColor="text1"/>
                <w:sz w:val="24"/>
                <w:szCs w:val="24"/>
              </w:rPr>
            </w:pPr>
            <w:r w:rsidRPr="003E4243">
              <w:rPr>
                <w:rFonts w:ascii="Times New Roman" w:eastAsia="Calibri" w:hAnsi="Times New Roman" w:cs="Times New Roman"/>
                <w:color w:val="000000" w:themeColor="text1"/>
                <w:sz w:val="24"/>
                <w:szCs w:val="24"/>
              </w:rPr>
              <w:t>Kursu</w:t>
            </w:r>
            <w:r w:rsidR="005D0F97" w:rsidRPr="003E4243">
              <w:rPr>
                <w:rFonts w:ascii="Times New Roman" w:eastAsia="Calibri" w:hAnsi="Times New Roman" w:cs="Times New Roman"/>
                <w:color w:val="000000" w:themeColor="text1"/>
                <w:sz w:val="24"/>
                <w:szCs w:val="24"/>
              </w:rPr>
              <w:t xml:space="preserve"> </w:t>
            </w:r>
            <w:r w:rsidR="00FF3D0C" w:rsidRPr="003E4243">
              <w:rPr>
                <w:rFonts w:ascii="Times New Roman" w:eastAsia="Calibri" w:hAnsi="Times New Roman" w:cs="Times New Roman"/>
                <w:color w:val="000000" w:themeColor="text1"/>
                <w:sz w:val="24"/>
                <w:szCs w:val="24"/>
              </w:rPr>
              <w:t>Açılışı.</w:t>
            </w:r>
          </w:p>
        </w:tc>
        <w:tc>
          <w:tcPr>
            <w:tcW w:w="2299" w:type="dxa"/>
          </w:tcPr>
          <w:p w:rsidR="00B47439" w:rsidRPr="003E4243" w:rsidRDefault="00B47439" w:rsidP="00DF2F47">
            <w:pPr>
              <w:spacing w:after="0" w:line="240" w:lineRule="auto"/>
              <w:jc w:val="center"/>
              <w:rPr>
                <w:rFonts w:ascii="Times New Roman" w:hAnsi="Times New Roman" w:cs="Times New Roman"/>
                <w:b/>
                <w:sz w:val="24"/>
                <w:szCs w:val="24"/>
              </w:rPr>
            </w:pPr>
          </w:p>
        </w:tc>
      </w:tr>
    </w:tbl>
    <w:p w:rsidR="00D70BF2" w:rsidRPr="003E4243" w:rsidRDefault="00D70BF2" w:rsidP="00D70BF2">
      <w:pPr>
        <w:spacing w:after="0" w:line="240" w:lineRule="auto"/>
        <w:rPr>
          <w:rFonts w:ascii="Times New Roman" w:eastAsia="Calibri" w:hAnsi="Times New Roman" w:cs="Times New Roman"/>
          <w:color w:val="000000" w:themeColor="text1"/>
          <w:sz w:val="24"/>
          <w:szCs w:val="24"/>
        </w:rPr>
      </w:pPr>
      <w:r w:rsidRPr="003E4243">
        <w:rPr>
          <w:rFonts w:ascii="Times New Roman" w:eastAsia="Calibri" w:hAnsi="Times New Roman" w:cs="Times New Roman"/>
          <w:color w:val="000000" w:themeColor="text1"/>
          <w:sz w:val="24"/>
          <w:szCs w:val="24"/>
        </w:rPr>
        <w:tab/>
      </w:r>
      <w:r w:rsidRPr="003E4243">
        <w:rPr>
          <w:rFonts w:ascii="Times New Roman" w:eastAsia="Calibri" w:hAnsi="Times New Roman" w:cs="Times New Roman"/>
          <w:color w:val="000000" w:themeColor="text1"/>
          <w:sz w:val="24"/>
          <w:szCs w:val="24"/>
        </w:rPr>
        <w:tab/>
      </w:r>
    </w:p>
    <w:p w:rsidR="00D70BF2" w:rsidRPr="003E4243" w:rsidRDefault="00D70BF2" w:rsidP="00D70BF2">
      <w:pPr>
        <w:spacing w:after="0" w:line="240" w:lineRule="auto"/>
        <w:jc w:val="center"/>
        <w:rPr>
          <w:rFonts w:ascii="Times New Roman" w:eastAsia="Calibri" w:hAnsi="Times New Roman" w:cs="Times New Roman"/>
          <w:b/>
          <w:bCs/>
          <w:caps/>
          <w:color w:val="000000" w:themeColor="text1"/>
          <w:sz w:val="24"/>
          <w:szCs w:val="24"/>
        </w:rPr>
      </w:pPr>
    </w:p>
    <w:p w:rsidR="00D70BF2" w:rsidRPr="003E4243" w:rsidRDefault="00D70BF2" w:rsidP="00481108">
      <w:pPr>
        <w:spacing w:after="0" w:line="240" w:lineRule="auto"/>
        <w:ind w:firstLine="709"/>
        <w:jc w:val="center"/>
        <w:rPr>
          <w:rFonts w:ascii="Times New Roman" w:eastAsia="Calibri" w:hAnsi="Times New Roman" w:cs="Times New Roman"/>
          <w:b/>
          <w:bCs/>
          <w:caps/>
          <w:color w:val="000000" w:themeColor="text1"/>
          <w:sz w:val="24"/>
          <w:szCs w:val="24"/>
        </w:rPr>
      </w:pPr>
      <w:r w:rsidRPr="003E4243">
        <w:rPr>
          <w:rFonts w:ascii="Times New Roman" w:eastAsia="Calibri" w:hAnsi="Times New Roman" w:cs="Times New Roman"/>
          <w:b/>
          <w:bCs/>
          <w:caps/>
          <w:color w:val="000000" w:themeColor="text1"/>
          <w:sz w:val="24"/>
          <w:szCs w:val="24"/>
        </w:rPr>
        <w:t>İL MİLLİ EĞİTİM MÜDÜRLÜĞÜNE</w:t>
      </w:r>
    </w:p>
    <w:p w:rsidR="00D70BF2" w:rsidRPr="003E4243" w:rsidRDefault="00D70BF2" w:rsidP="00481108">
      <w:pPr>
        <w:spacing w:after="0" w:line="240" w:lineRule="auto"/>
        <w:ind w:firstLine="709"/>
        <w:jc w:val="center"/>
        <w:rPr>
          <w:rFonts w:ascii="Times New Roman" w:eastAsia="Calibri" w:hAnsi="Times New Roman" w:cs="Times New Roman"/>
          <w:b/>
          <w:bCs/>
          <w:caps/>
          <w:color w:val="000000" w:themeColor="text1"/>
          <w:sz w:val="24"/>
          <w:szCs w:val="24"/>
        </w:rPr>
      </w:pPr>
      <w:r w:rsidRPr="003E4243">
        <w:rPr>
          <w:rFonts w:ascii="Times New Roman" w:eastAsia="Calibri" w:hAnsi="Times New Roman" w:cs="Times New Roman"/>
          <w:color w:val="000000" w:themeColor="text1"/>
          <w:sz w:val="24"/>
          <w:szCs w:val="24"/>
        </w:rPr>
        <w:t xml:space="preserve">(Maarif Müfettişleri </w:t>
      </w:r>
      <w:r w:rsidR="003E4243">
        <w:rPr>
          <w:rFonts w:ascii="Times New Roman" w:eastAsia="Calibri" w:hAnsi="Times New Roman" w:cs="Times New Roman"/>
          <w:color w:val="000000" w:themeColor="text1"/>
          <w:sz w:val="24"/>
          <w:szCs w:val="24"/>
        </w:rPr>
        <w:t>Koordinatörlük Birimi</w:t>
      </w:r>
      <w:r w:rsidRPr="003E4243">
        <w:rPr>
          <w:rFonts w:ascii="Times New Roman" w:eastAsia="Calibri" w:hAnsi="Times New Roman" w:cs="Times New Roman"/>
          <w:color w:val="000000" w:themeColor="text1"/>
          <w:sz w:val="24"/>
          <w:szCs w:val="24"/>
        </w:rPr>
        <w:t>)</w:t>
      </w:r>
    </w:p>
    <w:p w:rsidR="00D70BF2" w:rsidRPr="008E3380" w:rsidRDefault="008E3380" w:rsidP="00B2003E">
      <w:pPr>
        <w:spacing w:before="120" w:after="120" w:line="240" w:lineRule="auto"/>
        <w:ind w:firstLine="709"/>
        <w:jc w:val="both"/>
        <w:rPr>
          <w:rFonts w:ascii="Times New Roman" w:eastAsia="Calibri" w:hAnsi="Times New Roman" w:cs="Times New Roman"/>
          <w:b/>
          <w:color w:val="000000" w:themeColor="text1"/>
          <w:sz w:val="24"/>
          <w:szCs w:val="24"/>
        </w:rPr>
      </w:pPr>
      <w:r w:rsidRPr="008E3380">
        <w:rPr>
          <w:rFonts w:ascii="Times New Roman" w:eastAsia="Calibri" w:hAnsi="Times New Roman" w:cs="Times New Roman"/>
          <w:b/>
          <w:color w:val="000000" w:themeColor="text1"/>
          <w:sz w:val="24"/>
          <w:szCs w:val="24"/>
        </w:rPr>
        <w:t>I GİRİŞ:</w:t>
      </w:r>
    </w:p>
    <w:p w:rsidR="00D70BF2" w:rsidRPr="003E4243" w:rsidRDefault="008E3380" w:rsidP="00C87292">
      <w:pPr>
        <w:spacing w:before="120" w:after="0" w:line="240" w:lineRule="auto"/>
        <w:ind w:firstLine="709"/>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color w:val="000000" w:themeColor="text1"/>
        </w:rPr>
        <w:t>İstanbul Milli Eğitim Müdürlüğünün</w:t>
      </w:r>
      <w:r w:rsidRPr="00DE1E19">
        <w:rPr>
          <w:rFonts w:ascii="Times New Roman" w:eastAsia="Calibri" w:hAnsi="Times New Roman" w:cs="Times New Roman"/>
          <w:color w:val="000000" w:themeColor="text1"/>
        </w:rPr>
        <w:t xml:space="preserve"> 04/0</w:t>
      </w:r>
      <w:r>
        <w:rPr>
          <w:rFonts w:ascii="Times New Roman" w:eastAsia="Calibri" w:hAnsi="Times New Roman" w:cs="Times New Roman"/>
          <w:color w:val="000000" w:themeColor="text1"/>
        </w:rPr>
        <w:t>7</w:t>
      </w:r>
      <w:r w:rsidRPr="00DE1E19">
        <w:rPr>
          <w:rFonts w:ascii="Times New Roman" w:eastAsia="Calibri" w:hAnsi="Times New Roman" w:cs="Times New Roman"/>
          <w:color w:val="000000" w:themeColor="text1"/>
        </w:rPr>
        <w:t xml:space="preserve">/2017 tarihli ve E.6230490 sayılı inceleme emirleri </w:t>
      </w:r>
      <w:r w:rsidR="00D70BF2" w:rsidRPr="003E4243">
        <w:rPr>
          <w:rFonts w:ascii="Times New Roman" w:eastAsia="Calibri" w:hAnsi="Times New Roman" w:cs="Times New Roman"/>
          <w:color w:val="000000" w:themeColor="text1"/>
          <w:sz w:val="24"/>
          <w:szCs w:val="24"/>
        </w:rPr>
        <w:t>gereğince; “</w:t>
      </w:r>
      <w:r w:rsidR="00710BB6">
        <w:rPr>
          <w:rFonts w:ascii="Times New Roman" w:eastAsia="Calibri" w:hAnsi="Times New Roman" w:cs="Times New Roman"/>
          <w:color w:val="000000" w:themeColor="text1"/>
        </w:rPr>
        <w:t>Anadolu Mahallesi 4. Cadde No:3</w:t>
      </w:r>
      <w:r w:rsidR="00710BB6" w:rsidRPr="00DE1E19">
        <w:rPr>
          <w:rFonts w:ascii="Times New Roman" w:eastAsia="Calibri" w:hAnsi="Times New Roman" w:cs="Times New Roman"/>
          <w:color w:val="000000" w:themeColor="text1"/>
        </w:rPr>
        <w:t>/</w:t>
      </w:r>
      <w:r w:rsidR="00710BB6">
        <w:rPr>
          <w:rFonts w:ascii="Times New Roman" w:eastAsia="Calibri" w:hAnsi="Times New Roman" w:cs="Times New Roman"/>
          <w:color w:val="000000" w:themeColor="text1"/>
        </w:rPr>
        <w:t>A</w:t>
      </w:r>
      <w:r w:rsidR="00710BB6" w:rsidRPr="00DE1E19">
        <w:rPr>
          <w:rFonts w:ascii="Times New Roman" w:eastAsia="Calibri" w:hAnsi="Times New Roman" w:cs="Times New Roman"/>
          <w:color w:val="000000" w:themeColor="text1"/>
        </w:rPr>
        <w:t xml:space="preserve"> </w:t>
      </w:r>
      <w:proofErr w:type="gramStart"/>
      <w:r w:rsidR="00710BB6">
        <w:rPr>
          <w:rFonts w:ascii="Times New Roman" w:eastAsia="Calibri" w:hAnsi="Times New Roman" w:cs="Times New Roman"/>
          <w:color w:val="000000" w:themeColor="text1"/>
        </w:rPr>
        <w:t>…………….</w:t>
      </w:r>
      <w:proofErr w:type="gramEnd"/>
      <w:r w:rsidR="00710BB6" w:rsidRPr="00DE1E19">
        <w:rPr>
          <w:rFonts w:ascii="Times New Roman" w:eastAsia="Calibri" w:hAnsi="Times New Roman" w:cs="Times New Roman"/>
          <w:color w:val="000000" w:themeColor="text1"/>
        </w:rPr>
        <w:t>/</w:t>
      </w:r>
      <w:r w:rsidR="00710BB6">
        <w:rPr>
          <w:rFonts w:ascii="Times New Roman" w:eastAsia="Calibri" w:hAnsi="Times New Roman" w:cs="Times New Roman"/>
          <w:color w:val="000000" w:themeColor="text1"/>
        </w:rPr>
        <w:t>İSTANBUL</w:t>
      </w:r>
      <w:r w:rsidR="00F2288A" w:rsidRPr="003E4243">
        <w:rPr>
          <w:rFonts w:ascii="Times New Roman" w:eastAsia="Calibri" w:hAnsi="Times New Roman" w:cs="Times New Roman"/>
          <w:color w:val="000000" w:themeColor="text1"/>
          <w:sz w:val="24"/>
          <w:szCs w:val="24"/>
        </w:rPr>
        <w:t>”</w:t>
      </w:r>
      <w:r w:rsidR="0013664E" w:rsidRPr="003E4243">
        <w:rPr>
          <w:rFonts w:ascii="Times New Roman" w:eastAsia="Calibri" w:hAnsi="Times New Roman" w:cs="Times New Roman"/>
          <w:color w:val="000000" w:themeColor="text1"/>
          <w:sz w:val="24"/>
          <w:szCs w:val="24"/>
        </w:rPr>
        <w:t xml:space="preserve"> adresinde </w:t>
      </w:r>
      <w:r>
        <w:rPr>
          <w:rFonts w:ascii="Times New Roman" w:eastAsia="Calibri" w:hAnsi="Times New Roman" w:cs="Times New Roman"/>
          <w:sz w:val="24"/>
          <w:szCs w:val="24"/>
        </w:rPr>
        <w:t>………….</w:t>
      </w:r>
      <w:r w:rsidR="0013664E" w:rsidRPr="003E4243">
        <w:rPr>
          <w:rFonts w:ascii="Times New Roman" w:eastAsia="Calibri" w:hAnsi="Times New Roman" w:cs="Times New Roman"/>
          <w:sz w:val="24"/>
          <w:szCs w:val="24"/>
        </w:rPr>
        <w:t xml:space="preserve"> İş Ekipmanları ve İş Makinaları Kursu İş Sağlığı ve Güvenliği Eğitim Danışmanlık Yazılım Test Ortam Ölçüm Sanayi ve Ticaret </w:t>
      </w:r>
      <w:proofErr w:type="spellStart"/>
      <w:r w:rsidR="0013664E" w:rsidRPr="003E4243">
        <w:rPr>
          <w:rFonts w:ascii="Times New Roman" w:eastAsia="Calibri" w:hAnsi="Times New Roman" w:cs="Times New Roman"/>
          <w:sz w:val="24"/>
          <w:szCs w:val="24"/>
        </w:rPr>
        <w:t>Limited</w:t>
      </w:r>
      <w:proofErr w:type="spellEnd"/>
      <w:r w:rsidR="0013664E" w:rsidRPr="003E4243">
        <w:rPr>
          <w:rFonts w:ascii="Times New Roman" w:eastAsia="Calibri" w:hAnsi="Times New Roman" w:cs="Times New Roman"/>
          <w:sz w:val="24"/>
          <w:szCs w:val="24"/>
        </w:rPr>
        <w:t xml:space="preserve"> Şirketi adına </w:t>
      </w:r>
      <w:proofErr w:type="gramStart"/>
      <w:r>
        <w:rPr>
          <w:rFonts w:ascii="Times New Roman" w:eastAsia="Calibri" w:hAnsi="Times New Roman" w:cs="Times New Roman"/>
          <w:sz w:val="24"/>
          <w:szCs w:val="24"/>
        </w:rPr>
        <w:t>…………………..</w:t>
      </w:r>
      <w:proofErr w:type="gramEnd"/>
      <w:r w:rsidR="0013664E" w:rsidRPr="003E4243">
        <w:rPr>
          <w:rFonts w:ascii="Times New Roman" w:eastAsia="Calibri" w:hAnsi="Times New Roman" w:cs="Times New Roman"/>
          <w:sz w:val="24"/>
          <w:szCs w:val="24"/>
        </w:rPr>
        <w:t xml:space="preserve"> kurucu </w:t>
      </w:r>
      <w:r w:rsidR="00220D0B" w:rsidRPr="003E4243">
        <w:rPr>
          <w:rFonts w:ascii="Times New Roman" w:eastAsia="Calibri" w:hAnsi="Times New Roman" w:cs="Times New Roman"/>
          <w:sz w:val="24"/>
          <w:szCs w:val="24"/>
        </w:rPr>
        <w:t xml:space="preserve">temsilciliğinde </w:t>
      </w:r>
      <w:r w:rsidR="00220D0B" w:rsidRPr="003E4243">
        <w:rPr>
          <w:rFonts w:ascii="Times New Roman" w:eastAsia="Calibri" w:hAnsi="Times New Roman" w:cs="Times New Roman"/>
          <w:color w:val="000000" w:themeColor="text1"/>
          <w:sz w:val="24"/>
          <w:szCs w:val="24"/>
        </w:rPr>
        <w:t>Özel</w:t>
      </w:r>
      <w:r w:rsidR="00DA6DCB" w:rsidRPr="003E4243">
        <w:rPr>
          <w:rFonts w:ascii="Times New Roman" w:eastAsia="Calibri" w:hAnsi="Times New Roman" w:cs="Times New Roman"/>
          <w:color w:val="000000" w:themeColor="text1"/>
          <w:sz w:val="24"/>
          <w:szCs w:val="24"/>
        </w:rPr>
        <w:t xml:space="preserve"> </w:t>
      </w:r>
      <w:proofErr w:type="gramStart"/>
      <w:r>
        <w:rPr>
          <w:rFonts w:ascii="Times New Roman" w:eastAsia="Calibri" w:hAnsi="Times New Roman" w:cs="Times New Roman"/>
          <w:color w:val="000000" w:themeColor="text1"/>
          <w:sz w:val="24"/>
          <w:szCs w:val="24"/>
        </w:rPr>
        <w:t>……………..</w:t>
      </w:r>
      <w:proofErr w:type="gramEnd"/>
      <w:r w:rsidR="00DA6DCB" w:rsidRPr="003E4243">
        <w:rPr>
          <w:rFonts w:ascii="Times New Roman" w:eastAsia="Calibri" w:hAnsi="Times New Roman" w:cs="Times New Roman"/>
          <w:color w:val="000000" w:themeColor="text1"/>
          <w:sz w:val="24"/>
          <w:szCs w:val="24"/>
        </w:rPr>
        <w:t xml:space="preserve"> İş Makineleri Operatörlük Kursu</w:t>
      </w:r>
      <w:r w:rsidR="00220D0B" w:rsidRPr="003E4243">
        <w:rPr>
          <w:rFonts w:ascii="Times New Roman" w:eastAsia="Calibri" w:hAnsi="Times New Roman" w:cs="Times New Roman"/>
          <w:color w:val="000000" w:themeColor="text1"/>
          <w:sz w:val="24"/>
          <w:szCs w:val="24"/>
        </w:rPr>
        <w:t xml:space="preserve"> </w:t>
      </w:r>
      <w:r w:rsidR="00D70BF2" w:rsidRPr="003E4243">
        <w:rPr>
          <w:rFonts w:ascii="Times New Roman" w:eastAsia="Calibri" w:hAnsi="Times New Roman" w:cs="Times New Roman"/>
          <w:color w:val="000000" w:themeColor="text1"/>
          <w:sz w:val="24"/>
          <w:szCs w:val="24"/>
        </w:rPr>
        <w:t xml:space="preserve">adıyla </w:t>
      </w:r>
      <w:r w:rsidR="00121767" w:rsidRPr="003E4243">
        <w:rPr>
          <w:rFonts w:ascii="Times New Roman" w:eastAsia="Calibri" w:hAnsi="Times New Roman" w:cs="Times New Roman"/>
          <w:color w:val="000000" w:themeColor="text1"/>
          <w:sz w:val="24"/>
          <w:szCs w:val="24"/>
        </w:rPr>
        <w:t>İş Makineleri Sürücü Eğitim Kursu</w:t>
      </w:r>
      <w:r w:rsidR="00D70BF2" w:rsidRPr="003E4243">
        <w:rPr>
          <w:rFonts w:ascii="Times New Roman" w:eastAsia="Calibri" w:hAnsi="Times New Roman" w:cs="Times New Roman"/>
          <w:color w:val="000000" w:themeColor="text1"/>
          <w:sz w:val="24"/>
          <w:szCs w:val="24"/>
        </w:rPr>
        <w:t xml:space="preserve"> açılması isteği ile ilgili yapılan inceleme tamamlanmış olup tespit edilen hususlar aşağıda açıklanmıştır.</w:t>
      </w:r>
    </w:p>
    <w:p w:rsidR="00D01C74" w:rsidRPr="003E4243" w:rsidRDefault="00D70BF2" w:rsidP="00C87292">
      <w:pPr>
        <w:spacing w:before="120" w:after="0" w:line="240" w:lineRule="auto"/>
        <w:ind w:firstLine="709"/>
        <w:jc w:val="both"/>
        <w:rPr>
          <w:rFonts w:ascii="Times New Roman" w:eastAsia="Calibri" w:hAnsi="Times New Roman" w:cs="Times New Roman"/>
          <w:color w:val="000000" w:themeColor="text1"/>
          <w:sz w:val="24"/>
          <w:szCs w:val="24"/>
        </w:rPr>
      </w:pPr>
      <w:r w:rsidRPr="003E4243">
        <w:rPr>
          <w:rFonts w:ascii="Times New Roman" w:eastAsia="Calibri" w:hAnsi="Times New Roman" w:cs="Times New Roman"/>
          <w:b/>
          <w:bCs/>
          <w:color w:val="000000" w:themeColor="text1"/>
          <w:sz w:val="24"/>
          <w:szCs w:val="24"/>
        </w:rPr>
        <w:t>I</w:t>
      </w:r>
      <w:r w:rsidR="008E3380">
        <w:rPr>
          <w:rFonts w:ascii="Times New Roman" w:eastAsia="Calibri" w:hAnsi="Times New Roman" w:cs="Times New Roman"/>
          <w:b/>
          <w:bCs/>
          <w:color w:val="000000" w:themeColor="text1"/>
          <w:sz w:val="24"/>
          <w:szCs w:val="24"/>
        </w:rPr>
        <w:t>I</w:t>
      </w:r>
      <w:r w:rsidRPr="003E4243">
        <w:rPr>
          <w:rFonts w:ascii="Times New Roman" w:eastAsia="Calibri" w:hAnsi="Times New Roman" w:cs="Times New Roman"/>
          <w:b/>
          <w:bCs/>
          <w:color w:val="000000" w:themeColor="text1"/>
          <w:sz w:val="24"/>
          <w:szCs w:val="24"/>
        </w:rPr>
        <w:t>-İNCELEMENİN KONUSU</w:t>
      </w:r>
      <w:r w:rsidRPr="003E4243">
        <w:rPr>
          <w:rFonts w:ascii="Times New Roman" w:eastAsia="Calibri" w:hAnsi="Times New Roman" w:cs="Times New Roman"/>
          <w:color w:val="000000" w:themeColor="text1"/>
          <w:sz w:val="24"/>
          <w:szCs w:val="24"/>
        </w:rPr>
        <w:t xml:space="preserve">: </w:t>
      </w:r>
    </w:p>
    <w:p w:rsidR="00D01C74" w:rsidRPr="003E4243" w:rsidRDefault="00A41733" w:rsidP="00C87292">
      <w:pPr>
        <w:spacing w:before="120" w:after="0" w:line="240" w:lineRule="auto"/>
        <w:ind w:firstLine="709"/>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color w:val="000000" w:themeColor="text1"/>
          <w:sz w:val="24"/>
          <w:szCs w:val="24"/>
        </w:rPr>
        <w:t>Mill</w:t>
      </w:r>
      <w:r w:rsidR="00D014E2">
        <w:rPr>
          <w:rFonts w:ascii="Times New Roman" w:eastAsia="Calibri" w:hAnsi="Times New Roman" w:cs="Times New Roman"/>
          <w:color w:val="000000" w:themeColor="text1"/>
          <w:sz w:val="24"/>
          <w:szCs w:val="24"/>
        </w:rPr>
        <w:t xml:space="preserve">i </w:t>
      </w:r>
      <w:r>
        <w:rPr>
          <w:rFonts w:ascii="Times New Roman" w:eastAsia="Calibri" w:hAnsi="Times New Roman" w:cs="Times New Roman"/>
          <w:color w:val="000000" w:themeColor="text1"/>
          <w:sz w:val="24"/>
          <w:szCs w:val="24"/>
        </w:rPr>
        <w:t>E</w:t>
      </w:r>
      <w:r w:rsidR="00D014E2">
        <w:rPr>
          <w:rFonts w:ascii="Times New Roman" w:eastAsia="Calibri" w:hAnsi="Times New Roman" w:cs="Times New Roman"/>
          <w:color w:val="000000" w:themeColor="text1"/>
          <w:sz w:val="24"/>
          <w:szCs w:val="24"/>
        </w:rPr>
        <w:t xml:space="preserve">ğitim Müdürlüğünün </w:t>
      </w:r>
      <w:r w:rsidR="00F2288A" w:rsidRPr="003E4243">
        <w:rPr>
          <w:rFonts w:ascii="Times New Roman" w:eastAsia="Calibri" w:hAnsi="Times New Roman" w:cs="Times New Roman"/>
          <w:color w:val="000000" w:themeColor="text1"/>
          <w:sz w:val="24"/>
          <w:szCs w:val="24"/>
        </w:rPr>
        <w:t xml:space="preserve"> </w:t>
      </w:r>
      <w:r w:rsidR="00DA6DCB" w:rsidRPr="003E4243">
        <w:rPr>
          <w:rFonts w:ascii="Times New Roman" w:eastAsia="Calibri" w:hAnsi="Times New Roman" w:cs="Times New Roman"/>
          <w:color w:val="000000" w:themeColor="text1"/>
          <w:sz w:val="24"/>
          <w:szCs w:val="24"/>
        </w:rPr>
        <w:t>04/0</w:t>
      </w:r>
      <w:r w:rsidR="00D014E2">
        <w:rPr>
          <w:rFonts w:ascii="Times New Roman" w:eastAsia="Calibri" w:hAnsi="Times New Roman" w:cs="Times New Roman"/>
          <w:color w:val="000000" w:themeColor="text1"/>
          <w:sz w:val="24"/>
          <w:szCs w:val="24"/>
        </w:rPr>
        <w:t>7</w:t>
      </w:r>
      <w:r w:rsidR="00DA6DCB" w:rsidRPr="003E4243">
        <w:rPr>
          <w:rFonts w:ascii="Times New Roman" w:eastAsia="Calibri" w:hAnsi="Times New Roman" w:cs="Times New Roman"/>
          <w:color w:val="000000" w:themeColor="text1"/>
          <w:sz w:val="24"/>
          <w:szCs w:val="24"/>
        </w:rPr>
        <w:t>/2017</w:t>
      </w:r>
      <w:r w:rsidR="008E2F7A" w:rsidRPr="003E4243">
        <w:rPr>
          <w:rFonts w:ascii="Times New Roman" w:eastAsia="Calibri" w:hAnsi="Times New Roman" w:cs="Times New Roman"/>
          <w:color w:val="000000" w:themeColor="text1"/>
          <w:sz w:val="24"/>
          <w:szCs w:val="24"/>
        </w:rPr>
        <w:t xml:space="preserve"> tarihli ve </w:t>
      </w:r>
      <w:r w:rsidR="00DA6DCB" w:rsidRPr="003E4243">
        <w:rPr>
          <w:rFonts w:ascii="Times New Roman" w:eastAsia="Calibri" w:hAnsi="Times New Roman" w:cs="Times New Roman"/>
          <w:color w:val="000000" w:themeColor="text1"/>
          <w:sz w:val="24"/>
          <w:szCs w:val="24"/>
        </w:rPr>
        <w:t>E.6230490</w:t>
      </w:r>
      <w:r w:rsidR="00F2288A" w:rsidRPr="003E4243">
        <w:rPr>
          <w:rFonts w:ascii="Times New Roman" w:eastAsia="Calibri" w:hAnsi="Times New Roman" w:cs="Times New Roman"/>
          <w:color w:val="000000" w:themeColor="text1"/>
          <w:sz w:val="24"/>
          <w:szCs w:val="24"/>
        </w:rPr>
        <w:t xml:space="preserve"> sayılı inceleme emirleri gereğince; “</w:t>
      </w:r>
      <w:r w:rsidR="00710BB6">
        <w:rPr>
          <w:rFonts w:ascii="Times New Roman" w:eastAsia="Calibri" w:hAnsi="Times New Roman" w:cs="Times New Roman"/>
          <w:color w:val="000000" w:themeColor="text1"/>
        </w:rPr>
        <w:t>Anadolu Mahallesi 4. Cadde No:3</w:t>
      </w:r>
      <w:r w:rsidR="00710BB6" w:rsidRPr="00DE1E19">
        <w:rPr>
          <w:rFonts w:ascii="Times New Roman" w:eastAsia="Calibri" w:hAnsi="Times New Roman" w:cs="Times New Roman"/>
          <w:color w:val="000000" w:themeColor="text1"/>
        </w:rPr>
        <w:t>/</w:t>
      </w:r>
      <w:r w:rsidR="00710BB6">
        <w:rPr>
          <w:rFonts w:ascii="Times New Roman" w:eastAsia="Calibri" w:hAnsi="Times New Roman" w:cs="Times New Roman"/>
          <w:color w:val="000000" w:themeColor="text1"/>
        </w:rPr>
        <w:t>A</w:t>
      </w:r>
      <w:r w:rsidR="00710BB6" w:rsidRPr="00DE1E19">
        <w:rPr>
          <w:rFonts w:ascii="Times New Roman" w:eastAsia="Calibri" w:hAnsi="Times New Roman" w:cs="Times New Roman"/>
          <w:color w:val="000000" w:themeColor="text1"/>
        </w:rPr>
        <w:t xml:space="preserve"> </w:t>
      </w:r>
      <w:proofErr w:type="gramStart"/>
      <w:r w:rsidR="00710BB6">
        <w:rPr>
          <w:rFonts w:ascii="Times New Roman" w:eastAsia="Calibri" w:hAnsi="Times New Roman" w:cs="Times New Roman"/>
          <w:color w:val="000000" w:themeColor="text1"/>
        </w:rPr>
        <w:t>…………….</w:t>
      </w:r>
      <w:proofErr w:type="gramEnd"/>
      <w:r w:rsidR="00710BB6" w:rsidRPr="00DE1E19">
        <w:rPr>
          <w:rFonts w:ascii="Times New Roman" w:eastAsia="Calibri" w:hAnsi="Times New Roman" w:cs="Times New Roman"/>
          <w:color w:val="000000" w:themeColor="text1"/>
        </w:rPr>
        <w:t>/</w:t>
      </w:r>
      <w:r w:rsidR="00710BB6">
        <w:rPr>
          <w:rFonts w:ascii="Times New Roman" w:eastAsia="Calibri" w:hAnsi="Times New Roman" w:cs="Times New Roman"/>
          <w:color w:val="000000" w:themeColor="text1"/>
        </w:rPr>
        <w:t>İSTANBUL</w:t>
      </w:r>
      <w:r w:rsidR="00F2288A" w:rsidRPr="003E4243">
        <w:rPr>
          <w:rFonts w:ascii="Times New Roman" w:eastAsia="Calibri" w:hAnsi="Times New Roman" w:cs="Times New Roman"/>
          <w:color w:val="000000" w:themeColor="text1"/>
          <w:sz w:val="24"/>
          <w:szCs w:val="24"/>
        </w:rPr>
        <w:t xml:space="preserve">” adresinde </w:t>
      </w:r>
      <w:r w:rsidR="00D014E2">
        <w:rPr>
          <w:rFonts w:ascii="Times New Roman" w:eastAsia="Calibri" w:hAnsi="Times New Roman" w:cs="Times New Roman"/>
          <w:sz w:val="24"/>
          <w:szCs w:val="24"/>
        </w:rPr>
        <w:t>…………….</w:t>
      </w:r>
      <w:r w:rsidR="00220D0B" w:rsidRPr="003E4243">
        <w:rPr>
          <w:rFonts w:ascii="Times New Roman" w:eastAsia="Calibri" w:hAnsi="Times New Roman" w:cs="Times New Roman"/>
          <w:sz w:val="24"/>
          <w:szCs w:val="24"/>
        </w:rPr>
        <w:t xml:space="preserve"> İş Ekipmanları ve İş Makinaları Kursu İş Sağlığı ve Güvenliği Eğitim Danışmanlık Yazılım Test Ortam Ölçüm Sanayi ve Ticaret </w:t>
      </w:r>
      <w:proofErr w:type="spellStart"/>
      <w:r w:rsidR="00220D0B" w:rsidRPr="003E4243">
        <w:rPr>
          <w:rFonts w:ascii="Times New Roman" w:eastAsia="Calibri" w:hAnsi="Times New Roman" w:cs="Times New Roman"/>
          <w:sz w:val="24"/>
          <w:szCs w:val="24"/>
        </w:rPr>
        <w:t>Limited</w:t>
      </w:r>
      <w:proofErr w:type="spellEnd"/>
      <w:r w:rsidR="00220D0B" w:rsidRPr="003E4243">
        <w:rPr>
          <w:rFonts w:ascii="Times New Roman" w:eastAsia="Calibri" w:hAnsi="Times New Roman" w:cs="Times New Roman"/>
          <w:sz w:val="24"/>
          <w:szCs w:val="24"/>
        </w:rPr>
        <w:t xml:space="preserve"> Şirketi adına </w:t>
      </w:r>
      <w:proofErr w:type="gramStart"/>
      <w:r w:rsidR="00D014E2">
        <w:rPr>
          <w:rFonts w:ascii="Times New Roman" w:eastAsia="Calibri" w:hAnsi="Times New Roman" w:cs="Times New Roman"/>
          <w:sz w:val="24"/>
          <w:szCs w:val="24"/>
        </w:rPr>
        <w:t>…………….</w:t>
      </w:r>
      <w:proofErr w:type="gramEnd"/>
      <w:r w:rsidR="00220D0B" w:rsidRPr="003E4243">
        <w:rPr>
          <w:rFonts w:ascii="Times New Roman" w:eastAsia="Calibri" w:hAnsi="Times New Roman" w:cs="Times New Roman"/>
          <w:sz w:val="24"/>
          <w:szCs w:val="24"/>
        </w:rPr>
        <w:t xml:space="preserve"> kurucu temsilciliğinde</w:t>
      </w:r>
      <w:r w:rsidR="00220D0B" w:rsidRPr="003E4243">
        <w:rPr>
          <w:rFonts w:ascii="Times New Roman" w:eastAsia="Calibri" w:hAnsi="Times New Roman" w:cs="Times New Roman"/>
          <w:color w:val="000000" w:themeColor="text1"/>
          <w:sz w:val="24"/>
          <w:szCs w:val="24"/>
        </w:rPr>
        <w:t xml:space="preserve"> </w:t>
      </w:r>
      <w:r w:rsidR="00DA6DCB" w:rsidRPr="003E4243">
        <w:rPr>
          <w:rFonts w:ascii="Times New Roman" w:eastAsia="Calibri" w:hAnsi="Times New Roman" w:cs="Times New Roman"/>
          <w:color w:val="000000" w:themeColor="text1"/>
          <w:sz w:val="24"/>
          <w:szCs w:val="24"/>
        </w:rPr>
        <w:t xml:space="preserve">Özel </w:t>
      </w:r>
      <w:proofErr w:type="gramStart"/>
      <w:r w:rsidR="00D014E2">
        <w:rPr>
          <w:rFonts w:ascii="Times New Roman" w:eastAsia="Calibri" w:hAnsi="Times New Roman" w:cs="Times New Roman"/>
          <w:color w:val="000000" w:themeColor="text1"/>
          <w:sz w:val="24"/>
          <w:szCs w:val="24"/>
        </w:rPr>
        <w:t>…………………..</w:t>
      </w:r>
      <w:proofErr w:type="gramEnd"/>
      <w:r w:rsidR="00DA6DCB" w:rsidRPr="003E4243">
        <w:rPr>
          <w:rFonts w:ascii="Times New Roman" w:eastAsia="Calibri" w:hAnsi="Times New Roman" w:cs="Times New Roman"/>
          <w:color w:val="000000" w:themeColor="text1"/>
          <w:sz w:val="24"/>
          <w:szCs w:val="24"/>
        </w:rPr>
        <w:t>İş Makineleri Operatörlük Kursu</w:t>
      </w:r>
      <w:r w:rsidR="008E2F7A" w:rsidRPr="003E4243">
        <w:rPr>
          <w:rFonts w:ascii="Times New Roman" w:eastAsia="Calibri" w:hAnsi="Times New Roman" w:cs="Times New Roman"/>
          <w:color w:val="000000" w:themeColor="text1"/>
          <w:sz w:val="24"/>
          <w:szCs w:val="24"/>
        </w:rPr>
        <w:t xml:space="preserve"> adıyla</w:t>
      </w:r>
      <w:r w:rsidR="00A53D88" w:rsidRPr="003E4243">
        <w:rPr>
          <w:rFonts w:ascii="Times New Roman" w:eastAsia="Calibri" w:hAnsi="Times New Roman" w:cs="Times New Roman"/>
          <w:color w:val="000000" w:themeColor="text1"/>
          <w:sz w:val="24"/>
          <w:szCs w:val="24"/>
        </w:rPr>
        <w:t xml:space="preserve"> </w:t>
      </w:r>
      <w:r w:rsidR="00121767" w:rsidRPr="003E4243">
        <w:rPr>
          <w:rFonts w:ascii="Times New Roman" w:eastAsia="Calibri" w:hAnsi="Times New Roman" w:cs="Times New Roman"/>
          <w:color w:val="000000" w:themeColor="text1"/>
          <w:sz w:val="24"/>
          <w:szCs w:val="24"/>
        </w:rPr>
        <w:t>İş Makineleri Sürücü Eğitim Kursu</w:t>
      </w:r>
      <w:r w:rsidR="00F2288A" w:rsidRPr="003E4243">
        <w:rPr>
          <w:rFonts w:ascii="Times New Roman" w:eastAsia="Calibri" w:hAnsi="Times New Roman" w:cs="Times New Roman"/>
          <w:color w:val="000000" w:themeColor="text1"/>
          <w:sz w:val="24"/>
          <w:szCs w:val="24"/>
        </w:rPr>
        <w:t xml:space="preserve"> açılması isteği</w:t>
      </w:r>
      <w:r w:rsidR="00D70BF2" w:rsidRPr="003E4243">
        <w:rPr>
          <w:rFonts w:ascii="Times New Roman" w:eastAsia="Calibri" w:hAnsi="Times New Roman" w:cs="Times New Roman"/>
          <w:color w:val="000000" w:themeColor="text1"/>
          <w:sz w:val="24"/>
          <w:szCs w:val="24"/>
        </w:rPr>
        <w:t xml:space="preserve"> incelemenin konusudur</w:t>
      </w:r>
      <w:r w:rsidR="00F2288A" w:rsidRPr="003E4243">
        <w:rPr>
          <w:rFonts w:ascii="Times New Roman" w:eastAsia="Calibri" w:hAnsi="Times New Roman" w:cs="Times New Roman"/>
          <w:color w:val="000000" w:themeColor="text1"/>
          <w:sz w:val="24"/>
          <w:szCs w:val="24"/>
        </w:rPr>
        <w:t>.</w:t>
      </w:r>
      <w:r w:rsidR="00D70BF2" w:rsidRPr="003E4243">
        <w:rPr>
          <w:rFonts w:ascii="Times New Roman" w:eastAsia="Calibri" w:hAnsi="Times New Roman" w:cs="Times New Roman"/>
          <w:b/>
          <w:color w:val="000000" w:themeColor="text1"/>
          <w:sz w:val="24"/>
          <w:szCs w:val="24"/>
        </w:rPr>
        <w:t>(Ek:1/1-</w:t>
      </w:r>
      <w:r w:rsidR="00110712" w:rsidRPr="003E4243">
        <w:rPr>
          <w:rFonts w:ascii="Times New Roman" w:eastAsia="Calibri" w:hAnsi="Times New Roman" w:cs="Times New Roman"/>
          <w:b/>
          <w:color w:val="000000" w:themeColor="text1"/>
          <w:sz w:val="24"/>
          <w:szCs w:val="24"/>
        </w:rPr>
        <w:t>3</w:t>
      </w:r>
      <w:r w:rsidR="00D70BF2" w:rsidRPr="003E4243">
        <w:rPr>
          <w:rFonts w:ascii="Times New Roman" w:eastAsia="Calibri" w:hAnsi="Times New Roman" w:cs="Times New Roman"/>
          <w:b/>
          <w:color w:val="000000" w:themeColor="text1"/>
          <w:sz w:val="24"/>
          <w:szCs w:val="24"/>
        </w:rPr>
        <w:t>)</w:t>
      </w:r>
      <w:r w:rsidR="00D70BF2" w:rsidRPr="003E4243">
        <w:rPr>
          <w:rFonts w:ascii="Times New Roman" w:eastAsia="Calibri" w:hAnsi="Times New Roman" w:cs="Times New Roman"/>
          <w:color w:val="000000" w:themeColor="text1"/>
          <w:sz w:val="24"/>
          <w:szCs w:val="24"/>
        </w:rPr>
        <w:t>.</w:t>
      </w:r>
    </w:p>
    <w:p w:rsidR="00C87292" w:rsidRPr="003E4243" w:rsidRDefault="00D70BF2" w:rsidP="00C87292">
      <w:pPr>
        <w:tabs>
          <w:tab w:val="left" w:pos="7035"/>
        </w:tabs>
        <w:spacing w:before="120" w:after="0" w:line="240" w:lineRule="auto"/>
        <w:ind w:firstLine="709"/>
        <w:jc w:val="both"/>
        <w:rPr>
          <w:rFonts w:ascii="Times New Roman" w:eastAsia="Calibri" w:hAnsi="Times New Roman" w:cs="Times New Roman"/>
          <w:b/>
          <w:bCs/>
          <w:color w:val="000000" w:themeColor="text1"/>
          <w:sz w:val="24"/>
          <w:szCs w:val="24"/>
        </w:rPr>
      </w:pPr>
      <w:r w:rsidRPr="003E4243">
        <w:rPr>
          <w:rFonts w:ascii="Times New Roman" w:eastAsia="Calibri" w:hAnsi="Times New Roman" w:cs="Times New Roman"/>
          <w:b/>
          <w:bCs/>
          <w:color w:val="000000" w:themeColor="text1"/>
          <w:sz w:val="24"/>
          <w:szCs w:val="24"/>
        </w:rPr>
        <w:t>II</w:t>
      </w:r>
      <w:r w:rsidR="008E3380">
        <w:rPr>
          <w:rFonts w:ascii="Times New Roman" w:eastAsia="Calibri" w:hAnsi="Times New Roman" w:cs="Times New Roman"/>
          <w:b/>
          <w:bCs/>
          <w:color w:val="000000" w:themeColor="text1"/>
          <w:sz w:val="24"/>
          <w:szCs w:val="24"/>
        </w:rPr>
        <w:t>I</w:t>
      </w:r>
      <w:r w:rsidRPr="003E4243">
        <w:rPr>
          <w:rFonts w:ascii="Times New Roman" w:eastAsia="Calibri" w:hAnsi="Times New Roman" w:cs="Times New Roman"/>
          <w:b/>
          <w:bCs/>
          <w:color w:val="000000" w:themeColor="text1"/>
          <w:sz w:val="24"/>
          <w:szCs w:val="24"/>
        </w:rPr>
        <w:t>-YAPILAN İNCELEMELER:</w:t>
      </w:r>
    </w:p>
    <w:p w:rsidR="00E760E8" w:rsidRPr="003E4243" w:rsidRDefault="00F2288A" w:rsidP="00C87292">
      <w:pPr>
        <w:tabs>
          <w:tab w:val="left" w:pos="7035"/>
        </w:tabs>
        <w:spacing w:after="0" w:line="240" w:lineRule="auto"/>
        <w:ind w:firstLine="709"/>
        <w:jc w:val="both"/>
        <w:rPr>
          <w:rFonts w:ascii="Times New Roman" w:eastAsia="Times New Roman" w:hAnsi="Times New Roman" w:cs="Times New Roman"/>
          <w:color w:val="000000" w:themeColor="text1"/>
          <w:sz w:val="24"/>
          <w:szCs w:val="24"/>
        </w:rPr>
      </w:pPr>
      <w:r w:rsidRPr="003E4243">
        <w:rPr>
          <w:rFonts w:ascii="Times New Roman" w:eastAsia="Calibri" w:hAnsi="Times New Roman" w:cs="Times New Roman"/>
          <w:color w:val="000000" w:themeColor="text1"/>
          <w:sz w:val="24"/>
          <w:szCs w:val="24"/>
        </w:rPr>
        <w:t xml:space="preserve">Açılması istenen </w:t>
      </w:r>
      <w:r w:rsidR="00DA6DCB" w:rsidRPr="003E4243">
        <w:rPr>
          <w:rFonts w:ascii="Times New Roman" w:eastAsia="Calibri" w:hAnsi="Times New Roman" w:cs="Times New Roman"/>
          <w:color w:val="000000" w:themeColor="text1"/>
          <w:sz w:val="24"/>
          <w:szCs w:val="24"/>
        </w:rPr>
        <w:t xml:space="preserve">Özel </w:t>
      </w:r>
      <w:proofErr w:type="gramStart"/>
      <w:r w:rsidR="00D014E2">
        <w:rPr>
          <w:rFonts w:ascii="Times New Roman" w:eastAsia="Calibri" w:hAnsi="Times New Roman" w:cs="Times New Roman"/>
          <w:color w:val="000000" w:themeColor="text1"/>
          <w:sz w:val="24"/>
          <w:szCs w:val="24"/>
        </w:rPr>
        <w:t>………..</w:t>
      </w:r>
      <w:proofErr w:type="gramEnd"/>
      <w:r w:rsidR="00DA6DCB" w:rsidRPr="003E4243">
        <w:rPr>
          <w:rFonts w:ascii="Times New Roman" w:eastAsia="Calibri" w:hAnsi="Times New Roman" w:cs="Times New Roman"/>
          <w:color w:val="000000" w:themeColor="text1"/>
          <w:sz w:val="24"/>
          <w:szCs w:val="24"/>
        </w:rPr>
        <w:t xml:space="preserve"> İş Makineleri Operatörlük Kursu</w:t>
      </w:r>
      <w:r w:rsidRPr="003E4243">
        <w:rPr>
          <w:rFonts w:ascii="Times New Roman" w:eastAsia="Calibri" w:hAnsi="Times New Roman" w:cs="Times New Roman"/>
          <w:color w:val="000000" w:themeColor="text1"/>
          <w:sz w:val="24"/>
          <w:szCs w:val="24"/>
        </w:rPr>
        <w:t>’</w:t>
      </w:r>
      <w:r w:rsidR="00E319C8" w:rsidRPr="003E4243">
        <w:rPr>
          <w:rFonts w:ascii="Times New Roman" w:eastAsia="Calibri" w:hAnsi="Times New Roman" w:cs="Times New Roman"/>
          <w:color w:val="000000" w:themeColor="text1"/>
          <w:sz w:val="24"/>
          <w:szCs w:val="24"/>
        </w:rPr>
        <w:t>nda</w:t>
      </w:r>
      <w:r w:rsidR="00937F8A" w:rsidRPr="003E4243">
        <w:rPr>
          <w:rFonts w:ascii="Times New Roman" w:eastAsia="Calibri" w:hAnsi="Times New Roman" w:cs="Times New Roman"/>
          <w:color w:val="000000" w:themeColor="text1"/>
          <w:sz w:val="24"/>
          <w:szCs w:val="24"/>
        </w:rPr>
        <w:t xml:space="preserve"> </w:t>
      </w:r>
      <w:r w:rsidR="00E760E8" w:rsidRPr="003E4243">
        <w:rPr>
          <w:rFonts w:ascii="Times New Roman" w:eastAsia="Times New Roman" w:hAnsi="Times New Roman" w:cs="Times New Roman"/>
          <w:color w:val="000000" w:themeColor="text1"/>
          <w:sz w:val="24"/>
          <w:szCs w:val="24"/>
        </w:rPr>
        <w:t>5580 Sayıl</w:t>
      </w:r>
      <w:r w:rsidR="008E3BFA" w:rsidRPr="003E4243">
        <w:rPr>
          <w:rFonts w:ascii="Times New Roman" w:eastAsia="Times New Roman" w:hAnsi="Times New Roman" w:cs="Times New Roman"/>
          <w:color w:val="000000" w:themeColor="text1"/>
          <w:sz w:val="24"/>
          <w:szCs w:val="24"/>
        </w:rPr>
        <w:t>ı Özel Öğretim Kurumları Kanunu,</w:t>
      </w:r>
      <w:r w:rsidR="00937F8A" w:rsidRPr="003E4243">
        <w:rPr>
          <w:rFonts w:ascii="Times New Roman" w:eastAsia="Times New Roman" w:hAnsi="Times New Roman" w:cs="Times New Roman"/>
          <w:color w:val="000000" w:themeColor="text1"/>
          <w:sz w:val="24"/>
          <w:szCs w:val="24"/>
        </w:rPr>
        <w:t xml:space="preserve"> </w:t>
      </w:r>
      <w:r w:rsidRPr="003E4243">
        <w:rPr>
          <w:rFonts w:ascii="Times New Roman" w:eastAsia="Times New Roman" w:hAnsi="Times New Roman" w:cs="Times New Roman"/>
          <w:color w:val="000000" w:themeColor="text1"/>
          <w:sz w:val="24"/>
          <w:szCs w:val="24"/>
        </w:rPr>
        <w:t>Milli Eğitim Bakanlığı</w:t>
      </w:r>
      <w:r w:rsidR="00E760E8" w:rsidRPr="003E4243">
        <w:rPr>
          <w:rFonts w:ascii="Times New Roman" w:eastAsia="Times New Roman" w:hAnsi="Times New Roman" w:cs="Times New Roman"/>
          <w:color w:val="000000" w:themeColor="text1"/>
          <w:sz w:val="24"/>
          <w:szCs w:val="24"/>
        </w:rPr>
        <w:t xml:space="preserve"> Öze</w:t>
      </w:r>
      <w:r w:rsidR="008E3BFA" w:rsidRPr="003E4243">
        <w:rPr>
          <w:rFonts w:ascii="Times New Roman" w:eastAsia="Times New Roman" w:hAnsi="Times New Roman" w:cs="Times New Roman"/>
          <w:color w:val="000000" w:themeColor="text1"/>
          <w:sz w:val="24"/>
          <w:szCs w:val="24"/>
        </w:rPr>
        <w:t xml:space="preserve">l Öğretim Kurumları Yönetmeliği, Milli Eğitim Bakanlığı </w:t>
      </w:r>
      <w:r w:rsidR="00E760E8" w:rsidRPr="003E4243">
        <w:rPr>
          <w:rFonts w:ascii="Times New Roman" w:eastAsia="Times New Roman" w:hAnsi="Times New Roman" w:cs="Times New Roman"/>
          <w:color w:val="000000" w:themeColor="text1"/>
          <w:sz w:val="24"/>
          <w:szCs w:val="24"/>
        </w:rPr>
        <w:t xml:space="preserve">Özel Öğretim </w:t>
      </w:r>
      <w:r w:rsidR="008E3BFA" w:rsidRPr="003E4243">
        <w:rPr>
          <w:rFonts w:ascii="Times New Roman" w:eastAsia="Times New Roman" w:hAnsi="Times New Roman" w:cs="Times New Roman"/>
          <w:color w:val="000000" w:themeColor="text1"/>
          <w:sz w:val="24"/>
          <w:szCs w:val="24"/>
        </w:rPr>
        <w:t>Kurumları Standartlar Yönergesi</w:t>
      </w:r>
      <w:r w:rsidR="00E52682" w:rsidRPr="003E4243">
        <w:rPr>
          <w:rFonts w:ascii="Times New Roman" w:eastAsia="Times New Roman" w:hAnsi="Times New Roman" w:cs="Times New Roman"/>
          <w:color w:val="000000" w:themeColor="text1"/>
          <w:sz w:val="24"/>
          <w:szCs w:val="24"/>
        </w:rPr>
        <w:t xml:space="preserve"> ve İş Makineleri Sürücü Eğitim Kursları İle İlgili Yönerge </w:t>
      </w:r>
      <w:r w:rsidR="008E3BFA" w:rsidRPr="003E4243">
        <w:rPr>
          <w:rFonts w:ascii="Times New Roman" w:eastAsia="Times New Roman" w:hAnsi="Times New Roman" w:cs="Times New Roman"/>
          <w:color w:val="000000" w:themeColor="text1"/>
          <w:sz w:val="24"/>
          <w:szCs w:val="24"/>
        </w:rPr>
        <w:t>h</w:t>
      </w:r>
      <w:r w:rsidR="00E760E8" w:rsidRPr="003E4243">
        <w:rPr>
          <w:rFonts w:ascii="Times New Roman" w:eastAsia="Times New Roman" w:hAnsi="Times New Roman" w:cs="Times New Roman"/>
          <w:color w:val="000000" w:themeColor="text1"/>
          <w:sz w:val="24"/>
          <w:szCs w:val="24"/>
        </w:rPr>
        <w:t>ükümlerine göre, yerinde ve belgeler üzerinde yapılan in</w:t>
      </w:r>
      <w:r w:rsidR="008E3BFA" w:rsidRPr="003E4243">
        <w:rPr>
          <w:rFonts w:ascii="Times New Roman" w:eastAsia="Times New Roman" w:hAnsi="Times New Roman" w:cs="Times New Roman"/>
          <w:color w:val="000000" w:themeColor="text1"/>
          <w:sz w:val="24"/>
          <w:szCs w:val="24"/>
        </w:rPr>
        <w:t>celemede</w:t>
      </w:r>
      <w:r w:rsidR="00E760E8" w:rsidRPr="003E4243">
        <w:rPr>
          <w:rFonts w:ascii="Times New Roman" w:eastAsia="Times New Roman" w:hAnsi="Times New Roman" w:cs="Times New Roman"/>
          <w:color w:val="000000" w:themeColor="text1"/>
          <w:sz w:val="24"/>
          <w:szCs w:val="24"/>
        </w:rPr>
        <w:t xml:space="preserve"> tespit edilen hususlar aşağıda açıklanmıştır.</w:t>
      </w:r>
    </w:p>
    <w:p w:rsidR="00BF4B40" w:rsidRDefault="00BF4B40" w:rsidP="00C87292">
      <w:pPr>
        <w:spacing w:before="120" w:after="0" w:line="240" w:lineRule="auto"/>
        <w:ind w:firstLine="709"/>
        <w:jc w:val="both"/>
        <w:rPr>
          <w:rFonts w:ascii="Times New Roman" w:hAnsi="Times New Roman" w:cs="Times New Roman"/>
          <w:b/>
          <w:color w:val="000000" w:themeColor="text1"/>
          <w:sz w:val="24"/>
          <w:szCs w:val="24"/>
          <w:u w:val="single"/>
        </w:rPr>
      </w:pPr>
      <w:r w:rsidRPr="003E4243">
        <w:rPr>
          <w:rFonts w:ascii="Times New Roman" w:hAnsi="Times New Roman" w:cs="Times New Roman"/>
          <w:b/>
          <w:color w:val="000000" w:themeColor="text1"/>
          <w:sz w:val="24"/>
          <w:szCs w:val="24"/>
          <w:u w:val="single"/>
        </w:rPr>
        <w:t>MEB Özel Öğretim Kurumları Yönetmeliğine Göre;</w:t>
      </w:r>
    </w:p>
    <w:p w:rsidR="00CE1E94" w:rsidRPr="003E4243" w:rsidRDefault="00CE1E94" w:rsidP="00C87292">
      <w:pPr>
        <w:spacing w:before="120" w:after="0" w:line="240" w:lineRule="auto"/>
        <w:ind w:firstLine="709"/>
        <w:jc w:val="both"/>
        <w:rPr>
          <w:rFonts w:ascii="Times New Roman" w:hAnsi="Times New Roman" w:cs="Times New Roman"/>
          <w:b/>
          <w:color w:val="000000" w:themeColor="text1"/>
          <w:sz w:val="24"/>
          <w:szCs w:val="24"/>
          <w:u w:val="single"/>
        </w:rPr>
      </w:pPr>
    </w:p>
    <w:p w:rsidR="00BF4B40" w:rsidRPr="003E4243" w:rsidRDefault="00BF4B40" w:rsidP="00C87292">
      <w:pPr>
        <w:spacing w:before="120" w:after="0" w:line="240" w:lineRule="auto"/>
        <w:ind w:firstLine="709"/>
        <w:jc w:val="both"/>
        <w:rPr>
          <w:rFonts w:ascii="Times New Roman" w:hAnsi="Times New Roman" w:cs="Times New Roman"/>
          <w:b/>
          <w:color w:val="000000" w:themeColor="text1"/>
          <w:sz w:val="24"/>
          <w:szCs w:val="24"/>
        </w:rPr>
      </w:pPr>
      <w:r w:rsidRPr="003E4243">
        <w:rPr>
          <w:rFonts w:ascii="Times New Roman" w:hAnsi="Times New Roman" w:cs="Times New Roman"/>
          <w:b/>
          <w:color w:val="000000" w:themeColor="text1"/>
          <w:sz w:val="24"/>
          <w:szCs w:val="24"/>
        </w:rPr>
        <w:t xml:space="preserve">A) KURUCUYA AİT BELGELER: (Özel Öğretim </w:t>
      </w:r>
      <w:r w:rsidR="00AB49C4" w:rsidRPr="003E4243">
        <w:rPr>
          <w:rFonts w:ascii="Times New Roman" w:hAnsi="Times New Roman" w:cs="Times New Roman"/>
          <w:b/>
          <w:color w:val="000000" w:themeColor="text1"/>
          <w:sz w:val="24"/>
          <w:szCs w:val="24"/>
        </w:rPr>
        <w:t xml:space="preserve">Kurumları </w:t>
      </w:r>
      <w:r w:rsidRPr="003E4243">
        <w:rPr>
          <w:rFonts w:ascii="Times New Roman" w:hAnsi="Times New Roman" w:cs="Times New Roman"/>
          <w:b/>
          <w:color w:val="000000" w:themeColor="text1"/>
          <w:sz w:val="24"/>
          <w:szCs w:val="24"/>
        </w:rPr>
        <w:t>Yönetmeliği Madde: 5/2)</w:t>
      </w:r>
    </w:p>
    <w:p w:rsidR="00D70BF2" w:rsidRPr="003E4243" w:rsidRDefault="00D70BF2" w:rsidP="00C87292">
      <w:pPr>
        <w:spacing w:before="120" w:after="0" w:line="240" w:lineRule="auto"/>
        <w:ind w:firstLine="709"/>
        <w:jc w:val="both"/>
        <w:rPr>
          <w:rFonts w:ascii="Times New Roman" w:eastAsia="Calibri" w:hAnsi="Times New Roman" w:cs="Times New Roman"/>
          <w:b/>
          <w:color w:val="000000" w:themeColor="text1"/>
          <w:sz w:val="24"/>
          <w:szCs w:val="24"/>
        </w:rPr>
      </w:pPr>
      <w:r w:rsidRPr="003E4243">
        <w:rPr>
          <w:rFonts w:ascii="Times New Roman" w:eastAsia="Calibri" w:hAnsi="Times New Roman" w:cs="Times New Roman"/>
          <w:b/>
          <w:color w:val="000000" w:themeColor="text1"/>
          <w:sz w:val="24"/>
          <w:szCs w:val="24"/>
        </w:rPr>
        <w:t>1)Özel Öğr</w:t>
      </w:r>
      <w:r w:rsidR="008E3BFA" w:rsidRPr="003E4243">
        <w:rPr>
          <w:rFonts w:ascii="Times New Roman" w:eastAsia="Calibri" w:hAnsi="Times New Roman" w:cs="Times New Roman"/>
          <w:b/>
          <w:color w:val="000000" w:themeColor="text1"/>
          <w:sz w:val="24"/>
          <w:szCs w:val="24"/>
        </w:rPr>
        <w:t>etim Kurumları Yönetmeliği 5/</w:t>
      </w:r>
      <w:r w:rsidRPr="003E4243">
        <w:rPr>
          <w:rFonts w:ascii="Times New Roman" w:eastAsia="Calibri" w:hAnsi="Times New Roman" w:cs="Times New Roman"/>
          <w:b/>
          <w:color w:val="000000" w:themeColor="text1"/>
          <w:sz w:val="24"/>
          <w:szCs w:val="24"/>
        </w:rPr>
        <w:t>2</w:t>
      </w:r>
      <w:r w:rsidR="008E3BFA" w:rsidRPr="003E4243">
        <w:rPr>
          <w:rFonts w:ascii="Times New Roman" w:eastAsia="Calibri" w:hAnsi="Times New Roman" w:cs="Times New Roman"/>
          <w:b/>
          <w:color w:val="000000" w:themeColor="text1"/>
          <w:sz w:val="24"/>
          <w:szCs w:val="24"/>
        </w:rPr>
        <w:t>-</w:t>
      </w:r>
      <w:r w:rsidRPr="003E4243">
        <w:rPr>
          <w:rFonts w:ascii="Times New Roman" w:eastAsia="Calibri" w:hAnsi="Times New Roman" w:cs="Times New Roman"/>
          <w:b/>
          <w:color w:val="000000" w:themeColor="text1"/>
          <w:sz w:val="24"/>
          <w:szCs w:val="24"/>
        </w:rPr>
        <w:t>a</w:t>
      </w:r>
      <w:r w:rsidR="008E3BFA" w:rsidRPr="003E4243">
        <w:rPr>
          <w:rFonts w:ascii="Times New Roman" w:eastAsia="Calibri" w:hAnsi="Times New Roman" w:cs="Times New Roman"/>
          <w:b/>
          <w:color w:val="000000" w:themeColor="text1"/>
          <w:sz w:val="24"/>
          <w:szCs w:val="24"/>
        </w:rPr>
        <w:t>:</w:t>
      </w:r>
      <w:r w:rsidR="00E52682" w:rsidRPr="003E4243">
        <w:rPr>
          <w:rFonts w:ascii="Times New Roman" w:eastAsia="Calibri" w:hAnsi="Times New Roman" w:cs="Times New Roman"/>
          <w:b/>
          <w:color w:val="000000" w:themeColor="text1"/>
          <w:sz w:val="24"/>
          <w:szCs w:val="24"/>
        </w:rPr>
        <w:t xml:space="preserve"> </w:t>
      </w:r>
      <w:r w:rsidR="00580B71" w:rsidRPr="003E4243">
        <w:rPr>
          <w:rFonts w:ascii="Times New Roman" w:eastAsia="Calibri" w:hAnsi="Times New Roman" w:cs="Times New Roman"/>
          <w:color w:val="000000" w:themeColor="text1"/>
          <w:sz w:val="24"/>
          <w:szCs w:val="24"/>
        </w:rPr>
        <w:t xml:space="preserve">Kurucu Temsilcisi </w:t>
      </w:r>
      <w:proofErr w:type="gramStart"/>
      <w:r w:rsidR="00D014E2">
        <w:rPr>
          <w:rFonts w:ascii="Times New Roman" w:eastAsia="Calibri" w:hAnsi="Times New Roman" w:cs="Times New Roman"/>
          <w:color w:val="000000" w:themeColor="text1"/>
          <w:sz w:val="24"/>
          <w:szCs w:val="24"/>
        </w:rPr>
        <w:t>…………………….</w:t>
      </w:r>
      <w:proofErr w:type="gramEnd"/>
      <w:r w:rsidR="00992F27" w:rsidRPr="003E4243">
        <w:rPr>
          <w:rFonts w:ascii="Times New Roman" w:eastAsia="Calibri" w:hAnsi="Times New Roman" w:cs="Times New Roman"/>
          <w:color w:val="000000" w:themeColor="text1"/>
          <w:sz w:val="24"/>
          <w:szCs w:val="24"/>
        </w:rPr>
        <w:t xml:space="preserve"> tarafından</w:t>
      </w:r>
      <w:r w:rsidRPr="003E4243">
        <w:rPr>
          <w:rFonts w:ascii="Times New Roman" w:eastAsia="Calibri" w:hAnsi="Times New Roman" w:cs="Times New Roman"/>
          <w:color w:val="000000" w:themeColor="text1"/>
          <w:sz w:val="24"/>
          <w:szCs w:val="24"/>
        </w:rPr>
        <w:t xml:space="preserve"> verilmiş </w:t>
      </w:r>
      <w:r w:rsidR="00341B7A" w:rsidRPr="003E4243">
        <w:rPr>
          <w:rFonts w:ascii="Times New Roman" w:eastAsia="Calibri" w:hAnsi="Times New Roman" w:cs="Times New Roman"/>
          <w:color w:val="000000" w:themeColor="text1"/>
          <w:sz w:val="24"/>
          <w:szCs w:val="24"/>
        </w:rPr>
        <w:t>Ek 1 f</w:t>
      </w:r>
      <w:r w:rsidR="008E3BFA" w:rsidRPr="003E4243">
        <w:rPr>
          <w:rFonts w:ascii="Times New Roman" w:eastAsia="Calibri" w:hAnsi="Times New Roman" w:cs="Times New Roman"/>
          <w:color w:val="000000" w:themeColor="text1"/>
          <w:sz w:val="24"/>
          <w:szCs w:val="24"/>
        </w:rPr>
        <w:t>orm dilekçe</w:t>
      </w:r>
      <w:r w:rsidRPr="003E4243">
        <w:rPr>
          <w:rFonts w:ascii="Times New Roman" w:eastAsia="Calibri" w:hAnsi="Times New Roman" w:cs="Times New Roman"/>
          <w:color w:val="000000" w:themeColor="text1"/>
          <w:sz w:val="24"/>
          <w:szCs w:val="24"/>
        </w:rPr>
        <w:t>nin</w:t>
      </w:r>
      <w:r w:rsidR="008E3BFA" w:rsidRPr="003E4243">
        <w:rPr>
          <w:rFonts w:ascii="Times New Roman" w:eastAsia="Calibri" w:hAnsi="Times New Roman" w:cs="Times New Roman"/>
          <w:color w:val="000000" w:themeColor="text1"/>
          <w:sz w:val="24"/>
          <w:szCs w:val="24"/>
        </w:rPr>
        <w:t>;</w:t>
      </w:r>
      <w:r w:rsidR="008E3BFA" w:rsidRPr="003E4243">
        <w:rPr>
          <w:rFonts w:ascii="Times New Roman" w:eastAsia="Calibri" w:hAnsi="Times New Roman" w:cs="Times New Roman"/>
          <w:b/>
          <w:color w:val="000000" w:themeColor="text1"/>
          <w:sz w:val="24"/>
          <w:szCs w:val="24"/>
        </w:rPr>
        <w:t>(Ek:</w:t>
      </w:r>
      <w:r w:rsidR="00FB32FE" w:rsidRPr="003E4243">
        <w:rPr>
          <w:rFonts w:ascii="Times New Roman" w:eastAsia="Calibri" w:hAnsi="Times New Roman" w:cs="Times New Roman"/>
          <w:b/>
          <w:color w:val="000000" w:themeColor="text1"/>
          <w:sz w:val="24"/>
          <w:szCs w:val="24"/>
        </w:rPr>
        <w:t>2</w:t>
      </w:r>
      <w:r w:rsidR="00580B71" w:rsidRPr="003E4243">
        <w:rPr>
          <w:rFonts w:ascii="Times New Roman" w:eastAsia="Calibri" w:hAnsi="Times New Roman" w:cs="Times New Roman"/>
          <w:b/>
          <w:color w:val="000000" w:themeColor="text1"/>
          <w:sz w:val="24"/>
          <w:szCs w:val="24"/>
        </w:rPr>
        <w:t>/1-2</w:t>
      </w:r>
      <w:r w:rsidR="008E3BFA" w:rsidRPr="003E4243">
        <w:rPr>
          <w:rFonts w:ascii="Times New Roman" w:eastAsia="Calibri" w:hAnsi="Times New Roman" w:cs="Times New Roman"/>
          <w:b/>
          <w:color w:val="000000" w:themeColor="text1"/>
          <w:sz w:val="24"/>
          <w:szCs w:val="24"/>
        </w:rPr>
        <w:t>)</w:t>
      </w:r>
    </w:p>
    <w:p w:rsidR="00D70BF2" w:rsidRPr="003E4243" w:rsidRDefault="00D70BF2" w:rsidP="00C87292">
      <w:pPr>
        <w:spacing w:before="120" w:after="0" w:line="240" w:lineRule="auto"/>
        <w:ind w:firstLine="709"/>
        <w:jc w:val="both"/>
        <w:rPr>
          <w:rFonts w:ascii="Times New Roman" w:eastAsia="Calibri" w:hAnsi="Times New Roman" w:cs="Times New Roman"/>
          <w:b/>
          <w:color w:val="000000" w:themeColor="text1"/>
          <w:sz w:val="24"/>
          <w:szCs w:val="24"/>
        </w:rPr>
      </w:pPr>
      <w:r w:rsidRPr="003E4243">
        <w:rPr>
          <w:rFonts w:ascii="Times New Roman" w:eastAsia="Calibri" w:hAnsi="Times New Roman" w:cs="Times New Roman"/>
          <w:b/>
          <w:color w:val="000000" w:themeColor="text1"/>
          <w:sz w:val="24"/>
          <w:szCs w:val="24"/>
        </w:rPr>
        <w:t xml:space="preserve">2)Özel </w:t>
      </w:r>
      <w:r w:rsidR="008E3BFA" w:rsidRPr="003E4243">
        <w:rPr>
          <w:rFonts w:ascii="Times New Roman" w:eastAsia="Calibri" w:hAnsi="Times New Roman" w:cs="Times New Roman"/>
          <w:b/>
          <w:color w:val="000000" w:themeColor="text1"/>
          <w:sz w:val="24"/>
          <w:szCs w:val="24"/>
        </w:rPr>
        <w:t>Öğretim Kurumları Yönetmeliği5/2-b:</w:t>
      </w:r>
      <w:r w:rsidR="00580B71" w:rsidRPr="003E4243">
        <w:rPr>
          <w:rFonts w:ascii="Times New Roman" w:eastAsia="Calibri" w:hAnsi="Times New Roman" w:cs="Times New Roman"/>
          <w:b/>
          <w:color w:val="000000" w:themeColor="text1"/>
          <w:sz w:val="24"/>
          <w:szCs w:val="24"/>
        </w:rPr>
        <w:t xml:space="preserve"> </w:t>
      </w:r>
      <w:r w:rsidR="00580B71" w:rsidRPr="003E4243">
        <w:rPr>
          <w:rFonts w:ascii="Times New Roman" w:eastAsia="Calibri" w:hAnsi="Times New Roman" w:cs="Times New Roman"/>
          <w:color w:val="000000" w:themeColor="text1"/>
          <w:sz w:val="24"/>
          <w:szCs w:val="24"/>
        </w:rPr>
        <w:t xml:space="preserve">Kurucu Temsilcisi </w:t>
      </w:r>
      <w:proofErr w:type="gramStart"/>
      <w:r w:rsidR="00D014E2">
        <w:rPr>
          <w:rFonts w:ascii="Times New Roman" w:eastAsia="Calibri" w:hAnsi="Times New Roman" w:cs="Times New Roman"/>
          <w:color w:val="000000" w:themeColor="text1"/>
          <w:sz w:val="24"/>
          <w:szCs w:val="24"/>
        </w:rPr>
        <w:t>………………..</w:t>
      </w:r>
      <w:proofErr w:type="gramEnd"/>
      <w:r w:rsidR="00E319C8" w:rsidRPr="003E4243">
        <w:rPr>
          <w:rFonts w:ascii="Times New Roman" w:eastAsia="Calibri" w:hAnsi="Times New Roman" w:cs="Times New Roman"/>
          <w:color w:val="000000" w:themeColor="text1"/>
          <w:sz w:val="24"/>
          <w:szCs w:val="24"/>
        </w:rPr>
        <w:t xml:space="preserve"> tarafından</w:t>
      </w:r>
      <w:r w:rsidR="008E3BFA" w:rsidRPr="003E4243">
        <w:rPr>
          <w:rFonts w:ascii="Times New Roman" w:eastAsia="Calibri" w:hAnsi="Times New Roman" w:cs="Times New Roman"/>
          <w:color w:val="000000" w:themeColor="text1"/>
          <w:sz w:val="24"/>
          <w:szCs w:val="24"/>
        </w:rPr>
        <w:t xml:space="preserve"> verilen</w:t>
      </w:r>
      <w:r w:rsidR="00580B71" w:rsidRPr="003E4243">
        <w:rPr>
          <w:rFonts w:ascii="Times New Roman" w:eastAsia="Calibri" w:hAnsi="Times New Roman" w:cs="Times New Roman"/>
          <w:color w:val="000000" w:themeColor="text1"/>
          <w:sz w:val="24"/>
          <w:szCs w:val="24"/>
        </w:rPr>
        <w:t xml:space="preserve"> </w:t>
      </w:r>
      <w:r w:rsidR="008E3BFA" w:rsidRPr="003E4243">
        <w:rPr>
          <w:rFonts w:ascii="Times New Roman" w:eastAsia="Calibri" w:hAnsi="Times New Roman" w:cs="Times New Roman"/>
          <w:color w:val="000000" w:themeColor="text1"/>
          <w:sz w:val="24"/>
          <w:szCs w:val="24"/>
        </w:rPr>
        <w:t>5237 sayılı Türk Ceza Kanununun 53. maddesinde</w:t>
      </w:r>
      <w:r w:rsidRPr="003E4243">
        <w:rPr>
          <w:rFonts w:ascii="Times New Roman" w:eastAsia="Calibri" w:hAnsi="Times New Roman" w:cs="Times New Roman"/>
          <w:color w:val="000000" w:themeColor="text1"/>
          <w:sz w:val="24"/>
          <w:szCs w:val="24"/>
        </w:rPr>
        <w:t xml:space="preserve"> belirtilen suçlardan mahkûm edilmemiş olduğuna dair yazılı beyanı</w:t>
      </w:r>
      <w:r w:rsidR="00110712" w:rsidRPr="003E4243">
        <w:rPr>
          <w:rFonts w:ascii="Times New Roman" w:eastAsia="Calibri" w:hAnsi="Times New Roman" w:cs="Times New Roman"/>
          <w:color w:val="000000" w:themeColor="text1"/>
          <w:sz w:val="24"/>
          <w:szCs w:val="24"/>
        </w:rPr>
        <w:t xml:space="preserve"> ile adli sicil sorgulama kaydı</w:t>
      </w:r>
      <w:r w:rsidR="006E74E9" w:rsidRPr="003E4243">
        <w:rPr>
          <w:rFonts w:ascii="Times New Roman" w:eastAsia="Calibri" w:hAnsi="Times New Roman" w:cs="Times New Roman"/>
          <w:sz w:val="24"/>
          <w:szCs w:val="24"/>
        </w:rPr>
        <w:t>n</w:t>
      </w:r>
      <w:r w:rsidR="00580B71" w:rsidRPr="003E4243">
        <w:rPr>
          <w:rFonts w:ascii="Times New Roman" w:eastAsia="Calibri" w:hAnsi="Times New Roman" w:cs="Times New Roman"/>
          <w:sz w:val="24"/>
          <w:szCs w:val="24"/>
        </w:rPr>
        <w:t>ı</w:t>
      </w:r>
      <w:r w:rsidR="006E74E9" w:rsidRPr="003E4243">
        <w:rPr>
          <w:rFonts w:ascii="Times New Roman" w:eastAsia="Calibri" w:hAnsi="Times New Roman" w:cs="Times New Roman"/>
          <w:sz w:val="24"/>
          <w:szCs w:val="24"/>
        </w:rPr>
        <w:t>n</w:t>
      </w:r>
      <w:r w:rsidR="007719E3" w:rsidRPr="003E4243">
        <w:rPr>
          <w:rFonts w:ascii="Times New Roman" w:eastAsia="Calibri" w:hAnsi="Times New Roman" w:cs="Times New Roman"/>
          <w:color w:val="000000" w:themeColor="text1"/>
          <w:sz w:val="24"/>
          <w:szCs w:val="24"/>
        </w:rPr>
        <w:t xml:space="preserve">; </w:t>
      </w:r>
      <w:r w:rsidRPr="003E4243">
        <w:rPr>
          <w:rFonts w:ascii="Times New Roman" w:eastAsia="Calibri" w:hAnsi="Times New Roman" w:cs="Times New Roman"/>
          <w:b/>
          <w:color w:val="000000" w:themeColor="text1"/>
          <w:sz w:val="24"/>
          <w:szCs w:val="24"/>
        </w:rPr>
        <w:t>(Ek:3</w:t>
      </w:r>
      <w:r w:rsidR="00110712" w:rsidRPr="003E4243">
        <w:rPr>
          <w:rFonts w:ascii="Times New Roman" w:eastAsia="Calibri" w:hAnsi="Times New Roman" w:cs="Times New Roman"/>
          <w:b/>
          <w:color w:val="000000" w:themeColor="text1"/>
          <w:sz w:val="24"/>
          <w:szCs w:val="24"/>
        </w:rPr>
        <w:t>/1-</w:t>
      </w:r>
      <w:r w:rsidR="00580B71" w:rsidRPr="003E4243">
        <w:rPr>
          <w:rFonts w:ascii="Times New Roman" w:eastAsia="Calibri" w:hAnsi="Times New Roman" w:cs="Times New Roman"/>
          <w:b/>
          <w:color w:val="000000" w:themeColor="text1"/>
          <w:sz w:val="24"/>
          <w:szCs w:val="24"/>
        </w:rPr>
        <w:t>2</w:t>
      </w:r>
      <w:r w:rsidRPr="003E4243">
        <w:rPr>
          <w:rFonts w:ascii="Times New Roman" w:eastAsia="Calibri" w:hAnsi="Times New Roman" w:cs="Times New Roman"/>
          <w:b/>
          <w:color w:val="000000" w:themeColor="text1"/>
          <w:sz w:val="24"/>
          <w:szCs w:val="24"/>
        </w:rPr>
        <w:t>)</w:t>
      </w:r>
    </w:p>
    <w:p w:rsidR="00E86615" w:rsidRPr="003E4243" w:rsidRDefault="00E86615" w:rsidP="00C87292">
      <w:pPr>
        <w:spacing w:before="120" w:after="0" w:line="240" w:lineRule="auto"/>
        <w:ind w:firstLine="709"/>
        <w:jc w:val="both"/>
        <w:rPr>
          <w:rFonts w:ascii="Times New Roman" w:hAnsi="Times New Roman" w:cs="Times New Roman"/>
          <w:sz w:val="24"/>
          <w:szCs w:val="24"/>
        </w:rPr>
      </w:pPr>
      <w:r w:rsidRPr="003E4243">
        <w:rPr>
          <w:rFonts w:ascii="Times New Roman" w:hAnsi="Times New Roman" w:cs="Times New Roman"/>
          <w:b/>
          <w:sz w:val="24"/>
          <w:szCs w:val="24"/>
        </w:rPr>
        <w:lastRenderedPageBreak/>
        <w:t xml:space="preserve">3) </w:t>
      </w:r>
      <w:r w:rsidRPr="003E4243">
        <w:rPr>
          <w:rFonts w:ascii="Times New Roman" w:eastAsia="Calibri" w:hAnsi="Times New Roman" w:cs="Times New Roman"/>
          <w:b/>
          <w:color w:val="000000" w:themeColor="text1"/>
          <w:sz w:val="24"/>
          <w:szCs w:val="24"/>
        </w:rPr>
        <w:t>Özel Öğretim Kurumları Yönetmeliği 5/2-c:</w:t>
      </w:r>
      <w:r w:rsidRPr="003E4243">
        <w:rPr>
          <w:rFonts w:ascii="Times New Roman" w:hAnsi="Times New Roman" w:cs="Times New Roman"/>
          <w:sz w:val="24"/>
          <w:szCs w:val="24"/>
        </w:rPr>
        <w:t xml:space="preserve"> Kurucu tüzel kişi olduğundan kuruluş amaçları içinde özel öğretim kurumu işletmeciliği yapılacağına ilişkin ifadenin yer aldığı ve Ticaret Sicil Gazetesinde yayımlanmış ana sözleşme ve </w:t>
      </w:r>
      <w:r w:rsidR="00EC189A" w:rsidRPr="003E4243">
        <w:rPr>
          <w:rFonts w:ascii="Times New Roman" w:hAnsi="Times New Roman" w:cs="Times New Roman"/>
          <w:sz w:val="24"/>
          <w:szCs w:val="24"/>
        </w:rPr>
        <w:t>vergi levhasının</w:t>
      </w:r>
      <w:r w:rsidRPr="003E4243">
        <w:rPr>
          <w:rFonts w:ascii="Times New Roman" w:hAnsi="Times New Roman" w:cs="Times New Roman"/>
          <w:sz w:val="24"/>
          <w:szCs w:val="24"/>
        </w:rPr>
        <w:t xml:space="preserve">; </w:t>
      </w:r>
      <w:r w:rsidRPr="003E4243">
        <w:rPr>
          <w:rFonts w:ascii="Times New Roman" w:hAnsi="Times New Roman" w:cs="Times New Roman"/>
          <w:b/>
          <w:sz w:val="24"/>
          <w:szCs w:val="24"/>
        </w:rPr>
        <w:t>(Ek: 4/1-</w:t>
      </w:r>
      <w:r w:rsidR="00FA0449" w:rsidRPr="003E4243">
        <w:rPr>
          <w:rFonts w:ascii="Times New Roman" w:hAnsi="Times New Roman" w:cs="Times New Roman"/>
          <w:b/>
          <w:sz w:val="24"/>
          <w:szCs w:val="24"/>
        </w:rPr>
        <w:t>2</w:t>
      </w:r>
      <w:r w:rsidRPr="003E4243">
        <w:rPr>
          <w:rFonts w:ascii="Times New Roman" w:hAnsi="Times New Roman" w:cs="Times New Roman"/>
          <w:b/>
          <w:sz w:val="24"/>
          <w:szCs w:val="24"/>
        </w:rPr>
        <w:t>)</w:t>
      </w:r>
    </w:p>
    <w:p w:rsidR="00E86615" w:rsidRPr="003E4243" w:rsidRDefault="00E86615" w:rsidP="00C87292">
      <w:pPr>
        <w:spacing w:before="120" w:after="0" w:line="240" w:lineRule="auto"/>
        <w:ind w:firstLine="709"/>
        <w:jc w:val="both"/>
        <w:rPr>
          <w:rFonts w:ascii="Times New Roman" w:hAnsi="Times New Roman" w:cs="Times New Roman"/>
          <w:sz w:val="24"/>
          <w:szCs w:val="24"/>
        </w:rPr>
      </w:pPr>
      <w:r w:rsidRPr="003E4243">
        <w:rPr>
          <w:rFonts w:ascii="Times New Roman" w:hAnsi="Times New Roman" w:cs="Times New Roman"/>
          <w:b/>
          <w:sz w:val="24"/>
          <w:szCs w:val="24"/>
        </w:rPr>
        <w:t>4)</w:t>
      </w:r>
      <w:r w:rsidRPr="003E4243">
        <w:rPr>
          <w:rFonts w:ascii="Times New Roman" w:hAnsi="Times New Roman" w:cs="Times New Roman"/>
          <w:sz w:val="24"/>
          <w:szCs w:val="24"/>
        </w:rPr>
        <w:t xml:space="preserve"> </w:t>
      </w:r>
      <w:r w:rsidRPr="003E4243">
        <w:rPr>
          <w:rFonts w:ascii="Times New Roman" w:eastAsia="Calibri" w:hAnsi="Times New Roman" w:cs="Times New Roman"/>
          <w:b/>
          <w:color w:val="000000" w:themeColor="text1"/>
          <w:sz w:val="24"/>
          <w:szCs w:val="24"/>
        </w:rPr>
        <w:t xml:space="preserve">Özel Öğretim Kurumları Yönetmeliği 5/2-ç: </w:t>
      </w:r>
      <w:r w:rsidRPr="003E4243">
        <w:rPr>
          <w:rFonts w:ascii="Times New Roman" w:eastAsia="Calibri" w:hAnsi="Times New Roman" w:cs="Times New Roman"/>
          <w:color w:val="000000" w:themeColor="text1"/>
          <w:sz w:val="24"/>
          <w:szCs w:val="24"/>
        </w:rPr>
        <w:t xml:space="preserve">Kurucu Temsilcisi </w:t>
      </w:r>
      <w:proofErr w:type="gramStart"/>
      <w:r w:rsidR="00D014E2">
        <w:rPr>
          <w:rFonts w:ascii="Times New Roman" w:eastAsia="Calibri" w:hAnsi="Times New Roman" w:cs="Times New Roman"/>
          <w:color w:val="000000" w:themeColor="text1"/>
          <w:sz w:val="24"/>
          <w:szCs w:val="24"/>
        </w:rPr>
        <w:t>……………………………</w:t>
      </w:r>
      <w:proofErr w:type="gramEnd"/>
      <w:r w:rsidRPr="003E4243">
        <w:rPr>
          <w:rFonts w:ascii="Times New Roman" w:eastAsia="Calibri" w:hAnsi="Times New Roman" w:cs="Times New Roman"/>
          <w:color w:val="000000" w:themeColor="text1"/>
          <w:sz w:val="24"/>
          <w:szCs w:val="24"/>
        </w:rPr>
        <w:t>’</w:t>
      </w:r>
      <w:proofErr w:type="spellStart"/>
      <w:r w:rsidRPr="003E4243">
        <w:rPr>
          <w:rFonts w:ascii="Times New Roman" w:eastAsia="Calibri" w:hAnsi="Times New Roman" w:cs="Times New Roman"/>
          <w:color w:val="000000" w:themeColor="text1"/>
          <w:sz w:val="24"/>
          <w:szCs w:val="24"/>
        </w:rPr>
        <w:t>nın</w:t>
      </w:r>
      <w:proofErr w:type="spellEnd"/>
      <w:r w:rsidRPr="003E4243">
        <w:rPr>
          <w:rFonts w:ascii="Times New Roman" w:eastAsia="Calibri" w:hAnsi="Times New Roman" w:cs="Times New Roman"/>
          <w:color w:val="000000" w:themeColor="text1"/>
          <w:sz w:val="24"/>
          <w:szCs w:val="24"/>
        </w:rPr>
        <w:t xml:space="preserve"> </w:t>
      </w:r>
      <w:r w:rsidRPr="003E4243">
        <w:rPr>
          <w:rFonts w:ascii="Times New Roman" w:hAnsi="Times New Roman" w:cs="Times New Roman"/>
          <w:sz w:val="24"/>
          <w:szCs w:val="24"/>
        </w:rPr>
        <w:t>kurumu açma, kapatma, devir ve benzeri işlemleri yürütme yetkisine sahip olduğunun belirlendiği yönetim kurulu kararının örne</w:t>
      </w:r>
      <w:r w:rsidR="0015369D" w:rsidRPr="003E4243">
        <w:rPr>
          <w:rFonts w:ascii="Times New Roman" w:hAnsi="Times New Roman" w:cs="Times New Roman"/>
          <w:sz w:val="24"/>
          <w:szCs w:val="24"/>
        </w:rPr>
        <w:t xml:space="preserve">ği ile imza </w:t>
      </w:r>
      <w:proofErr w:type="spellStart"/>
      <w:r w:rsidR="0015369D" w:rsidRPr="003E4243">
        <w:rPr>
          <w:rFonts w:ascii="Times New Roman" w:hAnsi="Times New Roman" w:cs="Times New Roman"/>
          <w:sz w:val="24"/>
          <w:szCs w:val="24"/>
        </w:rPr>
        <w:t>sirküsünun</w:t>
      </w:r>
      <w:proofErr w:type="spellEnd"/>
      <w:r w:rsidR="0015369D" w:rsidRPr="003E4243">
        <w:rPr>
          <w:rFonts w:ascii="Times New Roman" w:hAnsi="Times New Roman" w:cs="Times New Roman"/>
          <w:sz w:val="24"/>
          <w:szCs w:val="24"/>
        </w:rPr>
        <w:t xml:space="preserve"> b</w:t>
      </w:r>
      <w:r w:rsidRPr="003E4243">
        <w:rPr>
          <w:rFonts w:ascii="Times New Roman" w:hAnsi="Times New Roman" w:cs="Times New Roman"/>
          <w:sz w:val="24"/>
          <w:szCs w:val="24"/>
        </w:rPr>
        <w:t xml:space="preserve">ulunduğu; </w:t>
      </w:r>
      <w:r w:rsidRPr="003E4243">
        <w:rPr>
          <w:rFonts w:ascii="Times New Roman" w:hAnsi="Times New Roman" w:cs="Times New Roman"/>
          <w:b/>
          <w:sz w:val="24"/>
          <w:szCs w:val="24"/>
        </w:rPr>
        <w:t>(Ek: 5</w:t>
      </w:r>
      <w:r w:rsidR="00F6378E" w:rsidRPr="003E4243">
        <w:rPr>
          <w:rFonts w:ascii="Times New Roman" w:hAnsi="Times New Roman" w:cs="Times New Roman"/>
          <w:b/>
          <w:sz w:val="24"/>
          <w:szCs w:val="24"/>
        </w:rPr>
        <w:t>/1-5</w:t>
      </w:r>
      <w:r w:rsidRPr="003E4243">
        <w:rPr>
          <w:rFonts w:ascii="Times New Roman" w:hAnsi="Times New Roman" w:cs="Times New Roman"/>
          <w:b/>
          <w:sz w:val="24"/>
          <w:szCs w:val="24"/>
        </w:rPr>
        <w:t>)</w:t>
      </w:r>
    </w:p>
    <w:p w:rsidR="00BF4B40" w:rsidRPr="003E4243" w:rsidRDefault="00BF4B40" w:rsidP="00C87292">
      <w:pPr>
        <w:spacing w:before="120" w:after="0" w:line="240" w:lineRule="auto"/>
        <w:ind w:firstLine="709"/>
        <w:jc w:val="both"/>
        <w:rPr>
          <w:rFonts w:ascii="Times New Roman" w:hAnsi="Times New Roman" w:cs="Times New Roman"/>
          <w:b/>
          <w:color w:val="000000" w:themeColor="text1"/>
          <w:sz w:val="24"/>
          <w:szCs w:val="24"/>
        </w:rPr>
      </w:pPr>
      <w:r w:rsidRPr="003E4243">
        <w:rPr>
          <w:rFonts w:ascii="Times New Roman" w:hAnsi="Times New Roman" w:cs="Times New Roman"/>
          <w:b/>
          <w:color w:val="000000" w:themeColor="text1"/>
          <w:sz w:val="24"/>
          <w:szCs w:val="24"/>
        </w:rPr>
        <w:t xml:space="preserve">B) BİNAYA AİT BELGELER: </w:t>
      </w:r>
      <w:r w:rsidR="00307B73" w:rsidRPr="003E4243">
        <w:rPr>
          <w:rFonts w:ascii="Times New Roman" w:hAnsi="Times New Roman" w:cs="Times New Roman"/>
          <w:b/>
          <w:color w:val="000000" w:themeColor="text1"/>
          <w:sz w:val="24"/>
          <w:szCs w:val="24"/>
        </w:rPr>
        <w:t>(</w:t>
      </w:r>
      <w:r w:rsidRPr="003E4243">
        <w:rPr>
          <w:rFonts w:ascii="Times New Roman" w:hAnsi="Times New Roman" w:cs="Times New Roman"/>
          <w:b/>
          <w:color w:val="000000" w:themeColor="text1"/>
          <w:sz w:val="24"/>
          <w:szCs w:val="24"/>
        </w:rPr>
        <w:t>Özel Ö</w:t>
      </w:r>
      <w:r w:rsidR="00307B73" w:rsidRPr="003E4243">
        <w:rPr>
          <w:rFonts w:ascii="Times New Roman" w:hAnsi="Times New Roman" w:cs="Times New Roman"/>
          <w:b/>
          <w:color w:val="000000" w:themeColor="text1"/>
          <w:sz w:val="24"/>
          <w:szCs w:val="24"/>
        </w:rPr>
        <w:t xml:space="preserve">ğretim Kurumlar Yönetmeliği </w:t>
      </w:r>
      <w:r w:rsidR="00E72F24" w:rsidRPr="003E4243">
        <w:rPr>
          <w:rFonts w:ascii="Times New Roman" w:hAnsi="Times New Roman" w:cs="Times New Roman"/>
          <w:b/>
          <w:color w:val="000000" w:themeColor="text1"/>
          <w:sz w:val="24"/>
          <w:szCs w:val="24"/>
        </w:rPr>
        <w:t xml:space="preserve">madde </w:t>
      </w:r>
      <w:r w:rsidR="00307B73" w:rsidRPr="003E4243">
        <w:rPr>
          <w:rFonts w:ascii="Times New Roman" w:hAnsi="Times New Roman" w:cs="Times New Roman"/>
          <w:b/>
          <w:color w:val="000000" w:themeColor="text1"/>
          <w:sz w:val="24"/>
          <w:szCs w:val="24"/>
        </w:rPr>
        <w:t>5/2</w:t>
      </w:r>
      <w:r w:rsidR="00E72F24" w:rsidRPr="003E4243">
        <w:rPr>
          <w:rFonts w:ascii="Times New Roman" w:hAnsi="Times New Roman" w:cs="Times New Roman"/>
          <w:b/>
          <w:color w:val="000000" w:themeColor="text1"/>
          <w:sz w:val="24"/>
          <w:szCs w:val="24"/>
        </w:rPr>
        <w:t>;11/(1)-ç ile</w:t>
      </w:r>
      <w:r w:rsidR="00C11E93" w:rsidRPr="003E4243">
        <w:rPr>
          <w:rFonts w:ascii="Times New Roman" w:hAnsi="Times New Roman" w:cs="Times New Roman"/>
          <w:b/>
          <w:color w:val="000000" w:themeColor="text1"/>
          <w:sz w:val="24"/>
          <w:szCs w:val="24"/>
        </w:rPr>
        <w:t xml:space="preserve"> </w:t>
      </w:r>
      <w:r w:rsidR="00E72F24" w:rsidRPr="003E4243">
        <w:rPr>
          <w:rFonts w:ascii="Times New Roman" w:hAnsi="Times New Roman" w:cs="Times New Roman"/>
          <w:b/>
          <w:color w:val="000000" w:themeColor="text1"/>
          <w:sz w:val="24"/>
          <w:szCs w:val="24"/>
        </w:rPr>
        <w:t>Özel Öğretim Kurumlar Standartlar Yönergesi madde 28/A</w:t>
      </w:r>
      <w:r w:rsidR="00307B73" w:rsidRPr="003E4243">
        <w:rPr>
          <w:rFonts w:ascii="Times New Roman" w:hAnsi="Times New Roman" w:cs="Times New Roman"/>
          <w:b/>
          <w:color w:val="000000" w:themeColor="text1"/>
          <w:sz w:val="24"/>
          <w:szCs w:val="24"/>
        </w:rPr>
        <w:t>)</w:t>
      </w:r>
    </w:p>
    <w:p w:rsidR="00862682" w:rsidRPr="003E4243" w:rsidRDefault="00710BB6" w:rsidP="00C87292">
      <w:pPr>
        <w:spacing w:before="120" w:after="0" w:line="240" w:lineRule="auto"/>
        <w:ind w:firstLine="709"/>
        <w:jc w:val="both"/>
        <w:rPr>
          <w:rFonts w:ascii="Times New Roman" w:eastAsia="Calibri" w:hAnsi="Times New Roman" w:cs="Times New Roman"/>
          <w:color w:val="000000" w:themeColor="text1"/>
          <w:sz w:val="24"/>
          <w:szCs w:val="24"/>
          <w:u w:val="single"/>
        </w:rPr>
      </w:pPr>
      <w:r>
        <w:rPr>
          <w:rFonts w:ascii="Times New Roman" w:eastAsia="Calibri" w:hAnsi="Times New Roman" w:cs="Times New Roman"/>
          <w:color w:val="000000" w:themeColor="text1"/>
        </w:rPr>
        <w:t>Anadolu Mahallesi 4. Cadde No:3</w:t>
      </w:r>
      <w:r w:rsidRPr="00DE1E19">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A</w:t>
      </w:r>
      <w:r w:rsidRPr="00DE1E19">
        <w:rPr>
          <w:rFonts w:ascii="Times New Roman" w:eastAsia="Calibri" w:hAnsi="Times New Roman" w:cs="Times New Roman"/>
          <w:color w:val="000000" w:themeColor="text1"/>
        </w:rPr>
        <w:t xml:space="preserve"> </w:t>
      </w:r>
      <w:proofErr w:type="gramStart"/>
      <w:r>
        <w:rPr>
          <w:rFonts w:ascii="Times New Roman" w:eastAsia="Calibri" w:hAnsi="Times New Roman" w:cs="Times New Roman"/>
          <w:color w:val="000000" w:themeColor="text1"/>
        </w:rPr>
        <w:t>…………….</w:t>
      </w:r>
      <w:proofErr w:type="gramEnd"/>
      <w:r w:rsidRPr="00DE1E19">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İSTANBUL</w:t>
      </w:r>
      <w:r w:rsidRPr="003E4243">
        <w:rPr>
          <w:rFonts w:ascii="Times New Roman" w:eastAsia="Calibri" w:hAnsi="Times New Roman" w:cs="Times New Roman"/>
          <w:color w:val="000000" w:themeColor="text1"/>
          <w:sz w:val="24"/>
          <w:szCs w:val="24"/>
        </w:rPr>
        <w:t xml:space="preserve"> </w:t>
      </w:r>
      <w:r w:rsidR="003D17AE" w:rsidRPr="003E4243">
        <w:rPr>
          <w:rFonts w:ascii="Times New Roman" w:eastAsia="Calibri" w:hAnsi="Times New Roman" w:cs="Times New Roman"/>
          <w:color w:val="000000" w:themeColor="text1"/>
          <w:sz w:val="24"/>
          <w:szCs w:val="24"/>
        </w:rPr>
        <w:t xml:space="preserve">imarın </w:t>
      </w:r>
      <w:r w:rsidR="00E319C8" w:rsidRPr="003E4243">
        <w:rPr>
          <w:rFonts w:ascii="Times New Roman" w:eastAsia="Calibri" w:hAnsi="Times New Roman" w:cs="Times New Roman"/>
          <w:color w:val="000000" w:themeColor="text1"/>
          <w:sz w:val="24"/>
          <w:szCs w:val="24"/>
        </w:rPr>
        <w:t>(</w:t>
      </w:r>
      <w:r w:rsidR="00C11E93" w:rsidRPr="003E4243">
        <w:rPr>
          <w:rFonts w:ascii="Times New Roman" w:eastAsia="Calibri" w:hAnsi="Times New Roman" w:cs="Times New Roman"/>
          <w:color w:val="000000" w:themeColor="text1"/>
          <w:sz w:val="24"/>
          <w:szCs w:val="24"/>
        </w:rPr>
        <w:t>682</w:t>
      </w:r>
      <w:r w:rsidR="00E319C8" w:rsidRPr="003E4243">
        <w:rPr>
          <w:rFonts w:ascii="Times New Roman" w:eastAsia="Calibri" w:hAnsi="Times New Roman" w:cs="Times New Roman"/>
          <w:color w:val="000000" w:themeColor="text1"/>
          <w:sz w:val="24"/>
          <w:szCs w:val="24"/>
        </w:rPr>
        <w:t>)</w:t>
      </w:r>
      <w:r w:rsidR="00C11E93" w:rsidRPr="003E4243">
        <w:rPr>
          <w:rFonts w:ascii="Times New Roman" w:eastAsia="Calibri" w:hAnsi="Times New Roman" w:cs="Times New Roman"/>
          <w:color w:val="000000" w:themeColor="text1"/>
          <w:sz w:val="24"/>
          <w:szCs w:val="24"/>
        </w:rPr>
        <w:t xml:space="preserve"> </w:t>
      </w:r>
      <w:r w:rsidR="003D17AE" w:rsidRPr="003E4243">
        <w:rPr>
          <w:rFonts w:ascii="Times New Roman" w:eastAsia="Calibri" w:hAnsi="Times New Roman" w:cs="Times New Roman"/>
          <w:color w:val="000000" w:themeColor="text1"/>
          <w:sz w:val="24"/>
          <w:szCs w:val="24"/>
        </w:rPr>
        <w:t xml:space="preserve">ada </w:t>
      </w:r>
      <w:r w:rsidR="00E319C8" w:rsidRPr="003E4243">
        <w:rPr>
          <w:rFonts w:ascii="Times New Roman" w:eastAsia="Calibri" w:hAnsi="Times New Roman" w:cs="Times New Roman"/>
          <w:color w:val="000000" w:themeColor="text1"/>
          <w:sz w:val="24"/>
          <w:szCs w:val="24"/>
        </w:rPr>
        <w:t>(</w:t>
      </w:r>
      <w:r w:rsidR="00C11E93" w:rsidRPr="003E4243">
        <w:rPr>
          <w:rFonts w:ascii="Times New Roman" w:eastAsia="Calibri" w:hAnsi="Times New Roman" w:cs="Times New Roman"/>
          <w:color w:val="000000" w:themeColor="text1"/>
          <w:sz w:val="24"/>
          <w:szCs w:val="24"/>
        </w:rPr>
        <w:t>4</w:t>
      </w:r>
      <w:r w:rsidR="00E319C8" w:rsidRPr="003E4243">
        <w:rPr>
          <w:rFonts w:ascii="Times New Roman" w:eastAsia="Calibri" w:hAnsi="Times New Roman" w:cs="Times New Roman"/>
          <w:color w:val="000000" w:themeColor="text1"/>
          <w:sz w:val="24"/>
          <w:szCs w:val="24"/>
        </w:rPr>
        <w:t>)</w:t>
      </w:r>
      <w:r w:rsidR="00307B73" w:rsidRPr="003E4243">
        <w:rPr>
          <w:rFonts w:ascii="Times New Roman" w:eastAsia="Calibri" w:hAnsi="Times New Roman" w:cs="Times New Roman"/>
          <w:color w:val="000000" w:themeColor="text1"/>
          <w:sz w:val="24"/>
          <w:szCs w:val="24"/>
        </w:rPr>
        <w:t xml:space="preserve"> parseli adresi, </w:t>
      </w:r>
      <w:r w:rsidR="00C11E93" w:rsidRPr="003E4243">
        <w:rPr>
          <w:rFonts w:ascii="Times New Roman" w:eastAsia="Calibri" w:hAnsi="Times New Roman" w:cs="Times New Roman"/>
          <w:color w:val="000000" w:themeColor="text1"/>
          <w:sz w:val="24"/>
          <w:szCs w:val="24"/>
        </w:rPr>
        <w:t>zemin katında</w:t>
      </w:r>
      <w:r w:rsidR="00D74166" w:rsidRPr="003E4243">
        <w:rPr>
          <w:rFonts w:ascii="Times New Roman" w:eastAsia="Calibri" w:hAnsi="Times New Roman" w:cs="Times New Roman"/>
          <w:color w:val="000000" w:themeColor="text1"/>
          <w:sz w:val="24"/>
          <w:szCs w:val="24"/>
        </w:rPr>
        <w:t xml:space="preserve"> </w:t>
      </w:r>
      <w:r w:rsidR="00CB5CB5" w:rsidRPr="003E4243">
        <w:rPr>
          <w:rFonts w:ascii="Times New Roman" w:eastAsia="Calibri" w:hAnsi="Times New Roman" w:cs="Times New Roman"/>
          <w:color w:val="000000" w:themeColor="text1"/>
          <w:sz w:val="24"/>
          <w:szCs w:val="24"/>
        </w:rPr>
        <w:t>faaliyette bulunacak</w:t>
      </w:r>
      <w:r w:rsidR="00C11E93" w:rsidRPr="003E4243">
        <w:rPr>
          <w:rFonts w:ascii="Times New Roman" w:eastAsia="Calibri" w:hAnsi="Times New Roman" w:cs="Times New Roman"/>
          <w:color w:val="000000" w:themeColor="text1"/>
          <w:sz w:val="24"/>
          <w:szCs w:val="24"/>
        </w:rPr>
        <w:t xml:space="preserve"> </w:t>
      </w:r>
      <w:r w:rsidR="00DA6DCB" w:rsidRPr="003E4243">
        <w:rPr>
          <w:rFonts w:ascii="Times New Roman" w:eastAsia="Calibri" w:hAnsi="Times New Roman" w:cs="Times New Roman"/>
          <w:color w:val="000000" w:themeColor="text1"/>
          <w:sz w:val="24"/>
          <w:szCs w:val="24"/>
        </w:rPr>
        <w:t>İş Makineleri Operatörlük Kursu</w:t>
      </w:r>
      <w:r w:rsidR="00E72F24" w:rsidRPr="003E4243">
        <w:rPr>
          <w:rFonts w:ascii="Times New Roman" w:eastAsia="Calibri" w:hAnsi="Times New Roman" w:cs="Times New Roman"/>
          <w:color w:val="000000" w:themeColor="text1"/>
          <w:sz w:val="24"/>
          <w:szCs w:val="24"/>
        </w:rPr>
        <w:t>nun zemin</w:t>
      </w:r>
      <w:r w:rsidR="003D17AE" w:rsidRPr="003E4243">
        <w:rPr>
          <w:rFonts w:ascii="Times New Roman" w:eastAsia="Calibri" w:hAnsi="Times New Roman" w:cs="Times New Roman"/>
          <w:color w:val="000000" w:themeColor="text1"/>
          <w:sz w:val="24"/>
          <w:szCs w:val="24"/>
        </w:rPr>
        <w:t xml:space="preserve"> katından </w:t>
      </w:r>
      <w:r w:rsidR="003D17AE" w:rsidRPr="003E4243">
        <w:rPr>
          <w:rFonts w:ascii="Times New Roman" w:eastAsia="Calibri" w:hAnsi="Times New Roman" w:cs="Times New Roman"/>
          <w:color w:val="000000" w:themeColor="text1"/>
          <w:sz w:val="24"/>
          <w:szCs w:val="24"/>
          <w:u w:val="single"/>
        </w:rPr>
        <w:t>bağımsız girişi</w:t>
      </w:r>
      <w:r w:rsidR="00A3492F" w:rsidRPr="003E4243">
        <w:rPr>
          <w:rFonts w:ascii="Times New Roman" w:eastAsia="Calibri" w:hAnsi="Times New Roman" w:cs="Times New Roman"/>
          <w:color w:val="000000" w:themeColor="text1"/>
          <w:sz w:val="24"/>
          <w:szCs w:val="24"/>
          <w:u w:val="single"/>
        </w:rPr>
        <w:t xml:space="preserve"> bulun</w:t>
      </w:r>
      <w:r w:rsidR="003D17AE" w:rsidRPr="003E4243">
        <w:rPr>
          <w:rFonts w:ascii="Times New Roman" w:eastAsia="Calibri" w:hAnsi="Times New Roman" w:cs="Times New Roman"/>
          <w:color w:val="000000" w:themeColor="text1"/>
          <w:sz w:val="24"/>
          <w:szCs w:val="24"/>
          <w:u w:val="single"/>
        </w:rPr>
        <w:t xml:space="preserve">an </w:t>
      </w:r>
      <w:r w:rsidR="00DE20CA" w:rsidRPr="003E4243">
        <w:rPr>
          <w:rFonts w:ascii="Times New Roman" w:eastAsia="Calibri" w:hAnsi="Times New Roman" w:cs="Times New Roman"/>
          <w:color w:val="000000" w:themeColor="text1"/>
          <w:sz w:val="24"/>
          <w:szCs w:val="24"/>
          <w:u w:val="single"/>
        </w:rPr>
        <w:t>bina</w:t>
      </w:r>
      <w:r w:rsidR="00CB5CB5" w:rsidRPr="003E4243">
        <w:rPr>
          <w:rFonts w:ascii="Times New Roman" w:eastAsia="Calibri" w:hAnsi="Times New Roman" w:cs="Times New Roman"/>
          <w:color w:val="000000" w:themeColor="text1"/>
          <w:sz w:val="24"/>
          <w:szCs w:val="24"/>
          <w:u w:val="single"/>
        </w:rPr>
        <w:t>sı</w:t>
      </w:r>
      <w:r w:rsidR="00DE20CA" w:rsidRPr="003E4243">
        <w:rPr>
          <w:rFonts w:ascii="Times New Roman" w:eastAsia="Calibri" w:hAnsi="Times New Roman" w:cs="Times New Roman"/>
          <w:color w:val="000000" w:themeColor="text1"/>
          <w:sz w:val="24"/>
          <w:szCs w:val="24"/>
          <w:u w:val="single"/>
        </w:rPr>
        <w:t xml:space="preserve"> ile ilgili;</w:t>
      </w:r>
    </w:p>
    <w:p w:rsidR="001650AB" w:rsidRPr="003E4243" w:rsidRDefault="00D70BF2" w:rsidP="00C87292">
      <w:pPr>
        <w:spacing w:before="120" w:after="0" w:line="240" w:lineRule="auto"/>
        <w:ind w:firstLine="709"/>
        <w:jc w:val="both"/>
        <w:rPr>
          <w:rFonts w:ascii="Times New Roman" w:eastAsia="Calibri" w:hAnsi="Times New Roman" w:cs="Times New Roman"/>
          <w:b/>
          <w:sz w:val="24"/>
          <w:szCs w:val="24"/>
        </w:rPr>
      </w:pPr>
      <w:r w:rsidRPr="003E4243">
        <w:rPr>
          <w:rFonts w:ascii="Times New Roman" w:eastAsia="Calibri" w:hAnsi="Times New Roman" w:cs="Times New Roman"/>
          <w:b/>
          <w:color w:val="000000" w:themeColor="text1"/>
          <w:sz w:val="24"/>
          <w:szCs w:val="24"/>
        </w:rPr>
        <w:t xml:space="preserve">1) </w:t>
      </w:r>
      <w:r w:rsidR="00E319C8" w:rsidRPr="003E4243">
        <w:rPr>
          <w:rFonts w:ascii="Times New Roman" w:eastAsia="Calibri" w:hAnsi="Times New Roman" w:cs="Times New Roman"/>
          <w:b/>
          <w:color w:val="000000" w:themeColor="text1"/>
          <w:sz w:val="24"/>
          <w:szCs w:val="24"/>
        </w:rPr>
        <w:t xml:space="preserve">Özel Öğretim Kurumları </w:t>
      </w:r>
      <w:r w:rsidR="00E319C8" w:rsidRPr="003E4243">
        <w:rPr>
          <w:rFonts w:ascii="Times New Roman" w:eastAsia="Calibri" w:hAnsi="Times New Roman" w:cs="Times New Roman"/>
          <w:b/>
          <w:sz w:val="24"/>
          <w:szCs w:val="24"/>
        </w:rPr>
        <w:t>Yönetmeliği 5/2-</w:t>
      </w:r>
      <w:r w:rsidR="00F94121" w:rsidRPr="003E4243">
        <w:rPr>
          <w:rFonts w:ascii="Times New Roman" w:eastAsia="Calibri" w:hAnsi="Times New Roman" w:cs="Times New Roman"/>
          <w:b/>
          <w:sz w:val="24"/>
          <w:szCs w:val="24"/>
        </w:rPr>
        <w:t>d</w:t>
      </w:r>
      <w:r w:rsidR="00E319C8" w:rsidRPr="003E4243">
        <w:rPr>
          <w:rFonts w:ascii="Times New Roman" w:eastAsia="Calibri" w:hAnsi="Times New Roman" w:cs="Times New Roman"/>
          <w:b/>
          <w:sz w:val="24"/>
          <w:szCs w:val="24"/>
        </w:rPr>
        <w:t xml:space="preserve">: </w:t>
      </w:r>
      <w:r w:rsidR="001650AB" w:rsidRPr="003E4243">
        <w:rPr>
          <w:rFonts w:ascii="Times New Roman" w:eastAsia="Calibri" w:hAnsi="Times New Roman" w:cs="Times New Roman"/>
          <w:sz w:val="24"/>
          <w:szCs w:val="24"/>
        </w:rPr>
        <w:t>3 adet 35x50 ebadında kâğıtlara çizilmiş kat yerleşim planı</w:t>
      </w:r>
      <w:r w:rsidR="00801DF0" w:rsidRPr="003E4243">
        <w:rPr>
          <w:rFonts w:ascii="Times New Roman" w:eastAsia="Calibri" w:hAnsi="Times New Roman" w:cs="Times New Roman"/>
          <w:sz w:val="24"/>
          <w:szCs w:val="24"/>
        </w:rPr>
        <w:t xml:space="preserve"> ve eğitim alanı ile kat yerleşim planı ve eğitim alanının yerleşim planlarının</w:t>
      </w:r>
      <w:r w:rsidR="001650AB" w:rsidRPr="003E4243">
        <w:rPr>
          <w:rFonts w:ascii="Times New Roman" w:eastAsia="Calibri" w:hAnsi="Times New Roman" w:cs="Times New Roman"/>
          <w:sz w:val="24"/>
          <w:szCs w:val="24"/>
        </w:rPr>
        <w:t xml:space="preserve"> yer aldığı CD'sinin; </w:t>
      </w:r>
      <w:r w:rsidR="001650AB" w:rsidRPr="003E4243">
        <w:rPr>
          <w:rFonts w:ascii="Times New Roman" w:eastAsia="Calibri" w:hAnsi="Times New Roman" w:cs="Times New Roman"/>
          <w:b/>
          <w:sz w:val="24"/>
          <w:szCs w:val="24"/>
        </w:rPr>
        <w:t>(Ek:</w:t>
      </w:r>
      <w:r w:rsidR="008B403B" w:rsidRPr="003E4243">
        <w:rPr>
          <w:rFonts w:ascii="Times New Roman" w:eastAsia="Calibri" w:hAnsi="Times New Roman" w:cs="Times New Roman"/>
          <w:b/>
          <w:sz w:val="24"/>
          <w:szCs w:val="24"/>
        </w:rPr>
        <w:t>6</w:t>
      </w:r>
      <w:r w:rsidR="001650AB" w:rsidRPr="003E4243">
        <w:rPr>
          <w:rFonts w:ascii="Times New Roman" w:eastAsia="Calibri" w:hAnsi="Times New Roman" w:cs="Times New Roman"/>
          <w:b/>
          <w:sz w:val="24"/>
          <w:szCs w:val="24"/>
        </w:rPr>
        <w:t>/1</w:t>
      </w:r>
      <w:r w:rsidR="00D66E62" w:rsidRPr="003E4243">
        <w:rPr>
          <w:rFonts w:ascii="Times New Roman" w:eastAsia="Calibri" w:hAnsi="Times New Roman" w:cs="Times New Roman"/>
          <w:b/>
          <w:sz w:val="24"/>
          <w:szCs w:val="24"/>
        </w:rPr>
        <w:t xml:space="preserve"> (Üç Parça), </w:t>
      </w:r>
      <w:r w:rsidR="009157E6" w:rsidRPr="003E4243">
        <w:rPr>
          <w:rFonts w:ascii="Times New Roman" w:eastAsia="Calibri" w:hAnsi="Times New Roman" w:cs="Times New Roman"/>
          <w:b/>
          <w:sz w:val="24"/>
          <w:szCs w:val="24"/>
        </w:rPr>
        <w:t>6</w:t>
      </w:r>
      <w:r w:rsidR="00D66E62" w:rsidRPr="003E4243">
        <w:rPr>
          <w:rFonts w:ascii="Times New Roman" w:eastAsia="Calibri" w:hAnsi="Times New Roman" w:cs="Times New Roman"/>
          <w:b/>
          <w:sz w:val="24"/>
          <w:szCs w:val="24"/>
        </w:rPr>
        <w:t>/</w:t>
      </w:r>
      <w:r w:rsidR="009157E6" w:rsidRPr="003E4243">
        <w:rPr>
          <w:rFonts w:ascii="Times New Roman" w:eastAsia="Calibri" w:hAnsi="Times New Roman" w:cs="Times New Roman"/>
          <w:b/>
          <w:sz w:val="24"/>
          <w:szCs w:val="24"/>
        </w:rPr>
        <w:t>2</w:t>
      </w:r>
      <w:r w:rsidR="00801DF0" w:rsidRPr="003E4243">
        <w:rPr>
          <w:rFonts w:ascii="Times New Roman" w:eastAsia="Calibri" w:hAnsi="Times New Roman" w:cs="Times New Roman"/>
          <w:b/>
          <w:sz w:val="24"/>
          <w:szCs w:val="24"/>
        </w:rPr>
        <w:t>; 6/3 (Üç Parça), 6/4;</w:t>
      </w:r>
      <w:r w:rsidR="001650AB" w:rsidRPr="003E4243">
        <w:rPr>
          <w:rFonts w:ascii="Times New Roman" w:eastAsia="Calibri" w:hAnsi="Times New Roman" w:cs="Times New Roman"/>
          <w:b/>
          <w:sz w:val="24"/>
          <w:szCs w:val="24"/>
        </w:rPr>
        <w:t>)</w:t>
      </w:r>
    </w:p>
    <w:p w:rsidR="00D70BF2" w:rsidRPr="003E4243" w:rsidRDefault="002E1852" w:rsidP="00C87292">
      <w:pPr>
        <w:spacing w:before="120" w:after="0" w:line="240" w:lineRule="auto"/>
        <w:ind w:firstLine="709"/>
        <w:jc w:val="both"/>
        <w:rPr>
          <w:rFonts w:ascii="Times New Roman" w:eastAsia="Calibri" w:hAnsi="Times New Roman" w:cs="Times New Roman"/>
          <w:color w:val="000000" w:themeColor="text1"/>
          <w:sz w:val="24"/>
          <w:szCs w:val="24"/>
          <w:shd w:val="clear" w:color="auto" w:fill="FFFFFF"/>
          <w:lang w:bidi="he-IL"/>
        </w:rPr>
      </w:pPr>
      <w:r w:rsidRPr="003E4243">
        <w:rPr>
          <w:rFonts w:ascii="Times New Roman" w:eastAsia="Calibri" w:hAnsi="Times New Roman" w:cs="Times New Roman"/>
          <w:b/>
          <w:sz w:val="24"/>
          <w:szCs w:val="24"/>
        </w:rPr>
        <w:t>2</w:t>
      </w:r>
      <w:r w:rsidR="00D70BF2" w:rsidRPr="003E4243">
        <w:rPr>
          <w:rFonts w:ascii="Times New Roman" w:eastAsia="Calibri" w:hAnsi="Times New Roman" w:cs="Times New Roman"/>
          <w:b/>
          <w:sz w:val="24"/>
          <w:szCs w:val="24"/>
        </w:rPr>
        <w:t xml:space="preserve">) </w:t>
      </w:r>
      <w:r w:rsidR="00E319C8" w:rsidRPr="003E4243">
        <w:rPr>
          <w:rFonts w:ascii="Times New Roman" w:eastAsia="Calibri" w:hAnsi="Times New Roman" w:cs="Times New Roman"/>
          <w:b/>
          <w:sz w:val="24"/>
          <w:szCs w:val="24"/>
        </w:rPr>
        <w:t>Özel Öğretim Kurumları Yönetmeliği 5/2-</w:t>
      </w:r>
      <w:r w:rsidR="00F94121" w:rsidRPr="003E4243">
        <w:rPr>
          <w:rFonts w:ascii="Times New Roman" w:eastAsia="Calibri" w:hAnsi="Times New Roman" w:cs="Times New Roman"/>
          <w:b/>
          <w:sz w:val="24"/>
          <w:szCs w:val="24"/>
        </w:rPr>
        <w:t>h</w:t>
      </w:r>
      <w:r w:rsidR="00E319C8" w:rsidRPr="003E4243">
        <w:rPr>
          <w:rFonts w:ascii="Times New Roman" w:eastAsia="Calibri" w:hAnsi="Times New Roman" w:cs="Times New Roman"/>
          <w:b/>
          <w:sz w:val="24"/>
          <w:szCs w:val="24"/>
        </w:rPr>
        <w:t xml:space="preserve">: </w:t>
      </w:r>
      <w:r w:rsidR="00123DE2" w:rsidRPr="003E4243">
        <w:rPr>
          <w:rFonts w:ascii="Times New Roman" w:eastAsia="Calibri" w:hAnsi="Times New Roman" w:cs="Times New Roman"/>
          <w:sz w:val="24"/>
          <w:szCs w:val="24"/>
        </w:rPr>
        <w:t>Kurum binasına ve eğitim alanına ait</w:t>
      </w:r>
      <w:r w:rsidR="00123DE2" w:rsidRPr="003E4243">
        <w:rPr>
          <w:rFonts w:ascii="Times New Roman" w:eastAsia="Calibri" w:hAnsi="Times New Roman" w:cs="Times New Roman"/>
          <w:b/>
          <w:sz w:val="24"/>
          <w:szCs w:val="24"/>
        </w:rPr>
        <w:t xml:space="preserve"> </w:t>
      </w:r>
      <w:r w:rsidR="00191E7E" w:rsidRPr="003E4243">
        <w:rPr>
          <w:rFonts w:ascii="Times New Roman" w:eastAsia="Calibri" w:hAnsi="Times New Roman" w:cs="Times New Roman"/>
          <w:sz w:val="24"/>
          <w:szCs w:val="24"/>
        </w:rPr>
        <w:t>(</w:t>
      </w:r>
      <w:r w:rsidR="009157E6" w:rsidRPr="003E4243">
        <w:rPr>
          <w:rFonts w:ascii="Times New Roman" w:eastAsia="Calibri" w:hAnsi="Times New Roman" w:cs="Times New Roman"/>
          <w:sz w:val="24"/>
          <w:szCs w:val="24"/>
        </w:rPr>
        <w:t>1</w:t>
      </w:r>
      <w:r w:rsidR="00191E7E" w:rsidRPr="003E4243">
        <w:rPr>
          <w:rFonts w:ascii="Times New Roman" w:eastAsia="Calibri" w:hAnsi="Times New Roman" w:cs="Times New Roman"/>
          <w:sz w:val="24"/>
          <w:szCs w:val="24"/>
        </w:rPr>
        <w:t>)</w:t>
      </w:r>
      <w:r w:rsidR="00123DE2" w:rsidRPr="003E4243">
        <w:rPr>
          <w:rFonts w:ascii="Times New Roman" w:eastAsia="Calibri" w:hAnsi="Times New Roman" w:cs="Times New Roman"/>
          <w:sz w:val="24"/>
          <w:szCs w:val="24"/>
        </w:rPr>
        <w:t>’er</w:t>
      </w:r>
      <w:r w:rsidR="009157E6" w:rsidRPr="003E4243">
        <w:rPr>
          <w:rFonts w:ascii="Times New Roman" w:eastAsia="Calibri" w:hAnsi="Times New Roman" w:cs="Times New Roman"/>
          <w:sz w:val="24"/>
          <w:szCs w:val="24"/>
        </w:rPr>
        <w:t xml:space="preserve"> </w:t>
      </w:r>
      <w:r w:rsidR="00191E7E" w:rsidRPr="003E4243">
        <w:rPr>
          <w:rFonts w:ascii="Times New Roman" w:eastAsia="Calibri" w:hAnsi="Times New Roman" w:cs="Times New Roman"/>
          <w:color w:val="000000" w:themeColor="text1"/>
          <w:sz w:val="24"/>
          <w:szCs w:val="24"/>
          <w:shd w:val="clear" w:color="auto" w:fill="FFFFFF"/>
          <w:lang w:bidi="he-IL"/>
        </w:rPr>
        <w:t>yıllık kira sözleşmesi</w:t>
      </w:r>
      <w:r w:rsidR="00914593" w:rsidRPr="003E4243">
        <w:rPr>
          <w:rFonts w:ascii="Times New Roman" w:eastAsia="Calibri" w:hAnsi="Times New Roman" w:cs="Times New Roman"/>
          <w:color w:val="000000" w:themeColor="text1"/>
          <w:sz w:val="24"/>
          <w:szCs w:val="24"/>
          <w:shd w:val="clear" w:color="auto" w:fill="FFFFFF"/>
          <w:lang w:bidi="he-IL"/>
        </w:rPr>
        <w:t>nin</w:t>
      </w:r>
      <w:r w:rsidR="009157E6" w:rsidRPr="003E4243">
        <w:rPr>
          <w:rFonts w:ascii="Times New Roman" w:eastAsia="Calibri" w:hAnsi="Times New Roman" w:cs="Times New Roman"/>
          <w:color w:val="000000" w:themeColor="text1"/>
          <w:sz w:val="24"/>
          <w:szCs w:val="24"/>
          <w:shd w:val="clear" w:color="auto" w:fill="FFFFFF"/>
          <w:lang w:bidi="he-IL"/>
        </w:rPr>
        <w:t xml:space="preserve"> milli eğitim onaylı örneği </w:t>
      </w:r>
      <w:r w:rsidR="00914593" w:rsidRPr="003E4243">
        <w:rPr>
          <w:rFonts w:ascii="Times New Roman" w:eastAsia="Calibri" w:hAnsi="Times New Roman" w:cs="Times New Roman"/>
          <w:color w:val="000000" w:themeColor="text1"/>
          <w:sz w:val="24"/>
          <w:szCs w:val="24"/>
          <w:shd w:val="clear" w:color="auto" w:fill="FFFFFF"/>
          <w:lang w:bidi="he-IL"/>
        </w:rPr>
        <w:t>ile</w:t>
      </w:r>
      <w:r w:rsidR="00BC0091" w:rsidRPr="003E4243">
        <w:rPr>
          <w:rFonts w:ascii="Times New Roman" w:eastAsia="Calibri" w:hAnsi="Times New Roman" w:cs="Times New Roman"/>
          <w:color w:val="000000" w:themeColor="text1"/>
          <w:sz w:val="24"/>
          <w:szCs w:val="24"/>
          <w:shd w:val="clear" w:color="auto" w:fill="FFFFFF"/>
          <w:lang w:bidi="he-IL"/>
        </w:rPr>
        <w:t xml:space="preserve"> taşınmaz</w:t>
      </w:r>
      <w:r w:rsidR="00152F93" w:rsidRPr="003E4243">
        <w:rPr>
          <w:rFonts w:ascii="Times New Roman" w:eastAsia="Calibri" w:hAnsi="Times New Roman" w:cs="Times New Roman"/>
          <w:color w:val="000000" w:themeColor="text1"/>
          <w:sz w:val="24"/>
          <w:szCs w:val="24"/>
          <w:shd w:val="clear" w:color="auto" w:fill="FFFFFF"/>
          <w:lang w:bidi="he-IL"/>
        </w:rPr>
        <w:t>a ait</w:t>
      </w:r>
      <w:r w:rsidR="009157E6" w:rsidRPr="003E4243">
        <w:rPr>
          <w:rFonts w:ascii="Times New Roman" w:eastAsia="Calibri" w:hAnsi="Times New Roman" w:cs="Times New Roman"/>
          <w:color w:val="000000" w:themeColor="text1"/>
          <w:sz w:val="24"/>
          <w:szCs w:val="24"/>
          <w:shd w:val="clear" w:color="auto" w:fill="FFFFFF"/>
          <w:lang w:bidi="he-IL"/>
        </w:rPr>
        <w:t xml:space="preserve"> </w:t>
      </w:r>
      <w:r w:rsidR="00D61902" w:rsidRPr="003E4243">
        <w:rPr>
          <w:rFonts w:ascii="Times New Roman" w:eastAsia="Calibri" w:hAnsi="Times New Roman" w:cs="Times New Roman"/>
          <w:color w:val="000000" w:themeColor="text1"/>
          <w:sz w:val="24"/>
          <w:szCs w:val="24"/>
          <w:shd w:val="clear" w:color="auto" w:fill="FFFFFF"/>
          <w:lang w:bidi="he-IL"/>
        </w:rPr>
        <w:t>tapu</w:t>
      </w:r>
      <w:r w:rsidR="00152F93" w:rsidRPr="003E4243">
        <w:rPr>
          <w:rFonts w:ascii="Times New Roman" w:eastAsia="Calibri" w:hAnsi="Times New Roman" w:cs="Times New Roman"/>
          <w:color w:val="000000" w:themeColor="text1"/>
          <w:sz w:val="24"/>
          <w:szCs w:val="24"/>
          <w:shd w:val="clear" w:color="auto" w:fill="FFFFFF"/>
          <w:lang w:bidi="he-IL"/>
        </w:rPr>
        <w:t xml:space="preserve"> senedi</w:t>
      </w:r>
      <w:r w:rsidR="00123DE2" w:rsidRPr="003E4243">
        <w:rPr>
          <w:rFonts w:ascii="Times New Roman" w:eastAsia="Calibri" w:hAnsi="Times New Roman" w:cs="Times New Roman"/>
          <w:color w:val="000000" w:themeColor="text1"/>
          <w:sz w:val="24"/>
          <w:szCs w:val="24"/>
          <w:shd w:val="clear" w:color="auto" w:fill="FFFFFF"/>
          <w:lang w:bidi="he-IL"/>
        </w:rPr>
        <w:t xml:space="preserve"> fotokopileri</w:t>
      </w:r>
      <w:r w:rsidR="009157E6" w:rsidRPr="003E4243">
        <w:rPr>
          <w:rFonts w:ascii="Times New Roman" w:eastAsia="Calibri" w:hAnsi="Times New Roman" w:cs="Times New Roman"/>
          <w:color w:val="000000" w:themeColor="text1"/>
          <w:sz w:val="24"/>
          <w:szCs w:val="24"/>
          <w:shd w:val="clear" w:color="auto" w:fill="FFFFFF"/>
          <w:lang w:bidi="he-IL"/>
        </w:rPr>
        <w:t xml:space="preserve"> ve </w:t>
      </w:r>
      <w:r w:rsidR="00422B23" w:rsidRPr="003E4243">
        <w:rPr>
          <w:rFonts w:ascii="Times New Roman" w:eastAsia="Calibri" w:hAnsi="Times New Roman" w:cs="Times New Roman"/>
          <w:color w:val="000000" w:themeColor="text1"/>
          <w:sz w:val="24"/>
          <w:szCs w:val="24"/>
          <w:shd w:val="clear" w:color="auto" w:fill="FFFFFF"/>
          <w:lang w:bidi="he-IL"/>
        </w:rPr>
        <w:t>vekâletnamelerinin;</w:t>
      </w:r>
      <w:r w:rsidR="009157E6" w:rsidRPr="003E4243">
        <w:rPr>
          <w:rFonts w:ascii="Times New Roman" w:eastAsia="Calibri" w:hAnsi="Times New Roman" w:cs="Times New Roman"/>
          <w:color w:val="000000" w:themeColor="text1"/>
          <w:sz w:val="24"/>
          <w:szCs w:val="24"/>
          <w:shd w:val="clear" w:color="auto" w:fill="FFFFFF"/>
          <w:lang w:bidi="he-IL"/>
        </w:rPr>
        <w:t xml:space="preserve"> </w:t>
      </w:r>
      <w:r w:rsidR="00D70BF2" w:rsidRPr="003E4243">
        <w:rPr>
          <w:rFonts w:ascii="Times New Roman" w:eastAsia="Calibri" w:hAnsi="Times New Roman" w:cs="Times New Roman"/>
          <w:b/>
          <w:color w:val="000000" w:themeColor="text1"/>
          <w:sz w:val="24"/>
          <w:szCs w:val="24"/>
        </w:rPr>
        <w:t>(Ek:</w:t>
      </w:r>
      <w:r w:rsidR="008B403B" w:rsidRPr="003E4243">
        <w:rPr>
          <w:rFonts w:ascii="Times New Roman" w:eastAsia="Calibri" w:hAnsi="Times New Roman" w:cs="Times New Roman"/>
          <w:b/>
          <w:color w:val="000000" w:themeColor="text1"/>
          <w:sz w:val="24"/>
          <w:szCs w:val="24"/>
        </w:rPr>
        <w:t>7</w:t>
      </w:r>
      <w:r w:rsidR="00D70BF2" w:rsidRPr="003E4243">
        <w:rPr>
          <w:rFonts w:ascii="Times New Roman" w:eastAsia="Calibri" w:hAnsi="Times New Roman" w:cs="Times New Roman"/>
          <w:b/>
          <w:color w:val="000000" w:themeColor="text1"/>
          <w:sz w:val="24"/>
          <w:szCs w:val="24"/>
        </w:rPr>
        <w:t>/1-</w:t>
      </w:r>
      <w:r w:rsidR="00123DE2" w:rsidRPr="003E4243">
        <w:rPr>
          <w:rFonts w:ascii="Times New Roman" w:eastAsia="Calibri" w:hAnsi="Times New Roman" w:cs="Times New Roman"/>
          <w:b/>
          <w:color w:val="000000" w:themeColor="text1"/>
          <w:sz w:val="24"/>
          <w:szCs w:val="24"/>
        </w:rPr>
        <w:t>18</w:t>
      </w:r>
      <w:r w:rsidR="00D70BF2" w:rsidRPr="003E4243">
        <w:rPr>
          <w:rFonts w:ascii="Times New Roman" w:eastAsia="Calibri" w:hAnsi="Times New Roman" w:cs="Times New Roman"/>
          <w:b/>
          <w:color w:val="000000" w:themeColor="text1"/>
          <w:sz w:val="24"/>
          <w:szCs w:val="24"/>
        </w:rPr>
        <w:t>)</w:t>
      </w:r>
    </w:p>
    <w:p w:rsidR="00D70BF2" w:rsidRPr="003E4243" w:rsidRDefault="00BF4B40" w:rsidP="00C87292">
      <w:pPr>
        <w:spacing w:before="120" w:after="0" w:line="240" w:lineRule="auto"/>
        <w:ind w:firstLine="709"/>
        <w:jc w:val="both"/>
        <w:rPr>
          <w:rFonts w:ascii="Times New Roman" w:eastAsia="Calibri" w:hAnsi="Times New Roman" w:cs="Times New Roman"/>
          <w:color w:val="000000" w:themeColor="text1"/>
          <w:sz w:val="24"/>
          <w:szCs w:val="24"/>
        </w:rPr>
      </w:pPr>
      <w:r w:rsidRPr="003E4243">
        <w:rPr>
          <w:rFonts w:ascii="Times New Roman" w:eastAsia="Calibri" w:hAnsi="Times New Roman" w:cs="Times New Roman"/>
          <w:b/>
          <w:color w:val="000000" w:themeColor="text1"/>
          <w:sz w:val="24"/>
          <w:szCs w:val="24"/>
        </w:rPr>
        <w:t>3</w:t>
      </w:r>
      <w:r w:rsidR="00D70BF2" w:rsidRPr="003E4243">
        <w:rPr>
          <w:rFonts w:ascii="Times New Roman" w:eastAsia="Calibri" w:hAnsi="Times New Roman" w:cs="Times New Roman"/>
          <w:b/>
          <w:color w:val="000000" w:themeColor="text1"/>
          <w:sz w:val="24"/>
          <w:szCs w:val="24"/>
        </w:rPr>
        <w:t xml:space="preserve">) Özel Öğretim Kurumları </w:t>
      </w:r>
      <w:r w:rsidR="00152F93" w:rsidRPr="003E4243">
        <w:rPr>
          <w:rFonts w:ascii="Times New Roman" w:eastAsia="Calibri" w:hAnsi="Times New Roman" w:cs="Times New Roman"/>
          <w:b/>
          <w:color w:val="000000" w:themeColor="text1"/>
          <w:sz w:val="24"/>
          <w:szCs w:val="24"/>
        </w:rPr>
        <w:t>Yönetmeliği 5/2-k:</w:t>
      </w:r>
      <w:r w:rsidR="0087017B" w:rsidRPr="003E4243">
        <w:rPr>
          <w:rFonts w:ascii="Times New Roman" w:eastAsia="Calibri" w:hAnsi="Times New Roman" w:cs="Times New Roman"/>
          <w:b/>
          <w:color w:val="000000" w:themeColor="text1"/>
          <w:sz w:val="24"/>
          <w:szCs w:val="24"/>
        </w:rPr>
        <w:t xml:space="preserve"> </w:t>
      </w:r>
      <w:r w:rsidR="00152F93" w:rsidRPr="003E4243">
        <w:rPr>
          <w:rFonts w:ascii="Times New Roman" w:eastAsia="Calibri" w:hAnsi="Times New Roman" w:cs="Times New Roman"/>
          <w:color w:val="000000" w:themeColor="text1"/>
          <w:sz w:val="24"/>
          <w:szCs w:val="24"/>
        </w:rPr>
        <w:t>S</w:t>
      </w:r>
      <w:r w:rsidR="00F957AA" w:rsidRPr="003E4243">
        <w:rPr>
          <w:rFonts w:ascii="Times New Roman" w:eastAsia="Calibri" w:hAnsi="Times New Roman" w:cs="Times New Roman"/>
          <w:color w:val="000000" w:themeColor="text1"/>
          <w:sz w:val="24"/>
          <w:szCs w:val="24"/>
        </w:rPr>
        <w:t>ağlam</w:t>
      </w:r>
      <w:r w:rsidR="00152F93" w:rsidRPr="003E4243">
        <w:rPr>
          <w:rFonts w:ascii="Times New Roman" w:eastAsia="Calibri" w:hAnsi="Times New Roman" w:cs="Times New Roman"/>
          <w:color w:val="000000" w:themeColor="text1"/>
          <w:sz w:val="24"/>
          <w:szCs w:val="24"/>
        </w:rPr>
        <w:t xml:space="preserve"> ve dayanıkl</w:t>
      </w:r>
      <w:r w:rsidR="00F957AA" w:rsidRPr="003E4243">
        <w:rPr>
          <w:rFonts w:ascii="Times New Roman" w:eastAsia="Calibri" w:hAnsi="Times New Roman" w:cs="Times New Roman"/>
          <w:color w:val="000000" w:themeColor="text1"/>
          <w:sz w:val="24"/>
          <w:szCs w:val="24"/>
        </w:rPr>
        <w:t>ı</w:t>
      </w:r>
      <w:r w:rsidR="0087017B" w:rsidRPr="003E4243">
        <w:rPr>
          <w:rFonts w:ascii="Times New Roman" w:eastAsia="Calibri" w:hAnsi="Times New Roman" w:cs="Times New Roman"/>
          <w:color w:val="000000" w:themeColor="text1"/>
          <w:sz w:val="24"/>
          <w:szCs w:val="24"/>
        </w:rPr>
        <w:t xml:space="preserve"> </w:t>
      </w:r>
      <w:r w:rsidR="00F957AA" w:rsidRPr="003E4243">
        <w:rPr>
          <w:rFonts w:ascii="Times New Roman" w:eastAsia="Calibri" w:hAnsi="Times New Roman" w:cs="Times New Roman"/>
          <w:color w:val="000000" w:themeColor="text1"/>
          <w:sz w:val="24"/>
          <w:szCs w:val="24"/>
        </w:rPr>
        <w:t>olduğuna dair</w:t>
      </w:r>
      <w:r w:rsidR="00152F93" w:rsidRPr="003E4243">
        <w:rPr>
          <w:rFonts w:ascii="Times New Roman" w:eastAsia="Calibri" w:hAnsi="Times New Roman" w:cs="Times New Roman"/>
          <w:color w:val="000000" w:themeColor="text1"/>
          <w:sz w:val="24"/>
          <w:szCs w:val="24"/>
        </w:rPr>
        <w:t xml:space="preserve"> Teknik Rapor ile</w:t>
      </w:r>
      <w:r w:rsidR="00D74166" w:rsidRPr="003E4243">
        <w:rPr>
          <w:rFonts w:ascii="Times New Roman" w:eastAsia="Calibri" w:hAnsi="Times New Roman" w:cs="Times New Roman"/>
          <w:color w:val="000000" w:themeColor="text1"/>
          <w:sz w:val="24"/>
          <w:szCs w:val="24"/>
        </w:rPr>
        <w:t xml:space="preserve"> teknik raporun alındığı tarihte</w:t>
      </w:r>
      <w:r w:rsidR="00152F93" w:rsidRPr="003E4243">
        <w:rPr>
          <w:rFonts w:ascii="Times New Roman" w:eastAsia="Calibri" w:hAnsi="Times New Roman" w:cs="Times New Roman"/>
          <w:color w:val="000000" w:themeColor="text1"/>
          <w:sz w:val="24"/>
          <w:szCs w:val="24"/>
        </w:rPr>
        <w:t xml:space="preserve"> geçerliliği devam eden inşaat mühendisine ait SİM ve İYT</w:t>
      </w:r>
      <w:r w:rsidR="00F957AA" w:rsidRPr="003E4243">
        <w:rPr>
          <w:rFonts w:ascii="Times New Roman" w:eastAsia="Calibri" w:hAnsi="Times New Roman" w:cs="Times New Roman"/>
          <w:color w:val="000000" w:themeColor="text1"/>
          <w:sz w:val="24"/>
          <w:szCs w:val="24"/>
        </w:rPr>
        <w:t xml:space="preserve"> Belgesinin;</w:t>
      </w:r>
      <w:r w:rsidR="00152F93" w:rsidRPr="003E4243">
        <w:rPr>
          <w:rFonts w:ascii="Times New Roman" w:eastAsia="Calibri" w:hAnsi="Times New Roman" w:cs="Times New Roman"/>
          <w:b/>
          <w:color w:val="000000" w:themeColor="text1"/>
          <w:sz w:val="24"/>
          <w:szCs w:val="24"/>
        </w:rPr>
        <w:t>(Ek:</w:t>
      </w:r>
      <w:r w:rsidR="008B403B" w:rsidRPr="003E4243">
        <w:rPr>
          <w:rFonts w:ascii="Times New Roman" w:eastAsia="Calibri" w:hAnsi="Times New Roman" w:cs="Times New Roman"/>
          <w:b/>
          <w:color w:val="000000" w:themeColor="text1"/>
          <w:sz w:val="24"/>
          <w:szCs w:val="24"/>
        </w:rPr>
        <w:t>8</w:t>
      </w:r>
      <w:r w:rsidR="00152F93" w:rsidRPr="003E4243">
        <w:rPr>
          <w:rFonts w:ascii="Times New Roman" w:eastAsia="Calibri" w:hAnsi="Times New Roman" w:cs="Times New Roman"/>
          <w:b/>
          <w:color w:val="000000" w:themeColor="text1"/>
          <w:sz w:val="24"/>
          <w:szCs w:val="24"/>
        </w:rPr>
        <w:t>/1-</w:t>
      </w:r>
      <w:r w:rsidR="0087017B" w:rsidRPr="003E4243">
        <w:rPr>
          <w:rFonts w:ascii="Times New Roman" w:eastAsia="Calibri" w:hAnsi="Times New Roman" w:cs="Times New Roman"/>
          <w:b/>
          <w:color w:val="000000" w:themeColor="text1"/>
          <w:sz w:val="24"/>
          <w:szCs w:val="24"/>
        </w:rPr>
        <w:t>3</w:t>
      </w:r>
      <w:r w:rsidR="00152F93" w:rsidRPr="003E4243">
        <w:rPr>
          <w:rFonts w:ascii="Times New Roman" w:eastAsia="Calibri" w:hAnsi="Times New Roman" w:cs="Times New Roman"/>
          <w:b/>
          <w:color w:val="000000" w:themeColor="text1"/>
          <w:sz w:val="24"/>
          <w:szCs w:val="24"/>
        </w:rPr>
        <w:t>)</w:t>
      </w:r>
    </w:p>
    <w:p w:rsidR="00D70BF2" w:rsidRPr="003E4243" w:rsidRDefault="00BF4B40" w:rsidP="00C87292">
      <w:pPr>
        <w:spacing w:before="120" w:after="0" w:line="240" w:lineRule="auto"/>
        <w:ind w:firstLine="709"/>
        <w:jc w:val="both"/>
        <w:rPr>
          <w:rFonts w:ascii="Times New Roman" w:eastAsia="Calibri" w:hAnsi="Times New Roman" w:cs="Times New Roman"/>
          <w:color w:val="000000" w:themeColor="text1"/>
          <w:sz w:val="24"/>
          <w:szCs w:val="24"/>
        </w:rPr>
      </w:pPr>
      <w:r w:rsidRPr="003E4243">
        <w:rPr>
          <w:rFonts w:ascii="Times New Roman" w:eastAsia="Calibri" w:hAnsi="Times New Roman" w:cs="Times New Roman"/>
          <w:b/>
          <w:color w:val="000000" w:themeColor="text1"/>
          <w:sz w:val="24"/>
          <w:szCs w:val="24"/>
        </w:rPr>
        <w:t>4</w:t>
      </w:r>
      <w:r w:rsidR="00D70BF2" w:rsidRPr="003E4243">
        <w:rPr>
          <w:rFonts w:ascii="Times New Roman" w:eastAsia="Calibri" w:hAnsi="Times New Roman" w:cs="Times New Roman"/>
          <w:b/>
          <w:color w:val="000000" w:themeColor="text1"/>
          <w:sz w:val="24"/>
          <w:szCs w:val="24"/>
        </w:rPr>
        <w:t xml:space="preserve">) Özel Öğretim Kurumları </w:t>
      </w:r>
      <w:r w:rsidR="00F957AA" w:rsidRPr="003E4243">
        <w:rPr>
          <w:rFonts w:ascii="Times New Roman" w:eastAsia="Calibri" w:hAnsi="Times New Roman" w:cs="Times New Roman"/>
          <w:b/>
          <w:color w:val="000000" w:themeColor="text1"/>
          <w:sz w:val="24"/>
          <w:szCs w:val="24"/>
        </w:rPr>
        <w:t>Yönetmeliği 5/2-l:</w:t>
      </w:r>
      <w:r w:rsidR="0087017B" w:rsidRPr="003E4243">
        <w:rPr>
          <w:rFonts w:ascii="Times New Roman" w:eastAsia="Calibri" w:hAnsi="Times New Roman" w:cs="Times New Roman"/>
          <w:b/>
          <w:color w:val="000000" w:themeColor="text1"/>
          <w:sz w:val="24"/>
          <w:szCs w:val="24"/>
        </w:rPr>
        <w:t xml:space="preserve"> </w:t>
      </w:r>
      <w:r w:rsidR="00F957AA" w:rsidRPr="003E4243">
        <w:rPr>
          <w:rFonts w:ascii="Times New Roman" w:eastAsia="Calibri" w:hAnsi="Times New Roman" w:cs="Times New Roman"/>
          <w:color w:val="000000" w:themeColor="text1"/>
          <w:sz w:val="24"/>
          <w:szCs w:val="24"/>
        </w:rPr>
        <w:t>Çevre ve s</w:t>
      </w:r>
      <w:r w:rsidR="00D70BF2" w:rsidRPr="003E4243">
        <w:rPr>
          <w:rFonts w:ascii="Times New Roman" w:eastAsia="Calibri" w:hAnsi="Times New Roman" w:cs="Times New Roman"/>
          <w:color w:val="000000" w:themeColor="text1"/>
          <w:sz w:val="24"/>
          <w:szCs w:val="24"/>
        </w:rPr>
        <w:t>ağlık y</w:t>
      </w:r>
      <w:r w:rsidR="006E7B7D" w:rsidRPr="003E4243">
        <w:rPr>
          <w:rFonts w:ascii="Times New Roman" w:eastAsia="Calibri" w:hAnsi="Times New Roman" w:cs="Times New Roman"/>
          <w:color w:val="000000" w:themeColor="text1"/>
          <w:sz w:val="24"/>
          <w:szCs w:val="24"/>
        </w:rPr>
        <w:t xml:space="preserve">önünden uygun olduğuna ilişkin </w:t>
      </w:r>
      <w:r w:rsidR="003203EF" w:rsidRPr="003E4243">
        <w:rPr>
          <w:rFonts w:ascii="Times New Roman" w:eastAsia="Calibri" w:hAnsi="Times New Roman" w:cs="Times New Roman"/>
          <w:iCs/>
          <w:color w:val="000000" w:themeColor="text1"/>
          <w:sz w:val="24"/>
          <w:szCs w:val="24"/>
        </w:rPr>
        <w:t>halk</w:t>
      </w:r>
      <w:r w:rsidR="006E7B7D" w:rsidRPr="003E4243">
        <w:rPr>
          <w:rFonts w:ascii="Times New Roman" w:eastAsia="Calibri" w:hAnsi="Times New Roman" w:cs="Times New Roman"/>
          <w:color w:val="000000" w:themeColor="text1"/>
          <w:sz w:val="24"/>
          <w:szCs w:val="24"/>
        </w:rPr>
        <w:t xml:space="preserve"> s</w:t>
      </w:r>
      <w:r w:rsidR="00834ED6" w:rsidRPr="003E4243">
        <w:rPr>
          <w:rFonts w:ascii="Times New Roman" w:eastAsia="Calibri" w:hAnsi="Times New Roman" w:cs="Times New Roman"/>
          <w:color w:val="000000" w:themeColor="text1"/>
          <w:sz w:val="24"/>
          <w:szCs w:val="24"/>
        </w:rPr>
        <w:t xml:space="preserve">ağlığı </w:t>
      </w:r>
      <w:r w:rsidR="00F957AA" w:rsidRPr="003E4243">
        <w:rPr>
          <w:rFonts w:ascii="Times New Roman" w:eastAsia="Calibri" w:hAnsi="Times New Roman" w:cs="Times New Roman"/>
          <w:color w:val="000000" w:themeColor="text1"/>
          <w:sz w:val="24"/>
          <w:szCs w:val="24"/>
        </w:rPr>
        <w:t xml:space="preserve">raporunun; </w:t>
      </w:r>
      <w:r w:rsidR="00D70BF2" w:rsidRPr="003E4243">
        <w:rPr>
          <w:rFonts w:ascii="Times New Roman" w:eastAsia="Calibri" w:hAnsi="Times New Roman" w:cs="Times New Roman"/>
          <w:b/>
          <w:color w:val="000000" w:themeColor="text1"/>
          <w:sz w:val="24"/>
          <w:szCs w:val="24"/>
        </w:rPr>
        <w:t>(Ek:</w:t>
      </w:r>
      <w:r w:rsidR="008B403B" w:rsidRPr="003E4243">
        <w:rPr>
          <w:rFonts w:ascii="Times New Roman" w:eastAsia="Calibri" w:hAnsi="Times New Roman" w:cs="Times New Roman"/>
          <w:b/>
          <w:color w:val="000000" w:themeColor="text1"/>
          <w:sz w:val="24"/>
          <w:szCs w:val="24"/>
        </w:rPr>
        <w:t>9</w:t>
      </w:r>
      <w:r w:rsidR="00D70BF2" w:rsidRPr="003E4243">
        <w:rPr>
          <w:rFonts w:ascii="Times New Roman" w:eastAsia="Calibri" w:hAnsi="Times New Roman" w:cs="Times New Roman"/>
          <w:b/>
          <w:color w:val="000000" w:themeColor="text1"/>
          <w:sz w:val="24"/>
          <w:szCs w:val="24"/>
        </w:rPr>
        <w:t>)</w:t>
      </w:r>
    </w:p>
    <w:p w:rsidR="00F957AA" w:rsidRPr="003E4243" w:rsidRDefault="00BF4B40" w:rsidP="00C87292">
      <w:pPr>
        <w:spacing w:before="120" w:after="0" w:line="240" w:lineRule="auto"/>
        <w:ind w:firstLine="709"/>
        <w:jc w:val="both"/>
        <w:rPr>
          <w:rFonts w:ascii="Times New Roman" w:eastAsia="Calibri" w:hAnsi="Times New Roman" w:cs="Times New Roman"/>
          <w:b/>
          <w:color w:val="000000" w:themeColor="text1"/>
          <w:sz w:val="24"/>
          <w:szCs w:val="24"/>
        </w:rPr>
      </w:pPr>
      <w:r w:rsidRPr="003E4243">
        <w:rPr>
          <w:rFonts w:ascii="Times New Roman" w:eastAsia="Calibri" w:hAnsi="Times New Roman" w:cs="Times New Roman"/>
          <w:b/>
          <w:color w:val="000000" w:themeColor="text1"/>
          <w:sz w:val="24"/>
          <w:szCs w:val="24"/>
        </w:rPr>
        <w:t>5</w:t>
      </w:r>
      <w:r w:rsidR="00D70BF2" w:rsidRPr="003E4243">
        <w:rPr>
          <w:rFonts w:ascii="Times New Roman" w:eastAsia="Calibri" w:hAnsi="Times New Roman" w:cs="Times New Roman"/>
          <w:b/>
          <w:color w:val="000000" w:themeColor="text1"/>
          <w:sz w:val="24"/>
          <w:szCs w:val="24"/>
        </w:rPr>
        <w:t xml:space="preserve">) Özel Öğretim Kurumları </w:t>
      </w:r>
      <w:r w:rsidR="00F957AA" w:rsidRPr="003E4243">
        <w:rPr>
          <w:rFonts w:ascii="Times New Roman" w:eastAsia="Calibri" w:hAnsi="Times New Roman" w:cs="Times New Roman"/>
          <w:b/>
          <w:color w:val="000000" w:themeColor="text1"/>
          <w:sz w:val="24"/>
          <w:szCs w:val="24"/>
        </w:rPr>
        <w:t xml:space="preserve">Yönetmeliği 5/2-m: </w:t>
      </w:r>
      <w:r w:rsidR="006E7B7D" w:rsidRPr="003E4243">
        <w:rPr>
          <w:rFonts w:ascii="Times New Roman" w:eastAsia="Calibri" w:hAnsi="Times New Roman" w:cs="Times New Roman"/>
          <w:color w:val="000000" w:themeColor="text1"/>
          <w:sz w:val="24"/>
          <w:szCs w:val="24"/>
        </w:rPr>
        <w:t>D</w:t>
      </w:r>
      <w:r w:rsidR="00F957AA" w:rsidRPr="003E4243">
        <w:rPr>
          <w:rFonts w:ascii="Times New Roman" w:eastAsia="Calibri" w:hAnsi="Times New Roman" w:cs="Times New Roman"/>
          <w:color w:val="000000" w:themeColor="text1"/>
          <w:sz w:val="24"/>
          <w:szCs w:val="24"/>
        </w:rPr>
        <w:t>urumunu muhafaza etmesi kaydıyla yangın önlemleri yönünden yeterli görüldüğünün belirtildiği</w:t>
      </w:r>
      <w:r w:rsidR="0087017B" w:rsidRPr="003E4243">
        <w:rPr>
          <w:rFonts w:ascii="Times New Roman" w:eastAsia="Calibri" w:hAnsi="Times New Roman" w:cs="Times New Roman"/>
          <w:color w:val="000000" w:themeColor="text1"/>
          <w:sz w:val="24"/>
          <w:szCs w:val="24"/>
        </w:rPr>
        <w:t xml:space="preserve"> </w:t>
      </w:r>
      <w:r w:rsidR="00F957AA" w:rsidRPr="003E4243">
        <w:rPr>
          <w:rFonts w:ascii="Times New Roman" w:eastAsia="Calibri" w:hAnsi="Times New Roman" w:cs="Times New Roman"/>
          <w:color w:val="000000" w:themeColor="text1"/>
          <w:sz w:val="24"/>
          <w:szCs w:val="24"/>
        </w:rPr>
        <w:t>itfaiye raporunun;</w:t>
      </w:r>
      <w:r w:rsidR="0087017B" w:rsidRPr="003E4243">
        <w:rPr>
          <w:rFonts w:ascii="Times New Roman" w:eastAsia="Calibri" w:hAnsi="Times New Roman" w:cs="Times New Roman"/>
          <w:color w:val="000000" w:themeColor="text1"/>
          <w:sz w:val="24"/>
          <w:szCs w:val="24"/>
        </w:rPr>
        <w:t xml:space="preserve"> </w:t>
      </w:r>
      <w:r w:rsidR="00D70BF2" w:rsidRPr="003E4243">
        <w:rPr>
          <w:rFonts w:ascii="Times New Roman" w:eastAsia="Calibri" w:hAnsi="Times New Roman" w:cs="Times New Roman"/>
          <w:b/>
          <w:color w:val="000000" w:themeColor="text1"/>
          <w:sz w:val="24"/>
          <w:szCs w:val="24"/>
        </w:rPr>
        <w:t>(Ek:</w:t>
      </w:r>
      <w:r w:rsidR="008B403B" w:rsidRPr="003E4243">
        <w:rPr>
          <w:rFonts w:ascii="Times New Roman" w:eastAsia="Calibri" w:hAnsi="Times New Roman" w:cs="Times New Roman"/>
          <w:b/>
          <w:color w:val="000000" w:themeColor="text1"/>
          <w:sz w:val="24"/>
          <w:szCs w:val="24"/>
        </w:rPr>
        <w:t>10</w:t>
      </w:r>
      <w:r w:rsidR="00D70BF2" w:rsidRPr="003E4243">
        <w:rPr>
          <w:rFonts w:ascii="Times New Roman" w:eastAsia="Calibri" w:hAnsi="Times New Roman" w:cs="Times New Roman"/>
          <w:b/>
          <w:color w:val="000000" w:themeColor="text1"/>
          <w:sz w:val="24"/>
          <w:szCs w:val="24"/>
        </w:rPr>
        <w:t>)</w:t>
      </w:r>
    </w:p>
    <w:p w:rsidR="00FA7FC0" w:rsidRPr="003E4243" w:rsidRDefault="00D77B16" w:rsidP="00896C40">
      <w:pPr>
        <w:spacing w:after="0" w:line="240" w:lineRule="auto"/>
        <w:ind w:firstLine="709"/>
        <w:jc w:val="both"/>
        <w:rPr>
          <w:rFonts w:ascii="Times New Roman" w:eastAsia="Calibri" w:hAnsi="Times New Roman" w:cs="Times New Roman"/>
          <w:color w:val="000000" w:themeColor="text1"/>
          <w:sz w:val="24"/>
          <w:szCs w:val="24"/>
        </w:rPr>
      </w:pPr>
      <w:r w:rsidRPr="003E4243">
        <w:rPr>
          <w:rFonts w:ascii="Times New Roman" w:eastAsia="Calibri" w:hAnsi="Times New Roman" w:cs="Times New Roman"/>
          <w:color w:val="000000" w:themeColor="text1"/>
          <w:sz w:val="24"/>
          <w:szCs w:val="24"/>
        </w:rPr>
        <w:t>B</w:t>
      </w:r>
      <w:r w:rsidR="00FA7FC0" w:rsidRPr="003E4243">
        <w:rPr>
          <w:rFonts w:ascii="Times New Roman" w:eastAsia="Calibri" w:hAnsi="Times New Roman" w:cs="Times New Roman"/>
          <w:color w:val="000000" w:themeColor="text1"/>
          <w:sz w:val="24"/>
          <w:szCs w:val="24"/>
        </w:rPr>
        <w:t>ulunduğu</w:t>
      </w:r>
      <w:r w:rsidRPr="003E4243">
        <w:rPr>
          <w:rFonts w:ascii="Times New Roman" w:eastAsia="Calibri" w:hAnsi="Times New Roman" w:cs="Times New Roman"/>
          <w:color w:val="000000" w:themeColor="text1"/>
          <w:sz w:val="24"/>
          <w:szCs w:val="24"/>
        </w:rPr>
        <w:t>,</w:t>
      </w:r>
    </w:p>
    <w:p w:rsidR="00FA7FC0" w:rsidRPr="003E4243" w:rsidRDefault="00FA7FC0" w:rsidP="00896C40">
      <w:pPr>
        <w:spacing w:after="0" w:line="240" w:lineRule="auto"/>
        <w:ind w:firstLine="709"/>
        <w:jc w:val="both"/>
        <w:rPr>
          <w:rFonts w:ascii="Times New Roman" w:eastAsia="Calibri" w:hAnsi="Times New Roman" w:cs="Times New Roman"/>
          <w:b/>
          <w:color w:val="000000" w:themeColor="text1"/>
          <w:sz w:val="24"/>
          <w:szCs w:val="24"/>
        </w:rPr>
      </w:pPr>
      <w:r w:rsidRPr="003E4243">
        <w:rPr>
          <w:rFonts w:ascii="Times New Roman" w:eastAsia="Calibri" w:hAnsi="Times New Roman" w:cs="Times New Roman"/>
          <w:b/>
          <w:color w:val="000000" w:themeColor="text1"/>
          <w:sz w:val="24"/>
          <w:szCs w:val="24"/>
        </w:rPr>
        <w:t xml:space="preserve">Ayrıca; </w:t>
      </w:r>
    </w:p>
    <w:p w:rsidR="00F957AA" w:rsidRPr="003E4243" w:rsidRDefault="00F957AA" w:rsidP="00896C40">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3E4243">
        <w:rPr>
          <w:rFonts w:ascii="Times New Roman" w:eastAsia="Times New Roman" w:hAnsi="Times New Roman" w:cs="Times New Roman"/>
          <w:b/>
          <w:color w:val="000000" w:themeColor="text1"/>
          <w:sz w:val="24"/>
          <w:szCs w:val="24"/>
          <w:lang w:eastAsia="ar-SA"/>
        </w:rPr>
        <w:t>6) Umuma açık yerler ile açık alkollü içki satılan yerler:</w:t>
      </w:r>
      <w:r w:rsidR="00FA7FC0" w:rsidRPr="003E4243">
        <w:rPr>
          <w:rFonts w:ascii="Times New Roman" w:eastAsia="Times New Roman" w:hAnsi="Times New Roman" w:cs="Times New Roman"/>
          <w:b/>
          <w:color w:val="000000" w:themeColor="text1"/>
          <w:sz w:val="24"/>
          <w:szCs w:val="24"/>
          <w:lang w:eastAsia="ar-SA"/>
        </w:rPr>
        <w:t xml:space="preserve"> </w:t>
      </w:r>
      <w:r w:rsidR="00EF2F9A" w:rsidRPr="003E4243">
        <w:rPr>
          <w:rFonts w:ascii="Times New Roman" w:eastAsia="Times New Roman" w:hAnsi="Times New Roman" w:cs="Times New Roman"/>
          <w:b/>
          <w:color w:val="000000" w:themeColor="text1"/>
          <w:sz w:val="24"/>
          <w:szCs w:val="24"/>
          <w:lang w:eastAsia="ar-SA"/>
        </w:rPr>
        <w:t>(</w:t>
      </w:r>
      <w:r w:rsidR="00EF2F9A" w:rsidRPr="003E4243">
        <w:rPr>
          <w:rFonts w:ascii="Times New Roman" w:eastAsia="Times New Roman" w:hAnsi="Times New Roman" w:cs="Times New Roman"/>
          <w:b/>
          <w:sz w:val="24"/>
          <w:szCs w:val="24"/>
          <w:lang w:eastAsia="ar-SA"/>
        </w:rPr>
        <w:t>4250 sayılı Kanun Madde 9,</w:t>
      </w:r>
      <w:r w:rsidR="00EF2F9A" w:rsidRPr="003E4243">
        <w:rPr>
          <w:rFonts w:ascii="Times New Roman" w:eastAsia="Times New Roman" w:hAnsi="Times New Roman" w:cs="Times New Roman"/>
          <w:sz w:val="24"/>
          <w:szCs w:val="24"/>
          <w:lang w:eastAsia="ar-SA"/>
        </w:rPr>
        <w:t xml:space="preserve"> </w:t>
      </w:r>
      <w:r w:rsidR="00EF2F9A" w:rsidRPr="003E4243">
        <w:rPr>
          <w:rFonts w:ascii="Times New Roman" w:eastAsia="Times New Roman" w:hAnsi="Times New Roman" w:cs="Times New Roman"/>
          <w:b/>
          <w:sz w:val="24"/>
          <w:szCs w:val="24"/>
          <w:lang w:eastAsia="ar-SA"/>
        </w:rPr>
        <w:t xml:space="preserve">5580 sayılı ÖÖKK Madde 4/3 ve </w:t>
      </w:r>
      <w:r w:rsidR="00EF2F9A" w:rsidRPr="003E4243">
        <w:rPr>
          <w:rFonts w:ascii="Times New Roman" w:eastAsia="Calibri" w:hAnsi="Times New Roman" w:cs="Times New Roman"/>
          <w:b/>
          <w:sz w:val="24"/>
          <w:szCs w:val="24"/>
        </w:rPr>
        <w:t>ÖÖKY 6/1)</w:t>
      </w:r>
      <w:r w:rsidR="00FA7FC0" w:rsidRPr="003E4243">
        <w:rPr>
          <w:rFonts w:ascii="Times New Roman" w:eastAsia="Calibri" w:hAnsi="Times New Roman" w:cs="Times New Roman"/>
          <w:b/>
          <w:color w:val="000000" w:themeColor="text1"/>
          <w:sz w:val="24"/>
          <w:szCs w:val="24"/>
        </w:rPr>
        <w:t xml:space="preserve"> </w:t>
      </w:r>
      <w:r w:rsidR="00FA7FC0" w:rsidRPr="003E4243">
        <w:rPr>
          <w:rFonts w:ascii="Times New Roman" w:eastAsia="Times New Roman" w:hAnsi="Times New Roman" w:cs="Times New Roman"/>
          <w:color w:val="000000" w:themeColor="text1"/>
          <w:sz w:val="24"/>
          <w:szCs w:val="24"/>
          <w:u w:val="single"/>
          <w:lang w:eastAsia="ar-SA"/>
        </w:rPr>
        <w:t>B</w:t>
      </w:r>
      <w:r w:rsidRPr="003E4243">
        <w:rPr>
          <w:rFonts w:ascii="Times New Roman" w:eastAsia="Times New Roman" w:hAnsi="Times New Roman" w:cs="Times New Roman"/>
          <w:color w:val="000000" w:themeColor="text1"/>
          <w:sz w:val="24"/>
          <w:szCs w:val="24"/>
          <w:u w:val="single"/>
          <w:lang w:eastAsia="ar-SA"/>
        </w:rPr>
        <w:t>inada</w:t>
      </w:r>
      <w:r w:rsidR="00FA7FC0" w:rsidRPr="003E4243">
        <w:rPr>
          <w:rFonts w:ascii="Times New Roman" w:eastAsia="Times New Roman" w:hAnsi="Times New Roman" w:cs="Times New Roman"/>
          <w:color w:val="000000" w:themeColor="text1"/>
          <w:sz w:val="24"/>
          <w:szCs w:val="24"/>
          <w:lang w:eastAsia="ar-SA"/>
        </w:rPr>
        <w:t>,</w:t>
      </w:r>
      <w:r w:rsidRPr="003E4243">
        <w:rPr>
          <w:rFonts w:ascii="Times New Roman" w:eastAsia="Times New Roman" w:hAnsi="Times New Roman" w:cs="Times New Roman"/>
          <w:color w:val="000000" w:themeColor="text1"/>
          <w:sz w:val="24"/>
          <w:szCs w:val="24"/>
          <w:lang w:eastAsia="ar-SA"/>
        </w:rPr>
        <w:t xml:space="preserve"> meyhane, kahvehane, kıraathane, bar, elektronik oyun merkezleri gibi umuma açık yerler ile açık</w:t>
      </w:r>
      <w:r w:rsidR="00E820A5" w:rsidRPr="003E4243">
        <w:rPr>
          <w:rFonts w:ascii="Times New Roman" w:eastAsia="Times New Roman" w:hAnsi="Times New Roman" w:cs="Times New Roman"/>
          <w:color w:val="000000" w:themeColor="text1"/>
          <w:sz w:val="24"/>
          <w:szCs w:val="24"/>
          <w:lang w:eastAsia="ar-SA"/>
        </w:rPr>
        <w:t xml:space="preserve"> veya kapalı </w:t>
      </w:r>
      <w:r w:rsidRPr="003E4243">
        <w:rPr>
          <w:rFonts w:ascii="Times New Roman" w:eastAsia="Times New Roman" w:hAnsi="Times New Roman" w:cs="Times New Roman"/>
          <w:color w:val="000000" w:themeColor="text1"/>
          <w:sz w:val="24"/>
          <w:szCs w:val="24"/>
          <w:lang w:eastAsia="ar-SA"/>
        </w:rPr>
        <w:t>alkollü iç</w:t>
      </w:r>
      <w:r w:rsidR="00CF30EB" w:rsidRPr="003E4243">
        <w:rPr>
          <w:rFonts w:ascii="Times New Roman" w:eastAsia="Times New Roman" w:hAnsi="Times New Roman" w:cs="Times New Roman"/>
          <w:color w:val="000000" w:themeColor="text1"/>
          <w:sz w:val="24"/>
          <w:szCs w:val="24"/>
          <w:lang w:eastAsia="ar-SA"/>
        </w:rPr>
        <w:t>ki satılan yerlerin bulunmadığı;</w:t>
      </w:r>
    </w:p>
    <w:p w:rsidR="00F957AA" w:rsidRPr="003E4243" w:rsidRDefault="00B94FC0" w:rsidP="00896C40">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3E4243">
        <w:rPr>
          <w:rFonts w:ascii="Times New Roman" w:eastAsia="Times New Roman" w:hAnsi="Times New Roman" w:cs="Times New Roman"/>
          <w:b/>
          <w:color w:val="000000" w:themeColor="text1"/>
          <w:sz w:val="24"/>
          <w:szCs w:val="24"/>
          <w:lang w:eastAsia="ar-SA"/>
        </w:rPr>
        <w:t>7</w:t>
      </w:r>
      <w:r w:rsidR="00F957AA" w:rsidRPr="003E4243">
        <w:rPr>
          <w:rFonts w:ascii="Times New Roman" w:eastAsia="Times New Roman" w:hAnsi="Times New Roman" w:cs="Times New Roman"/>
          <w:b/>
          <w:color w:val="000000" w:themeColor="text1"/>
          <w:sz w:val="24"/>
          <w:szCs w:val="24"/>
          <w:lang w:eastAsia="ar-SA"/>
        </w:rPr>
        <w:t>) Madde 8:</w:t>
      </w:r>
      <w:r w:rsidR="00F957AA" w:rsidRPr="003E4243">
        <w:rPr>
          <w:rFonts w:ascii="Times New Roman" w:eastAsia="Times New Roman" w:hAnsi="Times New Roman" w:cs="Times New Roman"/>
          <w:color w:val="000000" w:themeColor="text1"/>
          <w:sz w:val="24"/>
          <w:szCs w:val="24"/>
          <w:lang w:eastAsia="ar-SA"/>
        </w:rPr>
        <w:t xml:space="preserve"> Kurumun girişine düzenli ve kolayca görülebilecek yere Atatürk köşesi oluşturulduğu;</w:t>
      </w:r>
    </w:p>
    <w:p w:rsidR="00CF30EB" w:rsidRDefault="00D77B16" w:rsidP="00896C40">
      <w:pPr>
        <w:suppressAutoHyphens/>
        <w:spacing w:after="0" w:line="240" w:lineRule="auto"/>
        <w:ind w:firstLine="709"/>
        <w:jc w:val="both"/>
        <w:rPr>
          <w:rFonts w:ascii="Times New Roman" w:eastAsia="Calibri" w:hAnsi="Times New Roman" w:cs="Times New Roman"/>
          <w:color w:val="000000" w:themeColor="text1"/>
          <w:sz w:val="24"/>
          <w:szCs w:val="24"/>
        </w:rPr>
      </w:pPr>
      <w:r w:rsidRPr="003E4243">
        <w:rPr>
          <w:rFonts w:ascii="Times New Roman" w:eastAsia="Times New Roman" w:hAnsi="Times New Roman" w:cs="Times New Roman"/>
          <w:color w:val="000000" w:themeColor="text1"/>
          <w:sz w:val="24"/>
          <w:szCs w:val="24"/>
          <w:lang w:eastAsia="ar-SA"/>
        </w:rPr>
        <w:t>Tespit edilmiş/</w:t>
      </w:r>
      <w:r w:rsidRPr="003E4243">
        <w:rPr>
          <w:rFonts w:ascii="Times New Roman" w:eastAsia="Calibri" w:hAnsi="Times New Roman" w:cs="Times New Roman"/>
          <w:color w:val="000000" w:themeColor="text1"/>
          <w:sz w:val="24"/>
          <w:szCs w:val="24"/>
        </w:rPr>
        <w:t>görülmüştür.</w:t>
      </w:r>
    </w:p>
    <w:p w:rsidR="003E4243" w:rsidRPr="003E4243" w:rsidRDefault="003E4243" w:rsidP="00896C40">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BF4B40" w:rsidRDefault="00BF4B40" w:rsidP="00896C40">
      <w:pPr>
        <w:spacing w:after="0" w:line="240" w:lineRule="auto"/>
        <w:ind w:firstLine="709"/>
        <w:jc w:val="both"/>
        <w:rPr>
          <w:rFonts w:ascii="Times New Roman" w:hAnsi="Times New Roman" w:cs="Times New Roman"/>
          <w:b/>
          <w:bCs/>
          <w:color w:val="000000" w:themeColor="text1"/>
          <w:sz w:val="24"/>
          <w:szCs w:val="24"/>
          <w:u w:val="single"/>
        </w:rPr>
      </w:pPr>
      <w:r w:rsidRPr="003E4243">
        <w:rPr>
          <w:rFonts w:ascii="Times New Roman" w:hAnsi="Times New Roman" w:cs="Times New Roman"/>
          <w:b/>
          <w:bCs/>
          <w:color w:val="000000" w:themeColor="text1"/>
          <w:sz w:val="24"/>
          <w:szCs w:val="24"/>
          <w:u w:val="single"/>
        </w:rPr>
        <w:t>C-EĞİTİM – ÖĞRETİMLE İLGİLİ BELGELER:</w:t>
      </w:r>
    </w:p>
    <w:p w:rsidR="003E4243" w:rsidRPr="003E4243" w:rsidRDefault="003E4243" w:rsidP="00896C40">
      <w:pPr>
        <w:spacing w:after="0" w:line="240" w:lineRule="auto"/>
        <w:ind w:firstLine="709"/>
        <w:jc w:val="both"/>
        <w:rPr>
          <w:rFonts w:ascii="Times New Roman" w:hAnsi="Times New Roman" w:cs="Times New Roman"/>
          <w:b/>
          <w:bCs/>
          <w:color w:val="000000" w:themeColor="text1"/>
          <w:sz w:val="24"/>
          <w:szCs w:val="24"/>
          <w:u w:val="single"/>
        </w:rPr>
      </w:pPr>
    </w:p>
    <w:p w:rsidR="008C094C" w:rsidRPr="003E4243" w:rsidRDefault="00BF4B40" w:rsidP="00896C40">
      <w:pPr>
        <w:spacing w:after="0" w:line="240" w:lineRule="auto"/>
        <w:ind w:firstLine="709"/>
        <w:jc w:val="both"/>
        <w:rPr>
          <w:rFonts w:ascii="Times New Roman" w:eastAsia="Calibri" w:hAnsi="Times New Roman" w:cs="Times New Roman"/>
          <w:bCs/>
          <w:sz w:val="24"/>
          <w:szCs w:val="24"/>
        </w:rPr>
      </w:pPr>
      <w:r w:rsidRPr="003E4243">
        <w:rPr>
          <w:rFonts w:ascii="Times New Roman" w:eastAsia="Calibri" w:hAnsi="Times New Roman" w:cs="Times New Roman"/>
          <w:b/>
          <w:color w:val="000000" w:themeColor="text1"/>
          <w:sz w:val="24"/>
          <w:szCs w:val="24"/>
        </w:rPr>
        <w:t>1) Özel Öğretim Kurumları Yönetmeliği 5</w:t>
      </w:r>
      <w:r w:rsidR="008C094C" w:rsidRPr="003E4243">
        <w:rPr>
          <w:rFonts w:ascii="Times New Roman" w:eastAsia="Calibri" w:hAnsi="Times New Roman" w:cs="Times New Roman"/>
          <w:b/>
          <w:color w:val="000000" w:themeColor="text1"/>
          <w:sz w:val="24"/>
          <w:szCs w:val="24"/>
        </w:rPr>
        <w:t>/</w:t>
      </w:r>
      <w:r w:rsidRPr="003E4243">
        <w:rPr>
          <w:rFonts w:ascii="Times New Roman" w:eastAsia="Calibri" w:hAnsi="Times New Roman" w:cs="Times New Roman"/>
          <w:b/>
          <w:color w:val="000000" w:themeColor="text1"/>
          <w:sz w:val="24"/>
          <w:szCs w:val="24"/>
        </w:rPr>
        <w:t>2</w:t>
      </w:r>
      <w:r w:rsidR="008C094C" w:rsidRPr="003E4243">
        <w:rPr>
          <w:rFonts w:ascii="Times New Roman" w:eastAsia="Calibri" w:hAnsi="Times New Roman" w:cs="Times New Roman"/>
          <w:b/>
          <w:color w:val="000000" w:themeColor="text1"/>
          <w:sz w:val="24"/>
          <w:szCs w:val="24"/>
        </w:rPr>
        <w:t>-</w:t>
      </w:r>
      <w:r w:rsidRPr="003E4243">
        <w:rPr>
          <w:rFonts w:ascii="Times New Roman" w:eastAsia="Calibri" w:hAnsi="Times New Roman" w:cs="Times New Roman"/>
          <w:b/>
          <w:color w:val="000000" w:themeColor="text1"/>
          <w:sz w:val="24"/>
          <w:szCs w:val="24"/>
        </w:rPr>
        <w:t>ğ</w:t>
      </w:r>
      <w:r w:rsidR="008C094C" w:rsidRPr="003E4243">
        <w:rPr>
          <w:rFonts w:ascii="Times New Roman" w:eastAsia="Calibri" w:hAnsi="Times New Roman" w:cs="Times New Roman"/>
          <w:b/>
          <w:color w:val="000000" w:themeColor="text1"/>
          <w:sz w:val="24"/>
          <w:szCs w:val="24"/>
        </w:rPr>
        <w:t>;</w:t>
      </w:r>
      <w:r w:rsidRPr="003E4243">
        <w:rPr>
          <w:rFonts w:ascii="Times New Roman" w:eastAsia="Calibri" w:hAnsi="Times New Roman" w:cs="Times New Roman"/>
          <w:b/>
          <w:color w:val="000000" w:themeColor="text1"/>
          <w:sz w:val="24"/>
          <w:szCs w:val="24"/>
        </w:rPr>
        <w:t xml:space="preserve"> 26/1-a</w:t>
      </w:r>
      <w:r w:rsidR="008C094C" w:rsidRPr="003E4243">
        <w:rPr>
          <w:rFonts w:ascii="Times New Roman" w:eastAsia="Calibri" w:hAnsi="Times New Roman" w:cs="Times New Roman"/>
          <w:b/>
          <w:color w:val="000000" w:themeColor="text1"/>
          <w:sz w:val="24"/>
          <w:szCs w:val="24"/>
        </w:rPr>
        <w:t>;</w:t>
      </w:r>
      <w:r w:rsidRPr="003E4243">
        <w:rPr>
          <w:rFonts w:ascii="Times New Roman" w:eastAsia="Calibri" w:hAnsi="Times New Roman" w:cs="Times New Roman"/>
          <w:b/>
          <w:color w:val="000000" w:themeColor="text1"/>
          <w:sz w:val="24"/>
          <w:szCs w:val="24"/>
        </w:rPr>
        <w:t xml:space="preserve"> 30</w:t>
      </w:r>
      <w:r w:rsidR="008C094C" w:rsidRPr="003E4243">
        <w:rPr>
          <w:rFonts w:ascii="Times New Roman" w:eastAsia="Calibri" w:hAnsi="Times New Roman" w:cs="Times New Roman"/>
          <w:b/>
          <w:color w:val="000000" w:themeColor="text1"/>
          <w:sz w:val="24"/>
          <w:szCs w:val="24"/>
        </w:rPr>
        <w:t>;</w:t>
      </w:r>
      <w:r w:rsidRPr="003E4243">
        <w:rPr>
          <w:rFonts w:ascii="Times New Roman" w:eastAsia="Calibri" w:hAnsi="Times New Roman" w:cs="Times New Roman"/>
          <w:b/>
          <w:color w:val="000000" w:themeColor="text1"/>
          <w:sz w:val="24"/>
          <w:szCs w:val="24"/>
        </w:rPr>
        <w:t xml:space="preserve"> 39</w:t>
      </w:r>
      <w:r w:rsidR="008C094C" w:rsidRPr="003E4243">
        <w:rPr>
          <w:rFonts w:ascii="Times New Roman" w:eastAsia="Calibri" w:hAnsi="Times New Roman" w:cs="Times New Roman"/>
          <w:b/>
          <w:color w:val="000000" w:themeColor="text1"/>
          <w:sz w:val="24"/>
          <w:szCs w:val="24"/>
        </w:rPr>
        <w:t>:</w:t>
      </w:r>
      <w:r w:rsidR="00EF2F9A" w:rsidRPr="003E4243">
        <w:rPr>
          <w:rFonts w:ascii="Times New Roman" w:eastAsia="Calibri" w:hAnsi="Times New Roman" w:cs="Times New Roman"/>
          <w:b/>
          <w:color w:val="000000" w:themeColor="text1"/>
          <w:sz w:val="24"/>
          <w:szCs w:val="24"/>
        </w:rPr>
        <w:t xml:space="preserve"> </w:t>
      </w:r>
      <w:r w:rsidR="008C094C" w:rsidRPr="003E4243">
        <w:rPr>
          <w:rFonts w:ascii="Times New Roman" w:eastAsia="Calibri" w:hAnsi="Times New Roman" w:cs="Times New Roman"/>
          <w:color w:val="000000" w:themeColor="text1"/>
          <w:sz w:val="24"/>
          <w:szCs w:val="24"/>
        </w:rPr>
        <w:t>K</w:t>
      </w:r>
      <w:r w:rsidRPr="003E4243">
        <w:rPr>
          <w:rFonts w:ascii="Times New Roman" w:eastAsia="Calibri" w:hAnsi="Times New Roman" w:cs="Times New Roman"/>
          <w:color w:val="000000" w:themeColor="text1"/>
          <w:sz w:val="24"/>
          <w:szCs w:val="24"/>
        </w:rPr>
        <w:t xml:space="preserve">urum müdürü olarak </w:t>
      </w:r>
      <w:r w:rsidR="008C094C" w:rsidRPr="003E4243">
        <w:rPr>
          <w:rFonts w:ascii="Times New Roman" w:eastAsia="Calibri" w:hAnsi="Times New Roman" w:cs="Times New Roman"/>
          <w:color w:val="000000" w:themeColor="text1"/>
          <w:sz w:val="24"/>
          <w:szCs w:val="24"/>
        </w:rPr>
        <w:t xml:space="preserve">teklifi yapılan </w:t>
      </w:r>
      <w:proofErr w:type="gramStart"/>
      <w:r w:rsidR="00D014E2">
        <w:rPr>
          <w:rFonts w:ascii="Times New Roman" w:eastAsia="Calibri" w:hAnsi="Times New Roman" w:cs="Times New Roman"/>
          <w:color w:val="000000" w:themeColor="text1"/>
          <w:sz w:val="24"/>
          <w:szCs w:val="24"/>
        </w:rPr>
        <w:t>…………………….</w:t>
      </w:r>
      <w:proofErr w:type="gramEnd"/>
      <w:r w:rsidR="00EF2F9A" w:rsidRPr="003E4243">
        <w:rPr>
          <w:rFonts w:ascii="Times New Roman" w:eastAsia="Calibri" w:hAnsi="Times New Roman" w:cs="Times New Roman"/>
          <w:color w:val="000000" w:themeColor="text1"/>
          <w:sz w:val="24"/>
          <w:szCs w:val="24"/>
        </w:rPr>
        <w:t xml:space="preserve"> </w:t>
      </w:r>
      <w:proofErr w:type="gramStart"/>
      <w:r w:rsidR="003C180E" w:rsidRPr="003E4243">
        <w:rPr>
          <w:rFonts w:ascii="Times New Roman" w:eastAsia="Calibri" w:hAnsi="Times New Roman" w:cs="Times New Roman"/>
          <w:color w:val="000000" w:themeColor="text1"/>
          <w:sz w:val="24"/>
          <w:szCs w:val="24"/>
        </w:rPr>
        <w:t>ile</w:t>
      </w:r>
      <w:proofErr w:type="gramEnd"/>
      <w:r w:rsidR="003C180E" w:rsidRPr="003E4243">
        <w:rPr>
          <w:rFonts w:ascii="Times New Roman" w:eastAsia="Calibri" w:hAnsi="Times New Roman" w:cs="Times New Roman"/>
          <w:color w:val="000000" w:themeColor="text1"/>
          <w:sz w:val="24"/>
          <w:szCs w:val="24"/>
        </w:rPr>
        <w:t xml:space="preserve"> ilgili; </w:t>
      </w:r>
      <w:r w:rsidR="003C180E" w:rsidRPr="003E4243">
        <w:rPr>
          <w:rFonts w:ascii="Times New Roman" w:eastAsia="Calibri" w:hAnsi="Times New Roman" w:cs="Times New Roman"/>
          <w:sz w:val="24"/>
          <w:szCs w:val="24"/>
        </w:rPr>
        <w:t xml:space="preserve">iş sözleşmesi, 5237 sayılı Türk Ceza Kanununun 53. maddesinde belirtilen suçlardan mahkûm edilmemiş olduğuna dair yazılı beyanı, </w:t>
      </w:r>
      <w:r w:rsidR="00D74166" w:rsidRPr="003E4243">
        <w:rPr>
          <w:rFonts w:ascii="Times New Roman" w:eastAsia="Calibri" w:hAnsi="Times New Roman" w:cs="Times New Roman"/>
          <w:sz w:val="24"/>
          <w:szCs w:val="24"/>
        </w:rPr>
        <w:t>adli sicil sorgulama kaydı</w:t>
      </w:r>
      <w:r w:rsidR="003C180E" w:rsidRPr="003E4243">
        <w:rPr>
          <w:rFonts w:ascii="Times New Roman" w:eastAsia="Calibri" w:hAnsi="Times New Roman" w:cs="Times New Roman"/>
          <w:sz w:val="24"/>
          <w:szCs w:val="24"/>
        </w:rPr>
        <w:t xml:space="preserve">, millî eğitim müdürlüğünce onaylı diploma örneği ve diğer belgeler ile kurucu temsilcisinin </w:t>
      </w:r>
      <w:r w:rsidR="003C180E" w:rsidRPr="003E4243">
        <w:rPr>
          <w:rFonts w:ascii="Times New Roman" w:eastAsia="Calibri" w:hAnsi="Times New Roman" w:cs="Times New Roman"/>
          <w:bCs/>
          <w:sz w:val="24"/>
          <w:szCs w:val="24"/>
        </w:rPr>
        <w:t xml:space="preserve">kurum öğretime başlamadan </w:t>
      </w:r>
      <w:r w:rsidR="003C180E" w:rsidRPr="003E4243">
        <w:rPr>
          <w:rFonts w:ascii="Times New Roman" w:eastAsia="Calibri" w:hAnsi="Times New Roman" w:cs="Times New Roman"/>
          <w:sz w:val="24"/>
          <w:szCs w:val="24"/>
        </w:rPr>
        <w:t xml:space="preserve">önce nitelikleri de belirtilen gerekli tüm personele ilişkin çalışma izin tekliflerinin yapılacağına dair yazılı beyanının; </w:t>
      </w:r>
      <w:r w:rsidRPr="003E4243">
        <w:rPr>
          <w:rFonts w:ascii="Times New Roman" w:eastAsia="Calibri" w:hAnsi="Times New Roman" w:cs="Times New Roman"/>
          <w:b/>
          <w:sz w:val="24"/>
          <w:szCs w:val="24"/>
        </w:rPr>
        <w:t>(</w:t>
      </w:r>
      <w:r w:rsidR="00AF00F3" w:rsidRPr="003E4243">
        <w:rPr>
          <w:rFonts w:ascii="Times New Roman" w:eastAsia="Calibri" w:hAnsi="Times New Roman" w:cs="Times New Roman"/>
          <w:b/>
          <w:sz w:val="24"/>
          <w:szCs w:val="24"/>
        </w:rPr>
        <w:t>Ek:</w:t>
      </w:r>
      <w:r w:rsidR="00254441" w:rsidRPr="003E4243">
        <w:rPr>
          <w:rFonts w:ascii="Times New Roman" w:eastAsia="Calibri" w:hAnsi="Times New Roman" w:cs="Times New Roman"/>
          <w:b/>
          <w:sz w:val="24"/>
          <w:szCs w:val="24"/>
        </w:rPr>
        <w:t>1</w:t>
      </w:r>
      <w:r w:rsidR="00D31C6B" w:rsidRPr="003E4243">
        <w:rPr>
          <w:rFonts w:ascii="Times New Roman" w:eastAsia="Calibri" w:hAnsi="Times New Roman" w:cs="Times New Roman"/>
          <w:b/>
          <w:sz w:val="24"/>
          <w:szCs w:val="24"/>
        </w:rPr>
        <w:t>1</w:t>
      </w:r>
      <w:r w:rsidR="00AF00F3" w:rsidRPr="003E4243">
        <w:rPr>
          <w:rFonts w:ascii="Times New Roman" w:eastAsia="Calibri" w:hAnsi="Times New Roman" w:cs="Times New Roman"/>
          <w:b/>
          <w:sz w:val="24"/>
          <w:szCs w:val="24"/>
        </w:rPr>
        <w:t>/1-</w:t>
      </w:r>
      <w:r w:rsidR="00EF2F9A" w:rsidRPr="003E4243">
        <w:rPr>
          <w:rFonts w:ascii="Times New Roman" w:eastAsia="Calibri" w:hAnsi="Times New Roman" w:cs="Times New Roman"/>
          <w:b/>
          <w:sz w:val="24"/>
          <w:szCs w:val="24"/>
        </w:rPr>
        <w:t>1</w:t>
      </w:r>
      <w:r w:rsidR="00FE206B" w:rsidRPr="003E4243">
        <w:rPr>
          <w:rFonts w:ascii="Times New Roman" w:eastAsia="Calibri" w:hAnsi="Times New Roman" w:cs="Times New Roman"/>
          <w:b/>
          <w:sz w:val="24"/>
          <w:szCs w:val="24"/>
        </w:rPr>
        <w:t>6</w:t>
      </w:r>
      <w:r w:rsidR="00E52975" w:rsidRPr="003E4243">
        <w:rPr>
          <w:rFonts w:ascii="Times New Roman" w:eastAsia="Calibri" w:hAnsi="Times New Roman" w:cs="Times New Roman"/>
          <w:b/>
          <w:sz w:val="24"/>
          <w:szCs w:val="24"/>
        </w:rPr>
        <w:t>)</w:t>
      </w:r>
    </w:p>
    <w:p w:rsidR="00E52975" w:rsidRPr="003E4243" w:rsidRDefault="00BF4B40" w:rsidP="00896C40">
      <w:pPr>
        <w:spacing w:after="0" w:line="240" w:lineRule="auto"/>
        <w:ind w:firstLine="709"/>
        <w:jc w:val="both"/>
        <w:rPr>
          <w:rFonts w:ascii="Times New Roman" w:hAnsi="Times New Roman" w:cs="Times New Roman"/>
          <w:b/>
          <w:color w:val="000000" w:themeColor="text1"/>
          <w:sz w:val="24"/>
          <w:szCs w:val="24"/>
        </w:rPr>
      </w:pPr>
      <w:r w:rsidRPr="003E4243">
        <w:rPr>
          <w:rFonts w:ascii="Times New Roman" w:hAnsi="Times New Roman" w:cs="Times New Roman"/>
          <w:b/>
          <w:bCs/>
          <w:color w:val="000000" w:themeColor="text1"/>
          <w:sz w:val="24"/>
          <w:szCs w:val="24"/>
        </w:rPr>
        <w:t xml:space="preserve">2) </w:t>
      </w:r>
      <w:r w:rsidRPr="003E4243">
        <w:rPr>
          <w:rFonts w:ascii="Times New Roman" w:hAnsi="Times New Roman" w:cs="Times New Roman"/>
          <w:b/>
          <w:color w:val="000000" w:themeColor="text1"/>
          <w:sz w:val="24"/>
          <w:szCs w:val="24"/>
        </w:rPr>
        <w:t xml:space="preserve">Özel Öğretim Kurumları </w:t>
      </w:r>
      <w:r w:rsidR="003C180E" w:rsidRPr="003E4243">
        <w:rPr>
          <w:rFonts w:ascii="Times New Roman" w:eastAsia="Calibri" w:hAnsi="Times New Roman" w:cs="Times New Roman"/>
          <w:b/>
          <w:color w:val="000000" w:themeColor="text1"/>
          <w:sz w:val="24"/>
          <w:szCs w:val="24"/>
        </w:rPr>
        <w:t>Yönetmeliği 5/2-e:</w:t>
      </w:r>
      <w:r w:rsidR="00FE206B" w:rsidRPr="003E4243">
        <w:rPr>
          <w:rFonts w:ascii="Times New Roman" w:eastAsia="Calibri" w:hAnsi="Times New Roman" w:cs="Times New Roman"/>
          <w:b/>
          <w:color w:val="000000" w:themeColor="text1"/>
          <w:sz w:val="24"/>
          <w:szCs w:val="24"/>
        </w:rPr>
        <w:t xml:space="preserve"> </w:t>
      </w:r>
      <w:r w:rsidR="00E87BA2" w:rsidRPr="003E4243">
        <w:rPr>
          <w:rFonts w:ascii="Times New Roman" w:eastAsia="Calibri" w:hAnsi="Times New Roman" w:cs="Times New Roman"/>
          <w:color w:val="000000" w:themeColor="text1"/>
          <w:sz w:val="24"/>
          <w:szCs w:val="24"/>
        </w:rPr>
        <w:t>Kurumda</w:t>
      </w:r>
      <w:r w:rsidR="00FE206B" w:rsidRPr="003E4243">
        <w:rPr>
          <w:rFonts w:ascii="Times New Roman" w:eastAsia="Calibri" w:hAnsi="Times New Roman" w:cs="Times New Roman"/>
          <w:color w:val="000000" w:themeColor="text1"/>
          <w:sz w:val="24"/>
          <w:szCs w:val="24"/>
        </w:rPr>
        <w:t xml:space="preserve"> </w:t>
      </w:r>
      <w:r w:rsidR="00E52975" w:rsidRPr="003E4243">
        <w:rPr>
          <w:rFonts w:ascii="Times New Roman" w:eastAsia="Times New Roman" w:hAnsi="Times New Roman" w:cs="Times New Roman"/>
          <w:color w:val="000000" w:themeColor="text1"/>
          <w:sz w:val="24"/>
          <w:szCs w:val="24"/>
        </w:rPr>
        <w:t>resmî ve benzeri ku</w:t>
      </w:r>
      <w:r w:rsidR="00571D4E" w:rsidRPr="003E4243">
        <w:rPr>
          <w:rFonts w:ascii="Times New Roman" w:eastAsia="Times New Roman" w:hAnsi="Times New Roman" w:cs="Times New Roman"/>
          <w:color w:val="000000" w:themeColor="text1"/>
          <w:sz w:val="24"/>
          <w:szCs w:val="24"/>
        </w:rPr>
        <w:t>rumların tabi olduğu yönetmelik</w:t>
      </w:r>
      <w:r w:rsidR="00E52975" w:rsidRPr="003E4243">
        <w:rPr>
          <w:rFonts w:ascii="Times New Roman" w:eastAsia="Times New Roman" w:hAnsi="Times New Roman" w:cs="Times New Roman"/>
          <w:color w:val="000000" w:themeColor="text1"/>
          <w:sz w:val="24"/>
          <w:szCs w:val="24"/>
        </w:rPr>
        <w:t>l</w:t>
      </w:r>
      <w:r w:rsidR="00571D4E" w:rsidRPr="003E4243">
        <w:rPr>
          <w:rFonts w:ascii="Times New Roman" w:eastAsia="Times New Roman" w:hAnsi="Times New Roman" w:cs="Times New Roman"/>
          <w:color w:val="000000" w:themeColor="text1"/>
          <w:sz w:val="24"/>
          <w:szCs w:val="24"/>
        </w:rPr>
        <w:t>e</w:t>
      </w:r>
      <w:r w:rsidR="00E52975" w:rsidRPr="003E4243">
        <w:rPr>
          <w:rFonts w:ascii="Times New Roman" w:eastAsia="Times New Roman" w:hAnsi="Times New Roman" w:cs="Times New Roman"/>
          <w:color w:val="000000" w:themeColor="text1"/>
          <w:sz w:val="24"/>
          <w:szCs w:val="24"/>
        </w:rPr>
        <w:t>r</w:t>
      </w:r>
      <w:r w:rsidR="00571D4E" w:rsidRPr="003E4243">
        <w:rPr>
          <w:rFonts w:ascii="Times New Roman" w:eastAsia="Times New Roman" w:hAnsi="Times New Roman" w:cs="Times New Roman"/>
          <w:color w:val="000000" w:themeColor="text1"/>
          <w:sz w:val="24"/>
          <w:szCs w:val="24"/>
        </w:rPr>
        <w:t>i</w:t>
      </w:r>
      <w:r w:rsidR="00E52975" w:rsidRPr="003E4243">
        <w:rPr>
          <w:rFonts w:ascii="Times New Roman" w:eastAsia="Times New Roman" w:hAnsi="Times New Roman" w:cs="Times New Roman"/>
          <w:color w:val="000000" w:themeColor="text1"/>
          <w:sz w:val="24"/>
          <w:szCs w:val="24"/>
        </w:rPr>
        <w:t xml:space="preserve">n uygulanacağına dair </w:t>
      </w:r>
      <w:r w:rsidR="00580B71" w:rsidRPr="003E4243">
        <w:rPr>
          <w:rFonts w:ascii="Times New Roman" w:eastAsia="Calibri" w:hAnsi="Times New Roman" w:cs="Times New Roman"/>
          <w:color w:val="000000" w:themeColor="text1"/>
          <w:sz w:val="24"/>
          <w:szCs w:val="24"/>
        </w:rPr>
        <w:t xml:space="preserve">Kurucu Temsilcisi </w:t>
      </w:r>
      <w:proofErr w:type="gramStart"/>
      <w:r w:rsidR="00D014E2">
        <w:rPr>
          <w:rFonts w:ascii="Times New Roman" w:eastAsia="Calibri" w:hAnsi="Times New Roman" w:cs="Times New Roman"/>
          <w:color w:val="000000" w:themeColor="text1"/>
          <w:sz w:val="24"/>
          <w:szCs w:val="24"/>
        </w:rPr>
        <w:t>………………………..</w:t>
      </w:r>
      <w:proofErr w:type="gramEnd"/>
      <w:r w:rsidR="00597BCC" w:rsidRPr="003E4243">
        <w:rPr>
          <w:rFonts w:ascii="Times New Roman" w:eastAsia="Calibri" w:hAnsi="Times New Roman" w:cs="Times New Roman"/>
          <w:color w:val="000000" w:themeColor="text1"/>
          <w:sz w:val="24"/>
          <w:szCs w:val="24"/>
        </w:rPr>
        <w:t xml:space="preserve"> tarafından</w:t>
      </w:r>
      <w:r w:rsidR="00E87BA2" w:rsidRPr="003E4243">
        <w:rPr>
          <w:rFonts w:ascii="Times New Roman" w:eastAsia="Calibri" w:hAnsi="Times New Roman" w:cs="Times New Roman"/>
          <w:color w:val="000000" w:themeColor="text1"/>
          <w:sz w:val="24"/>
          <w:szCs w:val="24"/>
        </w:rPr>
        <w:t xml:space="preserve"> verilen </w:t>
      </w:r>
      <w:r w:rsidR="00652374" w:rsidRPr="003E4243">
        <w:rPr>
          <w:rFonts w:ascii="Times New Roman" w:eastAsia="Calibri" w:hAnsi="Times New Roman" w:cs="Times New Roman"/>
          <w:color w:val="000000" w:themeColor="text1"/>
          <w:sz w:val="24"/>
          <w:szCs w:val="24"/>
        </w:rPr>
        <w:t>beyanın;</w:t>
      </w:r>
      <w:r w:rsidR="00FE206B" w:rsidRPr="003E4243">
        <w:rPr>
          <w:rFonts w:ascii="Times New Roman" w:eastAsia="Calibri" w:hAnsi="Times New Roman" w:cs="Times New Roman"/>
          <w:color w:val="000000" w:themeColor="text1"/>
          <w:sz w:val="24"/>
          <w:szCs w:val="24"/>
        </w:rPr>
        <w:t xml:space="preserve"> </w:t>
      </w:r>
      <w:r w:rsidR="00E52975" w:rsidRPr="003E4243">
        <w:rPr>
          <w:rFonts w:ascii="Times New Roman" w:hAnsi="Times New Roman" w:cs="Times New Roman"/>
          <w:b/>
          <w:color w:val="000000" w:themeColor="text1"/>
          <w:sz w:val="24"/>
          <w:szCs w:val="24"/>
        </w:rPr>
        <w:t>(Ek:1</w:t>
      </w:r>
      <w:r w:rsidR="00FE206B" w:rsidRPr="003E4243">
        <w:rPr>
          <w:rFonts w:ascii="Times New Roman" w:hAnsi="Times New Roman" w:cs="Times New Roman"/>
          <w:b/>
          <w:color w:val="000000" w:themeColor="text1"/>
          <w:sz w:val="24"/>
          <w:szCs w:val="24"/>
        </w:rPr>
        <w:t>2</w:t>
      </w:r>
      <w:r w:rsidR="00E52975" w:rsidRPr="003E4243">
        <w:rPr>
          <w:rFonts w:ascii="Times New Roman" w:hAnsi="Times New Roman" w:cs="Times New Roman"/>
          <w:b/>
          <w:color w:val="000000" w:themeColor="text1"/>
          <w:sz w:val="24"/>
          <w:szCs w:val="24"/>
        </w:rPr>
        <w:t>)</w:t>
      </w:r>
    </w:p>
    <w:p w:rsidR="005C3192" w:rsidRPr="003E4243" w:rsidRDefault="00F94121" w:rsidP="00C87292">
      <w:pPr>
        <w:spacing w:before="120" w:after="0" w:line="240" w:lineRule="auto"/>
        <w:ind w:firstLine="709"/>
        <w:jc w:val="both"/>
        <w:rPr>
          <w:rFonts w:ascii="Times New Roman" w:eastAsia="Times New Roman" w:hAnsi="Times New Roman" w:cs="Times New Roman"/>
          <w:sz w:val="24"/>
          <w:szCs w:val="24"/>
        </w:rPr>
      </w:pPr>
      <w:r w:rsidRPr="003E4243">
        <w:rPr>
          <w:rFonts w:ascii="Times New Roman" w:hAnsi="Times New Roman" w:cs="Times New Roman"/>
          <w:b/>
          <w:bCs/>
          <w:sz w:val="24"/>
          <w:szCs w:val="24"/>
        </w:rPr>
        <w:t xml:space="preserve">3) </w:t>
      </w:r>
      <w:r w:rsidRPr="003E4243">
        <w:rPr>
          <w:rFonts w:ascii="Times New Roman" w:hAnsi="Times New Roman" w:cs="Times New Roman"/>
          <w:b/>
          <w:sz w:val="24"/>
          <w:szCs w:val="24"/>
        </w:rPr>
        <w:t xml:space="preserve">Özel Öğretim Kurumları </w:t>
      </w:r>
      <w:r w:rsidRPr="003E4243">
        <w:rPr>
          <w:rFonts w:ascii="Times New Roman" w:eastAsia="Calibri" w:hAnsi="Times New Roman" w:cs="Times New Roman"/>
          <w:b/>
          <w:sz w:val="24"/>
          <w:szCs w:val="24"/>
        </w:rPr>
        <w:t>Yönetmeliği 5/2-f:</w:t>
      </w:r>
      <w:r w:rsidR="005C3192" w:rsidRPr="003E4243">
        <w:rPr>
          <w:rFonts w:ascii="Times New Roman" w:eastAsia="Times New Roman" w:hAnsi="Times New Roman" w:cs="Times New Roman"/>
          <w:sz w:val="24"/>
          <w:szCs w:val="24"/>
        </w:rPr>
        <w:t xml:space="preserve"> Talim Terbiye Kurulunun;</w:t>
      </w:r>
    </w:p>
    <w:tbl>
      <w:tblPr>
        <w:tblStyle w:val="TabloKlavuzu"/>
        <w:tblW w:w="0" w:type="auto"/>
        <w:tblInd w:w="250" w:type="dxa"/>
        <w:tblLook w:val="04A0"/>
      </w:tblPr>
      <w:tblGrid>
        <w:gridCol w:w="567"/>
        <w:gridCol w:w="6473"/>
        <w:gridCol w:w="1196"/>
        <w:gridCol w:w="814"/>
      </w:tblGrid>
      <w:tr w:rsidR="00BC5F41" w:rsidRPr="003E4243" w:rsidTr="00285E7B">
        <w:tc>
          <w:tcPr>
            <w:tcW w:w="567" w:type="dxa"/>
            <w:shd w:val="clear" w:color="auto" w:fill="D9D9D9" w:themeFill="background1" w:themeFillShade="D9"/>
            <w:vAlign w:val="center"/>
          </w:tcPr>
          <w:p w:rsidR="00BC5F41" w:rsidRPr="003E4243" w:rsidRDefault="00BC5F41" w:rsidP="00285E7B">
            <w:pPr>
              <w:ind w:left="-57" w:right="-57"/>
              <w:jc w:val="center"/>
              <w:rPr>
                <w:b/>
                <w:sz w:val="24"/>
                <w:szCs w:val="24"/>
              </w:rPr>
            </w:pPr>
            <w:r w:rsidRPr="003E4243">
              <w:rPr>
                <w:b/>
                <w:sz w:val="24"/>
                <w:szCs w:val="24"/>
              </w:rPr>
              <w:lastRenderedPageBreak/>
              <w:t>Sıra</w:t>
            </w:r>
          </w:p>
        </w:tc>
        <w:tc>
          <w:tcPr>
            <w:tcW w:w="6473" w:type="dxa"/>
            <w:shd w:val="clear" w:color="auto" w:fill="D9D9D9" w:themeFill="background1" w:themeFillShade="D9"/>
            <w:vAlign w:val="center"/>
          </w:tcPr>
          <w:p w:rsidR="00BC5F41" w:rsidRPr="003E4243" w:rsidRDefault="00BC5F41" w:rsidP="00285E7B">
            <w:pPr>
              <w:ind w:left="-57" w:right="-57"/>
              <w:jc w:val="center"/>
              <w:rPr>
                <w:b/>
                <w:sz w:val="24"/>
                <w:szCs w:val="24"/>
              </w:rPr>
            </w:pPr>
            <w:r w:rsidRPr="003E4243">
              <w:rPr>
                <w:b/>
                <w:sz w:val="24"/>
                <w:szCs w:val="24"/>
              </w:rPr>
              <w:t>Program adı</w:t>
            </w:r>
          </w:p>
        </w:tc>
        <w:tc>
          <w:tcPr>
            <w:tcW w:w="1182" w:type="dxa"/>
            <w:shd w:val="clear" w:color="auto" w:fill="D9D9D9" w:themeFill="background1" w:themeFillShade="D9"/>
            <w:vAlign w:val="center"/>
          </w:tcPr>
          <w:p w:rsidR="00BC5F41" w:rsidRPr="003E4243" w:rsidRDefault="00BC5F41" w:rsidP="00285E7B">
            <w:pPr>
              <w:ind w:left="-57" w:right="-57"/>
              <w:jc w:val="center"/>
              <w:rPr>
                <w:b/>
                <w:sz w:val="24"/>
                <w:szCs w:val="24"/>
              </w:rPr>
            </w:pPr>
            <w:r w:rsidRPr="003E4243">
              <w:rPr>
                <w:b/>
                <w:sz w:val="24"/>
                <w:szCs w:val="24"/>
              </w:rPr>
              <w:t>Tarih</w:t>
            </w:r>
          </w:p>
        </w:tc>
        <w:tc>
          <w:tcPr>
            <w:tcW w:w="814" w:type="dxa"/>
            <w:shd w:val="clear" w:color="auto" w:fill="D9D9D9" w:themeFill="background1" w:themeFillShade="D9"/>
            <w:vAlign w:val="center"/>
          </w:tcPr>
          <w:p w:rsidR="00BC5F41" w:rsidRPr="003E4243" w:rsidRDefault="00BC5F41" w:rsidP="00285E7B">
            <w:pPr>
              <w:ind w:left="-57" w:right="-57"/>
              <w:jc w:val="center"/>
              <w:rPr>
                <w:b/>
                <w:sz w:val="24"/>
                <w:szCs w:val="24"/>
              </w:rPr>
            </w:pPr>
            <w:r w:rsidRPr="003E4243">
              <w:rPr>
                <w:b/>
                <w:sz w:val="24"/>
                <w:szCs w:val="24"/>
              </w:rPr>
              <w:t>Sayı</w:t>
            </w:r>
          </w:p>
        </w:tc>
      </w:tr>
      <w:tr w:rsidR="00BC5F41" w:rsidRPr="003E4243" w:rsidTr="004D108C">
        <w:tc>
          <w:tcPr>
            <w:tcW w:w="567" w:type="dxa"/>
            <w:vAlign w:val="center"/>
          </w:tcPr>
          <w:p w:rsidR="00BC5F41" w:rsidRPr="003E4243" w:rsidRDefault="00BC5F41" w:rsidP="00285E7B">
            <w:pPr>
              <w:ind w:left="-57" w:right="-57"/>
              <w:jc w:val="center"/>
              <w:rPr>
                <w:sz w:val="24"/>
                <w:szCs w:val="24"/>
              </w:rPr>
            </w:pPr>
            <w:r w:rsidRPr="003E4243">
              <w:rPr>
                <w:sz w:val="24"/>
                <w:szCs w:val="24"/>
              </w:rPr>
              <w:t>1</w:t>
            </w:r>
          </w:p>
        </w:tc>
        <w:tc>
          <w:tcPr>
            <w:tcW w:w="6473" w:type="dxa"/>
            <w:shd w:val="clear" w:color="auto" w:fill="auto"/>
          </w:tcPr>
          <w:p w:rsidR="00BC5F41" w:rsidRPr="003E4243" w:rsidRDefault="00BC5F41" w:rsidP="00285E7B">
            <w:pPr>
              <w:ind w:left="-57" w:right="-57"/>
              <w:jc w:val="both"/>
              <w:rPr>
                <w:sz w:val="22"/>
                <w:szCs w:val="22"/>
              </w:rPr>
            </w:pPr>
            <w:r w:rsidRPr="003E4243">
              <w:rPr>
                <w:sz w:val="22"/>
                <w:szCs w:val="22"/>
              </w:rPr>
              <w:t>Kazıma-Yükleme-Tesviye (</w:t>
            </w:r>
            <w:proofErr w:type="spellStart"/>
            <w:r w:rsidRPr="003E4243">
              <w:rPr>
                <w:sz w:val="22"/>
                <w:szCs w:val="22"/>
              </w:rPr>
              <w:t>Beko</w:t>
            </w:r>
            <w:proofErr w:type="spellEnd"/>
            <w:r w:rsidRPr="003E4243">
              <w:rPr>
                <w:sz w:val="22"/>
                <w:szCs w:val="22"/>
              </w:rPr>
              <w:t>-</w:t>
            </w:r>
            <w:proofErr w:type="spellStart"/>
            <w:r w:rsidRPr="003E4243">
              <w:rPr>
                <w:sz w:val="22"/>
                <w:szCs w:val="22"/>
              </w:rPr>
              <w:t>Loder</w:t>
            </w:r>
            <w:proofErr w:type="spellEnd"/>
            <w:r w:rsidRPr="003E4243">
              <w:rPr>
                <w:sz w:val="22"/>
                <w:szCs w:val="22"/>
              </w:rPr>
              <w:t>) İş Makinesi Operatörü Kursu Programı</w:t>
            </w:r>
          </w:p>
        </w:tc>
        <w:tc>
          <w:tcPr>
            <w:tcW w:w="1182" w:type="dxa"/>
            <w:vAlign w:val="center"/>
          </w:tcPr>
          <w:p w:rsidR="00BC5F41" w:rsidRPr="003E4243" w:rsidRDefault="00BC5F41" w:rsidP="004D108C">
            <w:pPr>
              <w:ind w:left="-57" w:right="-57"/>
              <w:jc w:val="center"/>
              <w:rPr>
                <w:sz w:val="24"/>
                <w:szCs w:val="24"/>
              </w:rPr>
            </w:pPr>
            <w:proofErr w:type="gramStart"/>
            <w:r w:rsidRPr="003E4243">
              <w:rPr>
                <w:sz w:val="24"/>
                <w:szCs w:val="24"/>
              </w:rPr>
              <w:t>22/12/2014</w:t>
            </w:r>
            <w:proofErr w:type="gramEnd"/>
          </w:p>
        </w:tc>
        <w:tc>
          <w:tcPr>
            <w:tcW w:w="814" w:type="dxa"/>
            <w:vAlign w:val="center"/>
          </w:tcPr>
          <w:p w:rsidR="00BC5F41" w:rsidRPr="003E4243" w:rsidRDefault="00BC5F41" w:rsidP="004D108C">
            <w:pPr>
              <w:ind w:left="-57" w:right="-57"/>
              <w:jc w:val="center"/>
              <w:rPr>
                <w:sz w:val="24"/>
                <w:szCs w:val="24"/>
              </w:rPr>
            </w:pPr>
            <w:r w:rsidRPr="003E4243">
              <w:rPr>
                <w:sz w:val="24"/>
                <w:szCs w:val="24"/>
              </w:rPr>
              <w:t>112</w:t>
            </w:r>
          </w:p>
        </w:tc>
      </w:tr>
      <w:tr w:rsidR="00BC5F41" w:rsidRPr="003E4243" w:rsidTr="004D108C">
        <w:tc>
          <w:tcPr>
            <w:tcW w:w="567" w:type="dxa"/>
            <w:vAlign w:val="center"/>
          </w:tcPr>
          <w:p w:rsidR="00BC5F41" w:rsidRPr="003E4243" w:rsidRDefault="00BC5F41" w:rsidP="00285E7B">
            <w:pPr>
              <w:ind w:left="-57" w:right="-57"/>
              <w:jc w:val="center"/>
              <w:rPr>
                <w:sz w:val="24"/>
                <w:szCs w:val="24"/>
              </w:rPr>
            </w:pPr>
            <w:r w:rsidRPr="003E4243">
              <w:rPr>
                <w:sz w:val="24"/>
                <w:szCs w:val="24"/>
              </w:rPr>
              <w:t>2</w:t>
            </w:r>
          </w:p>
        </w:tc>
        <w:tc>
          <w:tcPr>
            <w:tcW w:w="6473" w:type="dxa"/>
            <w:shd w:val="clear" w:color="auto" w:fill="auto"/>
          </w:tcPr>
          <w:p w:rsidR="00BC5F41" w:rsidRPr="003E4243" w:rsidRDefault="00BC5F41" w:rsidP="00285E7B">
            <w:pPr>
              <w:ind w:left="-57" w:right="-57"/>
              <w:jc w:val="both"/>
              <w:rPr>
                <w:sz w:val="22"/>
                <w:szCs w:val="22"/>
              </w:rPr>
            </w:pPr>
            <w:r w:rsidRPr="003E4243">
              <w:rPr>
                <w:sz w:val="22"/>
                <w:szCs w:val="22"/>
              </w:rPr>
              <w:t>Serme-Sıkıştırma (Silindir) İş Makinesi Operatörü Kursu Programı</w:t>
            </w:r>
          </w:p>
        </w:tc>
        <w:tc>
          <w:tcPr>
            <w:tcW w:w="1182" w:type="dxa"/>
            <w:vAlign w:val="center"/>
          </w:tcPr>
          <w:p w:rsidR="00BC5F41" w:rsidRPr="003E4243" w:rsidRDefault="00BC5F41" w:rsidP="004D108C">
            <w:pPr>
              <w:ind w:left="-57" w:right="-57"/>
              <w:jc w:val="center"/>
              <w:rPr>
                <w:sz w:val="24"/>
                <w:szCs w:val="24"/>
              </w:rPr>
            </w:pPr>
            <w:proofErr w:type="gramStart"/>
            <w:r w:rsidRPr="003E4243">
              <w:rPr>
                <w:sz w:val="24"/>
                <w:szCs w:val="24"/>
              </w:rPr>
              <w:t>30/01/2015</w:t>
            </w:r>
            <w:proofErr w:type="gramEnd"/>
          </w:p>
        </w:tc>
        <w:tc>
          <w:tcPr>
            <w:tcW w:w="814" w:type="dxa"/>
            <w:vAlign w:val="center"/>
          </w:tcPr>
          <w:p w:rsidR="00BC5F41" w:rsidRPr="003E4243" w:rsidRDefault="00BC5F41" w:rsidP="004D108C">
            <w:pPr>
              <w:ind w:left="-57" w:right="-57"/>
              <w:jc w:val="center"/>
              <w:rPr>
                <w:sz w:val="24"/>
                <w:szCs w:val="24"/>
              </w:rPr>
            </w:pPr>
            <w:r w:rsidRPr="003E4243">
              <w:rPr>
                <w:sz w:val="24"/>
                <w:szCs w:val="24"/>
              </w:rPr>
              <w:t>4</w:t>
            </w:r>
          </w:p>
        </w:tc>
      </w:tr>
      <w:tr w:rsidR="00BC5F41" w:rsidRPr="003E4243" w:rsidTr="004D108C">
        <w:tc>
          <w:tcPr>
            <w:tcW w:w="567" w:type="dxa"/>
            <w:vAlign w:val="center"/>
          </w:tcPr>
          <w:p w:rsidR="00BC5F41" w:rsidRPr="003E4243" w:rsidRDefault="00BC5F41" w:rsidP="00285E7B">
            <w:pPr>
              <w:ind w:left="-57" w:right="-57"/>
              <w:jc w:val="center"/>
              <w:rPr>
                <w:sz w:val="24"/>
                <w:szCs w:val="24"/>
              </w:rPr>
            </w:pPr>
            <w:r w:rsidRPr="003E4243">
              <w:rPr>
                <w:sz w:val="24"/>
                <w:szCs w:val="24"/>
              </w:rPr>
              <w:t>3</w:t>
            </w:r>
          </w:p>
        </w:tc>
        <w:tc>
          <w:tcPr>
            <w:tcW w:w="6473" w:type="dxa"/>
            <w:shd w:val="clear" w:color="auto" w:fill="auto"/>
          </w:tcPr>
          <w:p w:rsidR="00BC5F41" w:rsidRPr="003E4243" w:rsidRDefault="00BC5F41" w:rsidP="00285E7B">
            <w:pPr>
              <w:ind w:left="-57" w:right="-57"/>
              <w:jc w:val="both"/>
              <w:rPr>
                <w:sz w:val="22"/>
                <w:szCs w:val="22"/>
              </w:rPr>
            </w:pPr>
            <w:r w:rsidRPr="003E4243">
              <w:rPr>
                <w:sz w:val="22"/>
                <w:szCs w:val="22"/>
              </w:rPr>
              <w:t>Kazıma-Yükleme-Tesviye (</w:t>
            </w:r>
            <w:proofErr w:type="spellStart"/>
            <w:r w:rsidRPr="003E4243">
              <w:rPr>
                <w:sz w:val="22"/>
                <w:szCs w:val="22"/>
              </w:rPr>
              <w:t>Grayder</w:t>
            </w:r>
            <w:proofErr w:type="spellEnd"/>
            <w:r w:rsidRPr="003E4243">
              <w:rPr>
                <w:sz w:val="22"/>
                <w:szCs w:val="22"/>
              </w:rPr>
              <w:t>) İş Makinesi Operatörü Kursu Programı</w:t>
            </w:r>
          </w:p>
        </w:tc>
        <w:tc>
          <w:tcPr>
            <w:tcW w:w="1182" w:type="dxa"/>
            <w:vAlign w:val="center"/>
          </w:tcPr>
          <w:p w:rsidR="00BC5F41" w:rsidRPr="003E4243" w:rsidRDefault="00BC5F41" w:rsidP="004D108C">
            <w:pPr>
              <w:ind w:left="-57" w:right="-57"/>
              <w:jc w:val="center"/>
              <w:rPr>
                <w:sz w:val="24"/>
                <w:szCs w:val="24"/>
              </w:rPr>
            </w:pPr>
            <w:proofErr w:type="gramStart"/>
            <w:r w:rsidRPr="003E4243">
              <w:rPr>
                <w:sz w:val="24"/>
                <w:szCs w:val="24"/>
              </w:rPr>
              <w:t>22/12/2014</w:t>
            </w:r>
            <w:proofErr w:type="gramEnd"/>
          </w:p>
        </w:tc>
        <w:tc>
          <w:tcPr>
            <w:tcW w:w="814" w:type="dxa"/>
            <w:vAlign w:val="center"/>
          </w:tcPr>
          <w:p w:rsidR="00BC5F41" w:rsidRPr="003E4243" w:rsidRDefault="00BC5F41" w:rsidP="004D108C">
            <w:pPr>
              <w:ind w:left="-57" w:right="-57"/>
              <w:jc w:val="center"/>
              <w:rPr>
                <w:sz w:val="24"/>
                <w:szCs w:val="24"/>
              </w:rPr>
            </w:pPr>
            <w:r w:rsidRPr="003E4243">
              <w:rPr>
                <w:sz w:val="24"/>
                <w:szCs w:val="24"/>
              </w:rPr>
              <w:t>110</w:t>
            </w:r>
          </w:p>
        </w:tc>
      </w:tr>
      <w:tr w:rsidR="00BC5F41" w:rsidRPr="003E4243" w:rsidTr="004D108C">
        <w:tc>
          <w:tcPr>
            <w:tcW w:w="567" w:type="dxa"/>
            <w:vAlign w:val="center"/>
          </w:tcPr>
          <w:p w:rsidR="00BC5F41" w:rsidRPr="003E4243" w:rsidRDefault="00BC5F41" w:rsidP="00285E7B">
            <w:pPr>
              <w:ind w:left="-57" w:right="-57"/>
              <w:jc w:val="center"/>
              <w:rPr>
                <w:sz w:val="24"/>
                <w:szCs w:val="24"/>
              </w:rPr>
            </w:pPr>
            <w:r w:rsidRPr="003E4243">
              <w:rPr>
                <w:sz w:val="24"/>
                <w:szCs w:val="24"/>
              </w:rPr>
              <w:t>4</w:t>
            </w:r>
          </w:p>
        </w:tc>
        <w:tc>
          <w:tcPr>
            <w:tcW w:w="6473" w:type="dxa"/>
            <w:shd w:val="clear" w:color="auto" w:fill="auto"/>
          </w:tcPr>
          <w:p w:rsidR="00BC5F41" w:rsidRPr="003E4243" w:rsidRDefault="00BC5F41" w:rsidP="00285E7B">
            <w:pPr>
              <w:ind w:left="-57" w:right="-57"/>
              <w:jc w:val="both"/>
              <w:rPr>
                <w:sz w:val="22"/>
                <w:szCs w:val="22"/>
              </w:rPr>
            </w:pPr>
            <w:r w:rsidRPr="003E4243">
              <w:rPr>
                <w:sz w:val="22"/>
                <w:szCs w:val="22"/>
              </w:rPr>
              <w:t>Kaldırma-Yükleme-İstifleme (</w:t>
            </w:r>
            <w:proofErr w:type="spellStart"/>
            <w:r w:rsidRPr="003E4243">
              <w:rPr>
                <w:sz w:val="22"/>
                <w:szCs w:val="22"/>
              </w:rPr>
              <w:t>Forklift</w:t>
            </w:r>
            <w:proofErr w:type="spellEnd"/>
            <w:r w:rsidRPr="003E4243">
              <w:rPr>
                <w:sz w:val="22"/>
                <w:szCs w:val="22"/>
              </w:rPr>
              <w:t>) İş Makinesi Operatörü Kursu Programı</w:t>
            </w:r>
          </w:p>
        </w:tc>
        <w:tc>
          <w:tcPr>
            <w:tcW w:w="1182" w:type="dxa"/>
            <w:vAlign w:val="center"/>
          </w:tcPr>
          <w:p w:rsidR="00BC5F41" w:rsidRPr="003E4243" w:rsidRDefault="00BC5F41" w:rsidP="004D108C">
            <w:pPr>
              <w:ind w:left="-57" w:right="-57"/>
              <w:jc w:val="center"/>
              <w:rPr>
                <w:sz w:val="24"/>
                <w:szCs w:val="24"/>
              </w:rPr>
            </w:pPr>
            <w:proofErr w:type="gramStart"/>
            <w:r w:rsidRPr="003E4243">
              <w:rPr>
                <w:sz w:val="24"/>
                <w:szCs w:val="24"/>
              </w:rPr>
              <w:t>30/01/2015</w:t>
            </w:r>
            <w:proofErr w:type="gramEnd"/>
          </w:p>
        </w:tc>
        <w:tc>
          <w:tcPr>
            <w:tcW w:w="814" w:type="dxa"/>
            <w:vAlign w:val="center"/>
          </w:tcPr>
          <w:p w:rsidR="00BC5F41" w:rsidRPr="003E4243" w:rsidRDefault="00BC5F41" w:rsidP="004D108C">
            <w:pPr>
              <w:ind w:left="-57" w:right="-57"/>
              <w:jc w:val="center"/>
              <w:rPr>
                <w:sz w:val="24"/>
                <w:szCs w:val="24"/>
              </w:rPr>
            </w:pPr>
            <w:r w:rsidRPr="003E4243">
              <w:rPr>
                <w:sz w:val="24"/>
                <w:szCs w:val="24"/>
              </w:rPr>
              <w:t>6</w:t>
            </w:r>
          </w:p>
        </w:tc>
      </w:tr>
      <w:tr w:rsidR="00831955" w:rsidRPr="003E4243" w:rsidTr="004D108C">
        <w:tc>
          <w:tcPr>
            <w:tcW w:w="567" w:type="dxa"/>
            <w:vAlign w:val="center"/>
          </w:tcPr>
          <w:p w:rsidR="00831955" w:rsidRPr="003E4243" w:rsidRDefault="00831955" w:rsidP="00285E7B">
            <w:pPr>
              <w:ind w:left="-57" w:right="-57"/>
              <w:jc w:val="center"/>
              <w:rPr>
                <w:sz w:val="24"/>
                <w:szCs w:val="24"/>
              </w:rPr>
            </w:pPr>
            <w:r w:rsidRPr="003E4243">
              <w:rPr>
                <w:sz w:val="24"/>
                <w:szCs w:val="24"/>
              </w:rPr>
              <w:t>5</w:t>
            </w:r>
          </w:p>
        </w:tc>
        <w:tc>
          <w:tcPr>
            <w:tcW w:w="6473" w:type="dxa"/>
            <w:shd w:val="clear" w:color="auto" w:fill="auto"/>
          </w:tcPr>
          <w:p w:rsidR="00831955" w:rsidRPr="003E4243" w:rsidRDefault="00831955" w:rsidP="00285E7B">
            <w:pPr>
              <w:ind w:left="-57" w:right="-57"/>
              <w:jc w:val="both"/>
              <w:rPr>
                <w:sz w:val="22"/>
                <w:szCs w:val="22"/>
              </w:rPr>
            </w:pPr>
            <w:r w:rsidRPr="003E4243">
              <w:rPr>
                <w:sz w:val="22"/>
                <w:szCs w:val="22"/>
              </w:rPr>
              <w:t>İş Kamyonu (İtfaiye Aracı) Operatörü Yetiştirme Kursu Programı</w:t>
            </w:r>
          </w:p>
        </w:tc>
        <w:tc>
          <w:tcPr>
            <w:tcW w:w="1182" w:type="dxa"/>
            <w:vAlign w:val="center"/>
          </w:tcPr>
          <w:p w:rsidR="00831955" w:rsidRPr="003E4243" w:rsidRDefault="00831955" w:rsidP="004D108C">
            <w:pPr>
              <w:ind w:left="-57" w:right="-57"/>
              <w:jc w:val="center"/>
              <w:rPr>
                <w:sz w:val="24"/>
                <w:szCs w:val="24"/>
              </w:rPr>
            </w:pPr>
            <w:proofErr w:type="gramStart"/>
            <w:r w:rsidRPr="003E4243">
              <w:rPr>
                <w:sz w:val="24"/>
                <w:szCs w:val="24"/>
              </w:rPr>
              <w:t>18/09/2015</w:t>
            </w:r>
            <w:proofErr w:type="gramEnd"/>
          </w:p>
        </w:tc>
        <w:tc>
          <w:tcPr>
            <w:tcW w:w="814" w:type="dxa"/>
            <w:vAlign w:val="center"/>
          </w:tcPr>
          <w:p w:rsidR="00831955" w:rsidRPr="003E4243" w:rsidRDefault="00831955" w:rsidP="004D108C">
            <w:pPr>
              <w:ind w:left="-57" w:right="-57"/>
              <w:jc w:val="center"/>
              <w:rPr>
                <w:sz w:val="24"/>
                <w:szCs w:val="24"/>
              </w:rPr>
            </w:pPr>
            <w:r w:rsidRPr="003E4243">
              <w:rPr>
                <w:sz w:val="24"/>
                <w:szCs w:val="24"/>
              </w:rPr>
              <w:t>88</w:t>
            </w:r>
          </w:p>
        </w:tc>
      </w:tr>
      <w:tr w:rsidR="00831955" w:rsidRPr="003E4243" w:rsidTr="004D108C">
        <w:tc>
          <w:tcPr>
            <w:tcW w:w="567" w:type="dxa"/>
            <w:vAlign w:val="center"/>
          </w:tcPr>
          <w:p w:rsidR="00831955" w:rsidRPr="003E4243" w:rsidRDefault="00831955" w:rsidP="00285E7B">
            <w:pPr>
              <w:ind w:left="-57" w:right="-57"/>
              <w:jc w:val="center"/>
              <w:rPr>
                <w:sz w:val="24"/>
                <w:szCs w:val="24"/>
              </w:rPr>
            </w:pPr>
            <w:r w:rsidRPr="003E4243">
              <w:rPr>
                <w:sz w:val="24"/>
                <w:szCs w:val="24"/>
              </w:rPr>
              <w:t>6</w:t>
            </w:r>
          </w:p>
        </w:tc>
        <w:tc>
          <w:tcPr>
            <w:tcW w:w="6473" w:type="dxa"/>
            <w:shd w:val="clear" w:color="auto" w:fill="auto"/>
          </w:tcPr>
          <w:p w:rsidR="00831955" w:rsidRPr="003E4243" w:rsidRDefault="00831955" w:rsidP="00285E7B">
            <w:pPr>
              <w:ind w:left="-57" w:right="-57"/>
              <w:jc w:val="both"/>
              <w:rPr>
                <w:sz w:val="22"/>
                <w:szCs w:val="22"/>
              </w:rPr>
            </w:pPr>
            <w:r w:rsidRPr="003E4243">
              <w:rPr>
                <w:sz w:val="22"/>
                <w:szCs w:val="22"/>
              </w:rPr>
              <w:t>Kaldırma-Yükleme (Personel ve Yük Yükseltici) Operatörü Yetiştirme Kursu Programı</w:t>
            </w:r>
          </w:p>
        </w:tc>
        <w:tc>
          <w:tcPr>
            <w:tcW w:w="1182" w:type="dxa"/>
            <w:vAlign w:val="center"/>
          </w:tcPr>
          <w:p w:rsidR="00831955" w:rsidRPr="003E4243" w:rsidRDefault="00831955" w:rsidP="004D108C">
            <w:pPr>
              <w:ind w:left="-57" w:right="-57"/>
              <w:jc w:val="center"/>
              <w:rPr>
                <w:sz w:val="24"/>
                <w:szCs w:val="24"/>
              </w:rPr>
            </w:pPr>
            <w:proofErr w:type="gramStart"/>
            <w:r w:rsidRPr="003E4243">
              <w:rPr>
                <w:sz w:val="24"/>
                <w:szCs w:val="24"/>
              </w:rPr>
              <w:t>18/09/2015</w:t>
            </w:r>
            <w:proofErr w:type="gramEnd"/>
          </w:p>
        </w:tc>
        <w:tc>
          <w:tcPr>
            <w:tcW w:w="814" w:type="dxa"/>
            <w:vAlign w:val="center"/>
          </w:tcPr>
          <w:p w:rsidR="00831955" w:rsidRPr="003E4243" w:rsidRDefault="00831955" w:rsidP="004D108C">
            <w:pPr>
              <w:ind w:left="-57" w:right="-57"/>
              <w:jc w:val="center"/>
              <w:rPr>
                <w:sz w:val="24"/>
                <w:szCs w:val="24"/>
              </w:rPr>
            </w:pPr>
            <w:r w:rsidRPr="003E4243">
              <w:rPr>
                <w:sz w:val="24"/>
                <w:szCs w:val="24"/>
              </w:rPr>
              <w:t>88</w:t>
            </w:r>
          </w:p>
        </w:tc>
      </w:tr>
      <w:tr w:rsidR="004D108C" w:rsidRPr="003E4243" w:rsidTr="0080742D">
        <w:tc>
          <w:tcPr>
            <w:tcW w:w="567" w:type="dxa"/>
            <w:vAlign w:val="center"/>
          </w:tcPr>
          <w:p w:rsidR="004D108C" w:rsidRPr="003E4243" w:rsidRDefault="004D108C" w:rsidP="00285E7B">
            <w:pPr>
              <w:ind w:left="-57" w:right="-57"/>
              <w:jc w:val="center"/>
              <w:rPr>
                <w:sz w:val="24"/>
                <w:szCs w:val="24"/>
              </w:rPr>
            </w:pPr>
            <w:r w:rsidRPr="003E4243">
              <w:rPr>
                <w:sz w:val="24"/>
                <w:szCs w:val="24"/>
              </w:rPr>
              <w:t>7</w:t>
            </w:r>
          </w:p>
        </w:tc>
        <w:tc>
          <w:tcPr>
            <w:tcW w:w="6473" w:type="dxa"/>
            <w:shd w:val="clear" w:color="auto" w:fill="auto"/>
          </w:tcPr>
          <w:p w:rsidR="004D108C" w:rsidRPr="003E4243" w:rsidRDefault="004D108C" w:rsidP="004D108C">
            <w:pPr>
              <w:ind w:left="-57" w:right="-57"/>
              <w:jc w:val="both"/>
              <w:rPr>
                <w:sz w:val="22"/>
                <w:szCs w:val="22"/>
              </w:rPr>
            </w:pPr>
            <w:r w:rsidRPr="003E4243">
              <w:rPr>
                <w:sz w:val="22"/>
                <w:szCs w:val="22"/>
              </w:rPr>
              <w:t>Kaldırma, Taşıma Raylı Sistem Köprülü Vinci Operatörü Yetiştirme Kursu Programı</w:t>
            </w:r>
          </w:p>
        </w:tc>
        <w:tc>
          <w:tcPr>
            <w:tcW w:w="1182" w:type="dxa"/>
            <w:vAlign w:val="center"/>
          </w:tcPr>
          <w:p w:rsidR="004D108C" w:rsidRPr="003E4243" w:rsidRDefault="004D108C" w:rsidP="004D108C">
            <w:pPr>
              <w:ind w:left="-57" w:right="-57"/>
              <w:jc w:val="center"/>
              <w:rPr>
                <w:sz w:val="24"/>
                <w:szCs w:val="24"/>
              </w:rPr>
            </w:pPr>
            <w:proofErr w:type="gramStart"/>
            <w:r w:rsidRPr="003E4243">
              <w:rPr>
                <w:sz w:val="24"/>
                <w:szCs w:val="24"/>
              </w:rPr>
              <w:t>18/09/2015</w:t>
            </w:r>
            <w:proofErr w:type="gramEnd"/>
          </w:p>
        </w:tc>
        <w:tc>
          <w:tcPr>
            <w:tcW w:w="814" w:type="dxa"/>
            <w:vAlign w:val="center"/>
          </w:tcPr>
          <w:p w:rsidR="004D108C" w:rsidRPr="003E4243" w:rsidRDefault="004D108C" w:rsidP="004D108C">
            <w:pPr>
              <w:ind w:left="-57" w:right="-57"/>
              <w:jc w:val="center"/>
              <w:rPr>
                <w:sz w:val="24"/>
                <w:szCs w:val="24"/>
              </w:rPr>
            </w:pPr>
            <w:r w:rsidRPr="003E4243">
              <w:rPr>
                <w:sz w:val="24"/>
                <w:szCs w:val="24"/>
              </w:rPr>
              <w:t>88</w:t>
            </w:r>
          </w:p>
        </w:tc>
      </w:tr>
    </w:tbl>
    <w:p w:rsidR="00F94121" w:rsidRPr="003E4243" w:rsidRDefault="00285E7B" w:rsidP="00285E7B">
      <w:pPr>
        <w:spacing w:before="120" w:after="120" w:line="240" w:lineRule="auto"/>
        <w:ind w:firstLine="709"/>
        <w:jc w:val="both"/>
        <w:rPr>
          <w:rFonts w:ascii="Times New Roman" w:eastAsia="Times New Roman" w:hAnsi="Times New Roman" w:cs="Times New Roman"/>
          <w:sz w:val="24"/>
          <w:szCs w:val="24"/>
        </w:rPr>
      </w:pPr>
      <w:r w:rsidRPr="003E4243">
        <w:rPr>
          <w:rFonts w:ascii="Times New Roman" w:hAnsi="Times New Roman" w:cs="Times New Roman"/>
          <w:color w:val="000000" w:themeColor="text1"/>
          <w:sz w:val="24"/>
          <w:szCs w:val="24"/>
        </w:rPr>
        <w:t>k</w:t>
      </w:r>
      <w:r w:rsidR="00F94121" w:rsidRPr="003E4243">
        <w:rPr>
          <w:rFonts w:ascii="Times New Roman" w:eastAsia="Times New Roman" w:hAnsi="Times New Roman" w:cs="Times New Roman"/>
          <w:sz w:val="24"/>
          <w:szCs w:val="24"/>
        </w:rPr>
        <w:t>arar</w:t>
      </w:r>
      <w:r w:rsidRPr="003E4243">
        <w:rPr>
          <w:rFonts w:ascii="Times New Roman" w:eastAsia="Times New Roman" w:hAnsi="Times New Roman" w:cs="Times New Roman"/>
          <w:sz w:val="24"/>
          <w:szCs w:val="24"/>
        </w:rPr>
        <w:t>lar</w:t>
      </w:r>
      <w:r w:rsidR="00F94121" w:rsidRPr="003E4243">
        <w:rPr>
          <w:rFonts w:ascii="Times New Roman" w:eastAsia="Times New Roman" w:hAnsi="Times New Roman" w:cs="Times New Roman"/>
          <w:sz w:val="24"/>
          <w:szCs w:val="24"/>
        </w:rPr>
        <w:t>ı çıktı</w:t>
      </w:r>
      <w:r w:rsidRPr="003E4243">
        <w:rPr>
          <w:rFonts w:ascii="Times New Roman" w:eastAsia="Times New Roman" w:hAnsi="Times New Roman" w:cs="Times New Roman"/>
          <w:sz w:val="24"/>
          <w:szCs w:val="24"/>
        </w:rPr>
        <w:t>ları</w:t>
      </w:r>
      <w:r w:rsidR="00F94121" w:rsidRPr="003E4243">
        <w:rPr>
          <w:rFonts w:ascii="Times New Roman" w:eastAsia="Times New Roman" w:hAnsi="Times New Roman" w:cs="Times New Roman"/>
          <w:sz w:val="24"/>
          <w:szCs w:val="24"/>
        </w:rPr>
        <w:t xml:space="preserve">nın; </w:t>
      </w:r>
      <w:r w:rsidR="00F94121" w:rsidRPr="003E4243">
        <w:rPr>
          <w:rFonts w:ascii="Times New Roman" w:eastAsia="Times New Roman" w:hAnsi="Times New Roman" w:cs="Times New Roman"/>
          <w:b/>
          <w:sz w:val="24"/>
          <w:szCs w:val="24"/>
        </w:rPr>
        <w:t>(Ek:</w:t>
      </w:r>
      <w:r w:rsidR="00571D4E" w:rsidRPr="003E4243">
        <w:rPr>
          <w:rFonts w:ascii="Times New Roman" w:eastAsia="Times New Roman" w:hAnsi="Times New Roman" w:cs="Times New Roman"/>
          <w:b/>
          <w:sz w:val="24"/>
          <w:szCs w:val="24"/>
        </w:rPr>
        <w:t>1</w:t>
      </w:r>
      <w:r w:rsidR="00D31C6B" w:rsidRPr="003E4243">
        <w:rPr>
          <w:rFonts w:ascii="Times New Roman" w:eastAsia="Times New Roman" w:hAnsi="Times New Roman" w:cs="Times New Roman"/>
          <w:b/>
          <w:sz w:val="24"/>
          <w:szCs w:val="24"/>
        </w:rPr>
        <w:t>3</w:t>
      </w:r>
      <w:r w:rsidRPr="003E4243">
        <w:rPr>
          <w:rFonts w:ascii="Times New Roman" w:eastAsia="Times New Roman" w:hAnsi="Times New Roman" w:cs="Times New Roman"/>
          <w:b/>
          <w:sz w:val="24"/>
          <w:szCs w:val="24"/>
        </w:rPr>
        <w:t>/1-5</w:t>
      </w:r>
      <w:r w:rsidR="00F94121" w:rsidRPr="003E4243">
        <w:rPr>
          <w:rFonts w:ascii="Times New Roman" w:eastAsia="Times New Roman" w:hAnsi="Times New Roman" w:cs="Times New Roman"/>
          <w:b/>
          <w:sz w:val="24"/>
          <w:szCs w:val="24"/>
        </w:rPr>
        <w:t>)</w:t>
      </w:r>
    </w:p>
    <w:p w:rsidR="00571D4E" w:rsidRPr="003E4243" w:rsidRDefault="00BF4B40" w:rsidP="00F94121">
      <w:pPr>
        <w:spacing w:before="120" w:after="120" w:line="240" w:lineRule="auto"/>
        <w:ind w:firstLine="709"/>
        <w:jc w:val="both"/>
        <w:rPr>
          <w:rFonts w:ascii="Times New Roman" w:hAnsi="Times New Roman" w:cs="Times New Roman"/>
          <w:color w:val="000000" w:themeColor="text1"/>
          <w:sz w:val="24"/>
          <w:szCs w:val="24"/>
        </w:rPr>
      </w:pPr>
      <w:r w:rsidRPr="003E4243">
        <w:rPr>
          <w:rFonts w:ascii="Times New Roman" w:hAnsi="Times New Roman" w:cs="Times New Roman"/>
          <w:b/>
          <w:bCs/>
          <w:color w:val="000000" w:themeColor="text1"/>
          <w:sz w:val="24"/>
          <w:szCs w:val="24"/>
        </w:rPr>
        <w:t xml:space="preserve">4) </w:t>
      </w:r>
      <w:r w:rsidR="005B478B" w:rsidRPr="003E4243">
        <w:rPr>
          <w:rFonts w:ascii="Times New Roman" w:hAnsi="Times New Roman" w:cs="Times New Roman"/>
          <w:b/>
          <w:bCs/>
          <w:color w:val="000000" w:themeColor="text1"/>
          <w:sz w:val="24"/>
          <w:szCs w:val="24"/>
        </w:rPr>
        <w:t>E</w:t>
      </w:r>
      <w:r w:rsidR="00902BA8" w:rsidRPr="003E4243">
        <w:rPr>
          <w:rFonts w:ascii="Times New Roman" w:hAnsi="Times New Roman" w:cs="Times New Roman"/>
          <w:b/>
          <w:bCs/>
          <w:color w:val="000000" w:themeColor="text1"/>
          <w:sz w:val="24"/>
          <w:szCs w:val="24"/>
        </w:rPr>
        <w:t>şya ve araç gereçler:</w:t>
      </w:r>
      <w:r w:rsidR="00902BA8" w:rsidRPr="003E4243">
        <w:rPr>
          <w:rFonts w:ascii="Times New Roman" w:hAnsi="Times New Roman" w:cs="Times New Roman"/>
          <w:b/>
          <w:color w:val="000000" w:themeColor="text1"/>
          <w:sz w:val="24"/>
          <w:szCs w:val="24"/>
        </w:rPr>
        <w:t>(ÖÖKSY Madde 32)</w:t>
      </w:r>
      <w:r w:rsidR="00902BA8" w:rsidRPr="003E4243">
        <w:rPr>
          <w:rFonts w:ascii="Times New Roman" w:hAnsi="Times New Roman" w:cs="Times New Roman"/>
          <w:bCs/>
          <w:color w:val="000000" w:themeColor="text1"/>
          <w:sz w:val="24"/>
          <w:szCs w:val="24"/>
        </w:rPr>
        <w:t>K</w:t>
      </w:r>
      <w:r w:rsidRPr="003E4243">
        <w:rPr>
          <w:rFonts w:ascii="Times New Roman" w:hAnsi="Times New Roman" w:cs="Times New Roman"/>
          <w:color w:val="000000" w:themeColor="text1"/>
          <w:sz w:val="24"/>
          <w:szCs w:val="24"/>
        </w:rPr>
        <w:t xml:space="preserve">urumda </w:t>
      </w:r>
      <w:r w:rsidR="00285E7B" w:rsidRPr="003E4243">
        <w:rPr>
          <w:rFonts w:ascii="Times New Roman" w:hAnsi="Times New Roman" w:cs="Times New Roman"/>
          <w:color w:val="000000" w:themeColor="text1"/>
          <w:sz w:val="24"/>
          <w:szCs w:val="24"/>
        </w:rPr>
        <w:t>bulunan</w:t>
      </w:r>
      <w:r w:rsidRPr="003E4243">
        <w:rPr>
          <w:rFonts w:ascii="Times New Roman" w:hAnsi="Times New Roman" w:cs="Times New Roman"/>
          <w:color w:val="000000" w:themeColor="text1"/>
          <w:sz w:val="24"/>
          <w:szCs w:val="24"/>
        </w:rPr>
        <w:t xml:space="preserve"> </w:t>
      </w:r>
      <w:r w:rsidR="00571D4E" w:rsidRPr="003E4243">
        <w:rPr>
          <w:rFonts w:ascii="Times New Roman" w:hAnsi="Times New Roman" w:cs="Times New Roman"/>
          <w:color w:val="000000" w:themeColor="text1"/>
          <w:sz w:val="24"/>
          <w:szCs w:val="24"/>
        </w:rPr>
        <w:t xml:space="preserve">eşya ve </w:t>
      </w:r>
      <w:r w:rsidR="00285E7B" w:rsidRPr="003E4243">
        <w:rPr>
          <w:rFonts w:ascii="Times New Roman" w:hAnsi="Times New Roman" w:cs="Times New Roman"/>
          <w:color w:val="000000" w:themeColor="text1"/>
          <w:sz w:val="24"/>
          <w:szCs w:val="24"/>
        </w:rPr>
        <w:t>araç-</w:t>
      </w:r>
      <w:r w:rsidR="00571D4E" w:rsidRPr="003E4243">
        <w:rPr>
          <w:rFonts w:ascii="Times New Roman" w:hAnsi="Times New Roman" w:cs="Times New Roman"/>
          <w:sz w:val="24"/>
          <w:szCs w:val="24"/>
        </w:rPr>
        <w:t>gereçler</w:t>
      </w:r>
      <w:r w:rsidR="00285E7B" w:rsidRPr="003E4243">
        <w:rPr>
          <w:rFonts w:ascii="Times New Roman" w:hAnsi="Times New Roman" w:cs="Times New Roman"/>
          <w:sz w:val="24"/>
          <w:szCs w:val="24"/>
        </w:rPr>
        <w:t xml:space="preserve"> ile ilgili araç-gereç listesinin</w:t>
      </w:r>
      <w:r w:rsidR="00D31C6B" w:rsidRPr="003E4243">
        <w:rPr>
          <w:rFonts w:ascii="Times New Roman" w:hAnsi="Times New Roman" w:cs="Times New Roman"/>
          <w:sz w:val="24"/>
          <w:szCs w:val="24"/>
        </w:rPr>
        <w:t xml:space="preserve"> </w:t>
      </w:r>
      <w:r w:rsidR="00571D4E" w:rsidRPr="003E4243">
        <w:rPr>
          <w:rFonts w:ascii="Times New Roman" w:hAnsi="Times New Roman" w:cs="Times New Roman"/>
          <w:b/>
          <w:bCs/>
          <w:sz w:val="24"/>
          <w:szCs w:val="24"/>
        </w:rPr>
        <w:t>(Ek:1</w:t>
      </w:r>
      <w:r w:rsidR="00D31C6B" w:rsidRPr="003E4243">
        <w:rPr>
          <w:rFonts w:ascii="Times New Roman" w:hAnsi="Times New Roman" w:cs="Times New Roman"/>
          <w:b/>
          <w:bCs/>
          <w:sz w:val="24"/>
          <w:szCs w:val="24"/>
        </w:rPr>
        <w:t>4</w:t>
      </w:r>
      <w:r w:rsidR="00571D4E" w:rsidRPr="003E4243">
        <w:rPr>
          <w:rFonts w:ascii="Times New Roman" w:hAnsi="Times New Roman" w:cs="Times New Roman"/>
          <w:b/>
          <w:bCs/>
          <w:sz w:val="24"/>
          <w:szCs w:val="24"/>
        </w:rPr>
        <w:t>)</w:t>
      </w:r>
    </w:p>
    <w:p w:rsidR="00D70BF2" w:rsidRDefault="00285E7B" w:rsidP="00A8702E">
      <w:pPr>
        <w:spacing w:before="120" w:after="120" w:line="240" w:lineRule="auto"/>
        <w:ind w:firstLine="709"/>
        <w:jc w:val="both"/>
        <w:rPr>
          <w:rFonts w:ascii="Times New Roman" w:eastAsia="Calibri" w:hAnsi="Times New Roman" w:cs="Times New Roman"/>
          <w:color w:val="000000" w:themeColor="text1"/>
          <w:sz w:val="24"/>
          <w:szCs w:val="24"/>
        </w:rPr>
      </w:pPr>
      <w:r w:rsidRPr="003E4243">
        <w:rPr>
          <w:rFonts w:ascii="Times New Roman" w:eastAsia="Calibri" w:hAnsi="Times New Roman" w:cs="Times New Roman"/>
          <w:color w:val="000000" w:themeColor="text1"/>
          <w:sz w:val="24"/>
          <w:szCs w:val="24"/>
        </w:rPr>
        <w:t>B</w:t>
      </w:r>
      <w:r w:rsidR="00D66263" w:rsidRPr="003E4243">
        <w:rPr>
          <w:rFonts w:ascii="Times New Roman" w:eastAsia="Calibri" w:hAnsi="Times New Roman" w:cs="Times New Roman"/>
          <w:color w:val="000000" w:themeColor="text1"/>
          <w:sz w:val="24"/>
          <w:szCs w:val="24"/>
        </w:rPr>
        <w:t>ulunduğu</w:t>
      </w:r>
      <w:r w:rsidRPr="003E4243">
        <w:rPr>
          <w:rFonts w:ascii="Times New Roman" w:eastAsia="Calibri" w:hAnsi="Times New Roman" w:cs="Times New Roman"/>
          <w:color w:val="000000" w:themeColor="text1"/>
          <w:sz w:val="24"/>
          <w:szCs w:val="24"/>
        </w:rPr>
        <w:t xml:space="preserve"> </w:t>
      </w:r>
      <w:r w:rsidR="005B478B" w:rsidRPr="003E4243">
        <w:rPr>
          <w:rFonts w:ascii="Times New Roman" w:eastAsia="Calibri" w:hAnsi="Times New Roman" w:cs="Times New Roman"/>
          <w:color w:val="000000" w:themeColor="text1"/>
          <w:sz w:val="24"/>
          <w:szCs w:val="24"/>
        </w:rPr>
        <w:t>görülmüş/</w:t>
      </w:r>
      <w:r w:rsidR="00D66263" w:rsidRPr="003E4243">
        <w:rPr>
          <w:rFonts w:ascii="Times New Roman" w:eastAsia="Calibri" w:hAnsi="Times New Roman" w:cs="Times New Roman"/>
          <w:color w:val="000000" w:themeColor="text1"/>
          <w:sz w:val="24"/>
          <w:szCs w:val="24"/>
        </w:rPr>
        <w:t>anlaşılmıştır</w:t>
      </w:r>
      <w:r w:rsidR="00D70BF2" w:rsidRPr="003E4243">
        <w:rPr>
          <w:rFonts w:ascii="Times New Roman" w:eastAsia="Calibri" w:hAnsi="Times New Roman" w:cs="Times New Roman"/>
          <w:color w:val="000000" w:themeColor="text1"/>
          <w:sz w:val="24"/>
          <w:szCs w:val="24"/>
        </w:rPr>
        <w:t>.</w:t>
      </w:r>
    </w:p>
    <w:p w:rsidR="003E4243" w:rsidRPr="003E4243" w:rsidRDefault="003E4243" w:rsidP="00A8702E">
      <w:pPr>
        <w:spacing w:before="120" w:after="120" w:line="240" w:lineRule="auto"/>
        <w:ind w:firstLine="709"/>
        <w:jc w:val="both"/>
        <w:rPr>
          <w:rFonts w:ascii="Times New Roman" w:eastAsia="Calibri" w:hAnsi="Times New Roman" w:cs="Times New Roman"/>
          <w:color w:val="000000" w:themeColor="text1"/>
          <w:sz w:val="24"/>
          <w:szCs w:val="24"/>
        </w:rPr>
      </w:pPr>
    </w:p>
    <w:p w:rsidR="0072497E" w:rsidRPr="003E4243" w:rsidRDefault="0072497E" w:rsidP="00A8702E">
      <w:pPr>
        <w:spacing w:before="120" w:after="120" w:line="240" w:lineRule="auto"/>
        <w:ind w:firstLine="709"/>
        <w:jc w:val="both"/>
        <w:rPr>
          <w:rFonts w:ascii="Times New Roman" w:eastAsia="Calibri" w:hAnsi="Times New Roman" w:cs="Times New Roman"/>
          <w:b/>
          <w:color w:val="000000" w:themeColor="text1"/>
          <w:sz w:val="24"/>
          <w:szCs w:val="24"/>
          <w:u w:val="single"/>
        </w:rPr>
      </w:pPr>
      <w:r w:rsidRPr="003E4243">
        <w:rPr>
          <w:rFonts w:ascii="Times New Roman" w:eastAsia="Calibri" w:hAnsi="Times New Roman" w:cs="Times New Roman"/>
          <w:b/>
          <w:color w:val="000000" w:themeColor="text1"/>
          <w:sz w:val="24"/>
          <w:szCs w:val="24"/>
          <w:u w:val="single"/>
        </w:rPr>
        <w:t xml:space="preserve">D) BÖLÜMLERE AİT BİLGİLER: </w:t>
      </w:r>
    </w:p>
    <w:p w:rsidR="00D70BF2" w:rsidRPr="003E4243" w:rsidRDefault="00C03A9E" w:rsidP="00A8702E">
      <w:pPr>
        <w:spacing w:before="120" w:after="120" w:line="240" w:lineRule="auto"/>
        <w:ind w:firstLine="709"/>
        <w:jc w:val="both"/>
        <w:rPr>
          <w:rFonts w:ascii="Times New Roman" w:eastAsia="Times New Roman" w:hAnsi="Times New Roman" w:cs="Times New Roman"/>
          <w:b/>
          <w:color w:val="000000" w:themeColor="text1"/>
          <w:sz w:val="24"/>
          <w:szCs w:val="24"/>
          <w:u w:val="single"/>
        </w:rPr>
      </w:pPr>
      <w:r w:rsidRPr="003E4243">
        <w:rPr>
          <w:rFonts w:ascii="Times New Roman" w:eastAsia="Times New Roman" w:hAnsi="Times New Roman" w:cs="Times New Roman"/>
          <w:b/>
          <w:color w:val="000000" w:themeColor="text1"/>
          <w:sz w:val="24"/>
          <w:szCs w:val="24"/>
          <w:u w:val="single"/>
        </w:rPr>
        <w:t>Özel Öğretim Kurumları Standartlar Yönergesine göre;</w:t>
      </w:r>
    </w:p>
    <w:p w:rsidR="0072497E" w:rsidRPr="003E4243" w:rsidRDefault="0072497E" w:rsidP="00A8702E">
      <w:pPr>
        <w:suppressAutoHyphens/>
        <w:snapToGrid w:val="0"/>
        <w:spacing w:before="120" w:after="120" w:line="240" w:lineRule="auto"/>
        <w:ind w:firstLine="709"/>
        <w:jc w:val="both"/>
        <w:rPr>
          <w:rFonts w:ascii="Times New Roman" w:eastAsia="Times New Roman" w:hAnsi="Times New Roman" w:cs="Times New Roman"/>
          <w:b/>
          <w:color w:val="000000" w:themeColor="text1"/>
          <w:sz w:val="24"/>
          <w:szCs w:val="24"/>
          <w:lang w:eastAsia="ar-SA"/>
        </w:rPr>
      </w:pPr>
      <w:r w:rsidRPr="003E4243">
        <w:rPr>
          <w:rFonts w:ascii="Times New Roman" w:eastAsia="Times New Roman" w:hAnsi="Times New Roman" w:cs="Times New Roman"/>
          <w:b/>
          <w:color w:val="000000" w:themeColor="text1"/>
          <w:sz w:val="24"/>
          <w:szCs w:val="24"/>
          <w:lang w:eastAsia="ar-SA"/>
        </w:rPr>
        <w:t>1)Madde 5</w:t>
      </w:r>
      <w:r w:rsidR="00FC0AC4" w:rsidRPr="003E4243">
        <w:rPr>
          <w:rFonts w:ascii="Times New Roman" w:eastAsia="Times New Roman" w:hAnsi="Times New Roman" w:cs="Times New Roman"/>
          <w:b/>
          <w:color w:val="000000" w:themeColor="text1"/>
          <w:sz w:val="24"/>
          <w:szCs w:val="24"/>
          <w:lang w:eastAsia="ar-SA"/>
        </w:rPr>
        <w:t>/</w:t>
      </w:r>
      <w:r w:rsidRPr="003E4243">
        <w:rPr>
          <w:rFonts w:ascii="Times New Roman" w:eastAsia="Times New Roman" w:hAnsi="Times New Roman" w:cs="Times New Roman"/>
          <w:b/>
          <w:color w:val="000000" w:themeColor="text1"/>
          <w:sz w:val="24"/>
          <w:szCs w:val="24"/>
          <w:lang w:eastAsia="ar-SA"/>
        </w:rPr>
        <w:t>2:</w:t>
      </w:r>
      <w:r w:rsidR="00CC2D83" w:rsidRPr="003E4243">
        <w:rPr>
          <w:rFonts w:ascii="Times New Roman" w:eastAsia="Times New Roman" w:hAnsi="Times New Roman" w:cs="Times New Roman"/>
          <w:b/>
          <w:color w:val="000000" w:themeColor="text1"/>
          <w:sz w:val="24"/>
          <w:szCs w:val="24"/>
          <w:lang w:eastAsia="ar-SA"/>
        </w:rPr>
        <w:t xml:space="preserve"> </w:t>
      </w:r>
      <w:r w:rsidR="00FC0AC4" w:rsidRPr="003E4243">
        <w:rPr>
          <w:rFonts w:ascii="Times New Roman" w:eastAsia="Times New Roman" w:hAnsi="Times New Roman" w:cs="Times New Roman"/>
          <w:color w:val="000000" w:themeColor="text1"/>
          <w:sz w:val="24"/>
          <w:szCs w:val="24"/>
          <w:lang w:eastAsia="ar-SA"/>
        </w:rPr>
        <w:t>D</w:t>
      </w:r>
      <w:r w:rsidRPr="003E4243">
        <w:rPr>
          <w:rFonts w:ascii="Times New Roman" w:eastAsia="Times New Roman" w:hAnsi="Times New Roman" w:cs="Times New Roman"/>
          <w:color w:val="000000" w:themeColor="text1"/>
          <w:sz w:val="24"/>
          <w:szCs w:val="24"/>
          <w:lang w:eastAsia="ar-SA"/>
        </w:rPr>
        <w:t>ış cephe görüntülerinin yer aldığı renkli fotoğraflar ile fotoğrafların bulunduğu CD</w:t>
      </w:r>
      <w:r w:rsidR="00E01C1E" w:rsidRPr="003E4243">
        <w:rPr>
          <w:rFonts w:ascii="Times New Roman" w:eastAsia="Times New Roman" w:hAnsi="Times New Roman" w:cs="Times New Roman"/>
          <w:color w:val="000000" w:themeColor="text1"/>
          <w:sz w:val="24"/>
          <w:szCs w:val="24"/>
          <w:lang w:eastAsia="ar-SA"/>
        </w:rPr>
        <w:t xml:space="preserve"> </w:t>
      </w:r>
      <w:proofErr w:type="spellStart"/>
      <w:r w:rsidR="0013599B" w:rsidRPr="003E4243">
        <w:rPr>
          <w:rFonts w:ascii="Times New Roman" w:eastAsia="Times New Roman" w:hAnsi="Times New Roman" w:cs="Times New Roman"/>
          <w:color w:val="000000" w:themeColor="text1"/>
          <w:sz w:val="24"/>
          <w:szCs w:val="24"/>
          <w:lang w:eastAsia="ar-SA"/>
        </w:rPr>
        <w:t>nin</w:t>
      </w:r>
      <w:proofErr w:type="spellEnd"/>
      <w:r w:rsidR="0013599B" w:rsidRPr="003E4243">
        <w:rPr>
          <w:rFonts w:ascii="Times New Roman" w:eastAsia="Times New Roman" w:hAnsi="Times New Roman" w:cs="Times New Roman"/>
          <w:color w:val="000000" w:themeColor="text1"/>
          <w:sz w:val="24"/>
          <w:szCs w:val="24"/>
          <w:lang w:eastAsia="ar-SA"/>
        </w:rPr>
        <w:t xml:space="preserve"> mevcut olduğu;</w:t>
      </w:r>
      <w:r w:rsidRPr="003E4243">
        <w:rPr>
          <w:rFonts w:ascii="Times New Roman" w:eastAsia="Times New Roman" w:hAnsi="Times New Roman" w:cs="Times New Roman"/>
          <w:b/>
          <w:color w:val="000000" w:themeColor="text1"/>
          <w:sz w:val="24"/>
          <w:szCs w:val="24"/>
          <w:lang w:eastAsia="ar-SA"/>
        </w:rPr>
        <w:t>(Ek:</w:t>
      </w:r>
      <w:r w:rsidR="00CC2D83" w:rsidRPr="003E4243">
        <w:rPr>
          <w:rFonts w:ascii="Times New Roman" w:eastAsia="Times New Roman" w:hAnsi="Times New Roman" w:cs="Times New Roman"/>
          <w:b/>
          <w:color w:val="000000" w:themeColor="text1"/>
          <w:sz w:val="24"/>
          <w:szCs w:val="24"/>
          <w:lang w:eastAsia="ar-SA"/>
        </w:rPr>
        <w:t>15</w:t>
      </w:r>
      <w:r w:rsidR="001B7252" w:rsidRPr="003E4243">
        <w:rPr>
          <w:rFonts w:ascii="Times New Roman" w:eastAsia="Times New Roman" w:hAnsi="Times New Roman" w:cs="Times New Roman"/>
          <w:b/>
          <w:color w:val="000000" w:themeColor="text1"/>
          <w:sz w:val="24"/>
          <w:szCs w:val="24"/>
          <w:lang w:eastAsia="ar-SA"/>
        </w:rPr>
        <w:t>/1-</w:t>
      </w:r>
      <w:r w:rsidR="00CC2D83" w:rsidRPr="003E4243">
        <w:rPr>
          <w:rFonts w:ascii="Times New Roman" w:eastAsia="Times New Roman" w:hAnsi="Times New Roman" w:cs="Times New Roman"/>
          <w:b/>
          <w:color w:val="000000" w:themeColor="text1"/>
          <w:sz w:val="24"/>
          <w:szCs w:val="24"/>
          <w:lang w:eastAsia="ar-SA"/>
        </w:rPr>
        <w:t>8</w:t>
      </w:r>
      <w:r w:rsidRPr="003E4243">
        <w:rPr>
          <w:rFonts w:ascii="Times New Roman" w:eastAsia="Times New Roman" w:hAnsi="Times New Roman" w:cs="Times New Roman"/>
          <w:b/>
          <w:color w:val="000000" w:themeColor="text1"/>
          <w:sz w:val="24"/>
          <w:szCs w:val="24"/>
          <w:lang w:eastAsia="ar-SA"/>
        </w:rPr>
        <w:t>)</w:t>
      </w:r>
    </w:p>
    <w:p w:rsidR="00411290" w:rsidRPr="003E4243" w:rsidRDefault="00411290" w:rsidP="00411290">
      <w:pPr>
        <w:spacing w:before="120" w:after="120" w:line="240" w:lineRule="auto"/>
        <w:ind w:firstLine="709"/>
        <w:jc w:val="both"/>
        <w:rPr>
          <w:rFonts w:ascii="Times New Roman" w:eastAsia="Calibri" w:hAnsi="Times New Roman" w:cs="Times New Roman"/>
          <w:b/>
          <w:sz w:val="24"/>
          <w:szCs w:val="24"/>
        </w:rPr>
      </w:pPr>
      <w:r w:rsidRPr="003E4243">
        <w:rPr>
          <w:rFonts w:ascii="Times New Roman" w:eastAsia="Times New Roman" w:hAnsi="Times New Roman" w:cs="Times New Roman"/>
          <w:b/>
          <w:sz w:val="24"/>
          <w:szCs w:val="24"/>
          <w:lang w:eastAsia="ar-SA"/>
        </w:rPr>
        <w:t>2) Madde 6, Yerleşim Planı:</w:t>
      </w:r>
      <w:r w:rsidR="00CC2D83" w:rsidRPr="003E4243">
        <w:rPr>
          <w:rFonts w:ascii="Times New Roman" w:eastAsia="Times New Roman" w:hAnsi="Times New Roman" w:cs="Times New Roman"/>
          <w:b/>
          <w:sz w:val="24"/>
          <w:szCs w:val="24"/>
          <w:lang w:eastAsia="ar-SA"/>
        </w:rPr>
        <w:t xml:space="preserve"> </w:t>
      </w:r>
      <w:r w:rsidRPr="003E4243">
        <w:rPr>
          <w:rFonts w:ascii="Times New Roman" w:eastAsia="Calibri" w:hAnsi="Times New Roman" w:cs="Times New Roman"/>
          <w:sz w:val="24"/>
          <w:szCs w:val="24"/>
        </w:rPr>
        <w:t xml:space="preserve">3 adet 35x50 ebadında kâğıtlara çizilmiş kat yerleşim planı ile kat yerleşim planının yer aldığı CD </w:t>
      </w:r>
      <w:proofErr w:type="spellStart"/>
      <w:r w:rsidRPr="003E4243">
        <w:rPr>
          <w:rFonts w:ascii="Times New Roman" w:eastAsia="Calibri" w:hAnsi="Times New Roman" w:cs="Times New Roman"/>
          <w:sz w:val="24"/>
          <w:szCs w:val="24"/>
        </w:rPr>
        <w:t>nin</w:t>
      </w:r>
      <w:proofErr w:type="spellEnd"/>
      <w:r w:rsidRPr="003E4243">
        <w:rPr>
          <w:rFonts w:ascii="Times New Roman" w:eastAsia="Calibri" w:hAnsi="Times New Roman" w:cs="Times New Roman"/>
          <w:sz w:val="24"/>
          <w:szCs w:val="24"/>
        </w:rPr>
        <w:t xml:space="preserve"> bulunduğu; </w:t>
      </w:r>
      <w:r w:rsidRPr="003E4243">
        <w:rPr>
          <w:rFonts w:ascii="Times New Roman" w:eastAsia="Calibri" w:hAnsi="Times New Roman" w:cs="Times New Roman"/>
          <w:b/>
          <w:sz w:val="24"/>
          <w:szCs w:val="24"/>
        </w:rPr>
        <w:t>(Ek:</w:t>
      </w:r>
      <w:r w:rsidR="00CC2D83" w:rsidRPr="003E4243">
        <w:rPr>
          <w:rFonts w:ascii="Times New Roman" w:eastAsia="Calibri" w:hAnsi="Times New Roman" w:cs="Times New Roman"/>
          <w:b/>
          <w:sz w:val="24"/>
          <w:szCs w:val="24"/>
        </w:rPr>
        <w:t>6</w:t>
      </w:r>
      <w:r w:rsidRPr="003E4243">
        <w:rPr>
          <w:rFonts w:ascii="Times New Roman" w:eastAsia="Calibri" w:hAnsi="Times New Roman" w:cs="Times New Roman"/>
          <w:b/>
          <w:sz w:val="24"/>
          <w:szCs w:val="24"/>
        </w:rPr>
        <w:t xml:space="preserve">/1 (Üç Parça), </w:t>
      </w:r>
      <w:r w:rsidR="00CC2D83" w:rsidRPr="003E4243">
        <w:rPr>
          <w:rFonts w:ascii="Times New Roman" w:eastAsia="Calibri" w:hAnsi="Times New Roman" w:cs="Times New Roman"/>
          <w:b/>
          <w:sz w:val="24"/>
          <w:szCs w:val="24"/>
        </w:rPr>
        <w:t>6</w:t>
      </w:r>
      <w:r w:rsidRPr="003E4243">
        <w:rPr>
          <w:rFonts w:ascii="Times New Roman" w:eastAsia="Calibri" w:hAnsi="Times New Roman" w:cs="Times New Roman"/>
          <w:b/>
          <w:sz w:val="24"/>
          <w:szCs w:val="24"/>
        </w:rPr>
        <w:t>/</w:t>
      </w:r>
      <w:r w:rsidR="00CC2D83" w:rsidRPr="003E4243">
        <w:rPr>
          <w:rFonts w:ascii="Times New Roman" w:eastAsia="Calibri" w:hAnsi="Times New Roman" w:cs="Times New Roman"/>
          <w:b/>
          <w:sz w:val="24"/>
          <w:szCs w:val="24"/>
        </w:rPr>
        <w:t>2</w:t>
      </w:r>
      <w:r w:rsidRPr="003E4243">
        <w:rPr>
          <w:rFonts w:ascii="Times New Roman" w:eastAsia="Calibri" w:hAnsi="Times New Roman" w:cs="Times New Roman"/>
          <w:b/>
          <w:sz w:val="24"/>
          <w:szCs w:val="24"/>
        </w:rPr>
        <w:t>)</w:t>
      </w:r>
    </w:p>
    <w:p w:rsidR="00411290" w:rsidRPr="003E4243" w:rsidRDefault="00411290" w:rsidP="00411290">
      <w:pPr>
        <w:suppressAutoHyphens/>
        <w:snapToGrid w:val="0"/>
        <w:spacing w:before="120" w:after="120" w:line="240" w:lineRule="auto"/>
        <w:ind w:firstLine="709"/>
        <w:jc w:val="both"/>
        <w:rPr>
          <w:rFonts w:ascii="Times New Roman" w:eastAsia="Times New Roman" w:hAnsi="Times New Roman" w:cs="Times New Roman"/>
          <w:sz w:val="24"/>
          <w:szCs w:val="24"/>
          <w:lang w:eastAsia="ar-SA"/>
        </w:rPr>
      </w:pPr>
      <w:r w:rsidRPr="003E4243">
        <w:rPr>
          <w:rFonts w:ascii="Times New Roman" w:eastAsia="Times New Roman" w:hAnsi="Times New Roman" w:cs="Times New Roman"/>
          <w:b/>
          <w:sz w:val="24"/>
          <w:szCs w:val="24"/>
          <w:lang w:eastAsia="ar-SA"/>
        </w:rPr>
        <w:t xml:space="preserve">3)Madde 7, </w:t>
      </w:r>
      <w:r w:rsidRPr="003E4243">
        <w:rPr>
          <w:rFonts w:ascii="Times New Roman" w:eastAsia="Times New Roman" w:hAnsi="Times New Roman" w:cs="Times New Roman"/>
          <w:b/>
          <w:bCs/>
          <w:sz w:val="24"/>
          <w:szCs w:val="24"/>
          <w:lang w:eastAsia="ar-SA"/>
        </w:rPr>
        <w:t xml:space="preserve">Derslik ve Diğer Ders Yapılan Bölümlerin Pencere Alanı: </w:t>
      </w:r>
      <w:r w:rsidRPr="003E4243">
        <w:rPr>
          <w:rFonts w:ascii="Times New Roman" w:eastAsia="Times New Roman" w:hAnsi="Times New Roman" w:cs="Times New Roman"/>
          <w:sz w:val="24"/>
          <w:szCs w:val="24"/>
          <w:lang w:eastAsia="ar-SA"/>
        </w:rPr>
        <w:t xml:space="preserve">Derslik </w:t>
      </w:r>
      <w:r w:rsidRPr="003E4243">
        <w:rPr>
          <w:rFonts w:ascii="Times New Roman" w:eastAsia="Times New Roman" w:hAnsi="Times New Roman" w:cs="Times New Roman"/>
          <w:sz w:val="24"/>
          <w:szCs w:val="24"/>
        </w:rPr>
        <w:t>pencerelerinin binanın dış cephesinde olduğu, doğal havalanmayı sağladığı; derslik pencere alanlarının, taban alanlarının %10’undan fazla olduğu</w:t>
      </w:r>
      <w:r w:rsidRPr="003E4243">
        <w:rPr>
          <w:rFonts w:ascii="Times New Roman" w:eastAsia="Times New Roman" w:hAnsi="Times New Roman" w:cs="Times New Roman"/>
          <w:sz w:val="24"/>
          <w:szCs w:val="24"/>
          <w:lang w:eastAsia="ar-SA"/>
        </w:rPr>
        <w:t xml:space="preserve"> ve aydınlanmanın yeterli olduğu;</w:t>
      </w:r>
    </w:p>
    <w:p w:rsidR="00411290" w:rsidRPr="003E4243" w:rsidRDefault="00411290" w:rsidP="00411290">
      <w:pPr>
        <w:spacing w:before="120" w:after="120" w:line="240" w:lineRule="auto"/>
        <w:ind w:firstLine="709"/>
        <w:jc w:val="both"/>
        <w:rPr>
          <w:rFonts w:ascii="Times New Roman" w:eastAsia="Times New Roman" w:hAnsi="Times New Roman" w:cs="Times New Roman"/>
          <w:sz w:val="24"/>
          <w:szCs w:val="24"/>
        </w:rPr>
      </w:pPr>
      <w:r w:rsidRPr="003E4243">
        <w:rPr>
          <w:rFonts w:ascii="Times New Roman" w:eastAsia="Times New Roman" w:hAnsi="Times New Roman" w:cs="Times New Roman"/>
          <w:b/>
          <w:sz w:val="24"/>
          <w:szCs w:val="24"/>
          <w:lang w:eastAsia="ar-SA"/>
        </w:rPr>
        <w:t xml:space="preserve">4) Madde 8;11, </w:t>
      </w:r>
      <w:r w:rsidRPr="003E4243">
        <w:rPr>
          <w:rFonts w:ascii="Times New Roman" w:eastAsia="Times New Roman" w:hAnsi="Times New Roman" w:cs="Times New Roman"/>
          <w:b/>
          <w:bCs/>
          <w:sz w:val="24"/>
          <w:szCs w:val="24"/>
          <w:lang w:eastAsia="ar-SA"/>
        </w:rPr>
        <w:t>Dersliklerde Her Öğrenci/Kursiyer/Katılımcı İçin Kullanım Alanı</w:t>
      </w:r>
      <w:r w:rsidRPr="003E4243">
        <w:rPr>
          <w:rFonts w:ascii="Times New Roman" w:eastAsia="Times New Roman" w:hAnsi="Times New Roman" w:cs="Times New Roman"/>
          <w:b/>
          <w:sz w:val="24"/>
          <w:szCs w:val="24"/>
          <w:lang w:eastAsia="ar-SA"/>
        </w:rPr>
        <w:t xml:space="preserve">: </w:t>
      </w:r>
      <w:r w:rsidRPr="003E4243">
        <w:rPr>
          <w:rFonts w:ascii="Times New Roman" w:eastAsia="Times New Roman" w:hAnsi="Times New Roman" w:cs="Times New Roman"/>
          <w:sz w:val="24"/>
          <w:szCs w:val="24"/>
        </w:rPr>
        <w:t xml:space="preserve">Derslik tavan yüksekliğinin </w:t>
      </w:r>
      <w:r w:rsidR="00CC2D83" w:rsidRPr="003E4243">
        <w:rPr>
          <w:rFonts w:ascii="Times New Roman" w:eastAsia="Times New Roman" w:hAnsi="Times New Roman" w:cs="Times New Roman"/>
          <w:sz w:val="24"/>
          <w:szCs w:val="24"/>
        </w:rPr>
        <w:t>2,90</w:t>
      </w:r>
      <w:r w:rsidRPr="003E4243">
        <w:rPr>
          <w:rFonts w:ascii="Times New Roman" w:eastAsia="Times New Roman" w:hAnsi="Times New Roman" w:cs="Times New Roman"/>
          <w:sz w:val="24"/>
          <w:szCs w:val="24"/>
        </w:rPr>
        <w:t xml:space="preserve"> m olduğu; her kursiyer için </w:t>
      </w:r>
      <w:r w:rsidR="00244FE1" w:rsidRPr="003E4243">
        <w:rPr>
          <w:rFonts w:ascii="Times New Roman" w:eastAsia="Times New Roman" w:hAnsi="Times New Roman" w:cs="Times New Roman"/>
          <w:sz w:val="24"/>
          <w:szCs w:val="24"/>
        </w:rPr>
        <w:t>3,5</w:t>
      </w:r>
      <w:r w:rsidRPr="003E4243">
        <w:rPr>
          <w:rFonts w:ascii="Times New Roman" w:eastAsia="Times New Roman" w:hAnsi="Times New Roman" w:cs="Times New Roman"/>
          <w:sz w:val="24"/>
          <w:szCs w:val="24"/>
        </w:rPr>
        <w:t>m</w:t>
      </w:r>
      <w:r w:rsidR="00244FE1" w:rsidRPr="003E4243">
        <w:rPr>
          <w:rFonts w:ascii="Times New Roman" w:eastAsia="Times New Roman" w:hAnsi="Times New Roman" w:cs="Times New Roman"/>
          <w:sz w:val="24"/>
          <w:szCs w:val="24"/>
          <w:vertAlign w:val="superscript"/>
        </w:rPr>
        <w:t>3</w:t>
      </w:r>
      <w:r w:rsidR="00CC2D83" w:rsidRPr="003E4243">
        <w:rPr>
          <w:rFonts w:ascii="Times New Roman" w:eastAsia="Times New Roman" w:hAnsi="Times New Roman" w:cs="Times New Roman"/>
          <w:sz w:val="24"/>
          <w:szCs w:val="24"/>
          <w:vertAlign w:val="superscript"/>
        </w:rPr>
        <w:t xml:space="preserve"> </w:t>
      </w:r>
      <w:r w:rsidRPr="003E4243">
        <w:rPr>
          <w:rFonts w:ascii="Times New Roman" w:eastAsia="Times New Roman" w:hAnsi="Times New Roman" w:cs="Times New Roman"/>
          <w:sz w:val="24"/>
          <w:szCs w:val="24"/>
        </w:rPr>
        <w:t>düşecek şekilde kontenjan tespitinin yapıldığı;</w:t>
      </w:r>
    </w:p>
    <w:p w:rsidR="00411290" w:rsidRPr="003E4243" w:rsidRDefault="00411290" w:rsidP="00411290">
      <w:pPr>
        <w:suppressAutoHyphens/>
        <w:snapToGrid w:val="0"/>
        <w:spacing w:before="120" w:after="120" w:line="240" w:lineRule="auto"/>
        <w:ind w:firstLine="709"/>
        <w:jc w:val="both"/>
        <w:rPr>
          <w:rFonts w:ascii="Times New Roman" w:eastAsia="Times New Roman" w:hAnsi="Times New Roman" w:cs="Times New Roman"/>
          <w:sz w:val="24"/>
          <w:szCs w:val="24"/>
          <w:lang w:eastAsia="ar-SA"/>
        </w:rPr>
      </w:pPr>
      <w:r w:rsidRPr="003E4243">
        <w:rPr>
          <w:rFonts w:ascii="Times New Roman" w:eastAsia="Times New Roman" w:hAnsi="Times New Roman" w:cs="Times New Roman"/>
          <w:b/>
          <w:sz w:val="24"/>
          <w:szCs w:val="24"/>
          <w:lang w:eastAsia="ar-SA"/>
        </w:rPr>
        <w:t xml:space="preserve">5) Madde 9,  Derslik Kapıları: </w:t>
      </w:r>
      <w:r w:rsidRPr="003E4243">
        <w:rPr>
          <w:rFonts w:ascii="Times New Roman" w:eastAsia="Times New Roman" w:hAnsi="Times New Roman" w:cs="Times New Roman"/>
          <w:sz w:val="24"/>
          <w:szCs w:val="24"/>
        </w:rPr>
        <w:t xml:space="preserve">Derslik kapılarının genişliğinin 90 cm aralığında </w:t>
      </w:r>
      <w:r w:rsidRPr="003E4243">
        <w:rPr>
          <w:rFonts w:ascii="Times New Roman" w:eastAsia="Times New Roman" w:hAnsi="Times New Roman" w:cs="Times New Roman"/>
          <w:sz w:val="24"/>
          <w:szCs w:val="24"/>
          <w:lang w:eastAsia="ar-SA"/>
        </w:rPr>
        <w:t xml:space="preserve">olduğu, kapıların </w:t>
      </w:r>
      <w:r w:rsidR="00244FE1" w:rsidRPr="003E4243">
        <w:rPr>
          <w:rFonts w:ascii="Times New Roman" w:eastAsia="Times New Roman" w:hAnsi="Times New Roman" w:cs="Times New Roman"/>
          <w:sz w:val="24"/>
          <w:szCs w:val="24"/>
          <w:lang w:eastAsia="ar-SA"/>
        </w:rPr>
        <w:t>dışarı açıldığı</w:t>
      </w:r>
      <w:r w:rsidRPr="003E4243">
        <w:rPr>
          <w:rFonts w:ascii="Times New Roman" w:eastAsia="Times New Roman" w:hAnsi="Times New Roman" w:cs="Times New Roman"/>
          <w:sz w:val="24"/>
          <w:szCs w:val="24"/>
          <w:lang w:eastAsia="ar-SA"/>
        </w:rPr>
        <w:t>, kapılarda eşik bulunmadığı;</w:t>
      </w:r>
    </w:p>
    <w:p w:rsidR="00E81D0B" w:rsidRPr="003E4243" w:rsidRDefault="00C3469F" w:rsidP="00CC2D83">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ar-SA"/>
        </w:rPr>
      </w:pPr>
      <w:r w:rsidRPr="003E4243">
        <w:rPr>
          <w:rFonts w:ascii="Times New Roman" w:eastAsia="Times New Roman" w:hAnsi="Times New Roman" w:cs="Times New Roman"/>
          <w:b/>
          <w:sz w:val="24"/>
          <w:szCs w:val="24"/>
          <w:lang w:eastAsia="ar-SA"/>
        </w:rPr>
        <w:t>6</w:t>
      </w:r>
      <w:r w:rsidR="0072497E" w:rsidRPr="003E4243">
        <w:rPr>
          <w:rFonts w:ascii="Times New Roman" w:eastAsia="Times New Roman" w:hAnsi="Times New Roman" w:cs="Times New Roman"/>
          <w:b/>
          <w:sz w:val="24"/>
          <w:szCs w:val="24"/>
          <w:lang w:eastAsia="ar-SA"/>
        </w:rPr>
        <w:t xml:space="preserve">) </w:t>
      </w:r>
      <w:r w:rsidR="0013599B" w:rsidRPr="003E4243">
        <w:rPr>
          <w:rFonts w:ascii="Times New Roman" w:eastAsia="Times New Roman" w:hAnsi="Times New Roman" w:cs="Times New Roman"/>
          <w:b/>
          <w:sz w:val="24"/>
          <w:szCs w:val="24"/>
          <w:lang w:eastAsia="ar-SA"/>
        </w:rPr>
        <w:t xml:space="preserve">Madde </w:t>
      </w:r>
      <w:r w:rsidR="0072497E" w:rsidRPr="003E4243">
        <w:rPr>
          <w:rFonts w:ascii="Times New Roman" w:eastAsia="Times New Roman" w:hAnsi="Times New Roman" w:cs="Times New Roman"/>
          <w:b/>
          <w:sz w:val="24"/>
          <w:szCs w:val="24"/>
          <w:lang w:eastAsia="ar-SA"/>
        </w:rPr>
        <w:t>10</w:t>
      </w:r>
      <w:r w:rsidR="0013599B" w:rsidRPr="003E4243">
        <w:rPr>
          <w:rFonts w:ascii="Times New Roman" w:eastAsia="Times New Roman" w:hAnsi="Times New Roman" w:cs="Times New Roman"/>
          <w:b/>
          <w:sz w:val="24"/>
          <w:szCs w:val="24"/>
          <w:lang w:eastAsia="ar-SA"/>
        </w:rPr>
        <w:t>,</w:t>
      </w:r>
      <w:r w:rsidR="0072497E" w:rsidRPr="003E4243">
        <w:rPr>
          <w:rFonts w:ascii="Times New Roman" w:eastAsia="Times New Roman" w:hAnsi="Times New Roman" w:cs="Times New Roman"/>
          <w:b/>
          <w:sz w:val="24"/>
          <w:szCs w:val="24"/>
          <w:lang w:eastAsia="ar-SA"/>
        </w:rPr>
        <w:t xml:space="preserve"> Merdivenler: </w:t>
      </w:r>
      <w:r w:rsidR="00CC2D83" w:rsidRPr="003E4243">
        <w:rPr>
          <w:rFonts w:ascii="Times New Roman" w:eastAsia="Times New Roman" w:hAnsi="Times New Roman" w:cs="Times New Roman"/>
          <w:sz w:val="24"/>
          <w:szCs w:val="24"/>
          <w:lang w:eastAsia="ar-SA"/>
        </w:rPr>
        <w:t xml:space="preserve">Binanın </w:t>
      </w:r>
      <w:proofErr w:type="gramStart"/>
      <w:r w:rsidR="00E4704C" w:rsidRPr="003E4243">
        <w:rPr>
          <w:rFonts w:ascii="Times New Roman" w:eastAsia="Times New Roman" w:hAnsi="Times New Roman" w:cs="Times New Roman"/>
          <w:sz w:val="24"/>
          <w:szCs w:val="24"/>
          <w:lang w:eastAsia="ar-SA"/>
        </w:rPr>
        <w:t>müstakil</w:t>
      </w:r>
      <w:r w:rsidR="00CC2D83" w:rsidRPr="003E4243">
        <w:rPr>
          <w:rFonts w:ascii="Times New Roman" w:eastAsia="Times New Roman" w:hAnsi="Times New Roman" w:cs="Times New Roman"/>
          <w:sz w:val="24"/>
          <w:szCs w:val="24"/>
          <w:lang w:eastAsia="ar-SA"/>
        </w:rPr>
        <w:t xml:space="preserve"> </w:t>
      </w:r>
      <w:r w:rsidR="00E4704C" w:rsidRPr="003E4243">
        <w:rPr>
          <w:rFonts w:ascii="Times New Roman" w:eastAsia="Times New Roman" w:hAnsi="Times New Roman" w:cs="Times New Roman"/>
          <w:sz w:val="24"/>
          <w:szCs w:val="24"/>
          <w:lang w:eastAsia="ar-SA"/>
        </w:rPr>
        <w:t xml:space="preserve"> girişi</w:t>
      </w:r>
      <w:proofErr w:type="gramEnd"/>
      <w:r w:rsidR="00E4704C" w:rsidRPr="003E4243">
        <w:rPr>
          <w:rFonts w:ascii="Times New Roman" w:eastAsia="Times New Roman" w:hAnsi="Times New Roman" w:cs="Times New Roman"/>
          <w:sz w:val="24"/>
          <w:szCs w:val="24"/>
          <w:lang w:eastAsia="ar-SA"/>
        </w:rPr>
        <w:t xml:space="preserve"> olan </w:t>
      </w:r>
      <w:r w:rsidR="00CC2D83" w:rsidRPr="003E4243">
        <w:rPr>
          <w:rFonts w:ascii="Times New Roman" w:eastAsia="Times New Roman" w:hAnsi="Times New Roman" w:cs="Times New Roman"/>
          <w:sz w:val="24"/>
          <w:szCs w:val="24"/>
          <w:lang w:eastAsia="ar-SA"/>
        </w:rPr>
        <w:t xml:space="preserve">zemin katında faaliyette bulunacak kuruma engellilerin erişimi için </w:t>
      </w:r>
      <w:r w:rsidR="00E4704C" w:rsidRPr="003E4243">
        <w:rPr>
          <w:rFonts w:ascii="Times New Roman" w:eastAsia="Times New Roman" w:hAnsi="Times New Roman" w:cs="Times New Roman"/>
          <w:sz w:val="24"/>
          <w:szCs w:val="24"/>
          <w:lang w:eastAsia="ar-SA"/>
        </w:rPr>
        <w:t>mobil rampa</w:t>
      </w:r>
      <w:r w:rsidR="00CC2D83" w:rsidRPr="003E4243">
        <w:rPr>
          <w:rFonts w:ascii="Times New Roman" w:eastAsia="Times New Roman" w:hAnsi="Times New Roman" w:cs="Times New Roman"/>
          <w:sz w:val="24"/>
          <w:szCs w:val="24"/>
          <w:lang w:eastAsia="ar-SA"/>
        </w:rPr>
        <w:t>nın bulunduğu,</w:t>
      </w:r>
      <w:r w:rsidR="00E81D0B" w:rsidRPr="003E4243">
        <w:rPr>
          <w:rFonts w:ascii="Times New Roman" w:eastAsia="Times New Roman" w:hAnsi="Times New Roman" w:cs="Times New Roman"/>
          <w:sz w:val="24"/>
          <w:szCs w:val="24"/>
          <w:lang w:eastAsia="ar-SA"/>
        </w:rPr>
        <w:t xml:space="preserve"> </w:t>
      </w:r>
      <w:r w:rsidR="00CC2D83" w:rsidRPr="003E4243">
        <w:rPr>
          <w:rFonts w:ascii="Times New Roman" w:eastAsia="Times New Roman" w:hAnsi="Times New Roman" w:cs="Times New Roman"/>
          <w:sz w:val="24"/>
          <w:szCs w:val="24"/>
          <w:lang w:eastAsia="ar-SA"/>
        </w:rPr>
        <w:t>engellilerin kuruma erişiminin uygun olduğu</w:t>
      </w:r>
      <w:r w:rsidR="0037568A" w:rsidRPr="003E4243">
        <w:rPr>
          <w:rFonts w:ascii="Times New Roman" w:eastAsia="Times New Roman" w:hAnsi="Times New Roman" w:cs="Times New Roman"/>
          <w:sz w:val="24"/>
          <w:szCs w:val="24"/>
          <w:lang w:eastAsia="ar-SA"/>
        </w:rPr>
        <w:t>;</w:t>
      </w:r>
    </w:p>
    <w:p w:rsidR="0072497E" w:rsidRPr="003E4243" w:rsidRDefault="00C3469F" w:rsidP="00096E5E">
      <w:pPr>
        <w:autoSpaceDE w:val="0"/>
        <w:autoSpaceDN w:val="0"/>
        <w:adjustRightInd w:val="0"/>
        <w:spacing w:before="120" w:after="120" w:line="240" w:lineRule="auto"/>
        <w:ind w:firstLine="709"/>
        <w:jc w:val="both"/>
        <w:rPr>
          <w:rFonts w:ascii="Times New Roman" w:eastAsia="Times New Roman" w:hAnsi="Times New Roman" w:cs="Times New Roman"/>
          <w:color w:val="000000" w:themeColor="text1"/>
          <w:sz w:val="24"/>
          <w:szCs w:val="24"/>
          <w:lang w:eastAsia="ar-SA"/>
        </w:rPr>
      </w:pPr>
      <w:r w:rsidRPr="003E4243">
        <w:rPr>
          <w:rFonts w:ascii="Times New Roman" w:eastAsia="Times New Roman" w:hAnsi="Times New Roman" w:cs="Times New Roman"/>
          <w:b/>
          <w:color w:val="000000" w:themeColor="text1"/>
          <w:sz w:val="24"/>
          <w:szCs w:val="24"/>
          <w:lang w:eastAsia="ar-SA"/>
        </w:rPr>
        <w:t>7</w:t>
      </w:r>
      <w:r w:rsidR="0072497E" w:rsidRPr="003E4243">
        <w:rPr>
          <w:rFonts w:ascii="Times New Roman" w:eastAsia="Times New Roman" w:hAnsi="Times New Roman" w:cs="Times New Roman"/>
          <w:b/>
          <w:color w:val="000000" w:themeColor="text1"/>
          <w:sz w:val="24"/>
          <w:szCs w:val="24"/>
          <w:lang w:eastAsia="ar-SA"/>
        </w:rPr>
        <w:t xml:space="preserve">) </w:t>
      </w:r>
      <w:r w:rsidR="0013599B" w:rsidRPr="003E4243">
        <w:rPr>
          <w:rFonts w:ascii="Times New Roman" w:eastAsia="Times New Roman" w:hAnsi="Times New Roman" w:cs="Times New Roman"/>
          <w:b/>
          <w:color w:val="000000" w:themeColor="text1"/>
          <w:sz w:val="24"/>
          <w:szCs w:val="24"/>
          <w:lang w:eastAsia="ar-SA"/>
        </w:rPr>
        <w:t>Madde</w:t>
      </w:r>
      <w:r w:rsidR="0072497E" w:rsidRPr="003E4243">
        <w:rPr>
          <w:rFonts w:ascii="Times New Roman" w:eastAsia="Times New Roman" w:hAnsi="Times New Roman" w:cs="Times New Roman"/>
          <w:b/>
          <w:color w:val="000000" w:themeColor="text1"/>
          <w:sz w:val="24"/>
          <w:szCs w:val="24"/>
          <w:lang w:eastAsia="ar-SA"/>
        </w:rPr>
        <w:t xml:space="preserve"> 11</w:t>
      </w:r>
      <w:r w:rsidR="0013599B" w:rsidRPr="003E4243">
        <w:rPr>
          <w:rFonts w:ascii="Times New Roman" w:eastAsia="Times New Roman" w:hAnsi="Times New Roman" w:cs="Times New Roman"/>
          <w:b/>
          <w:color w:val="000000" w:themeColor="text1"/>
          <w:sz w:val="24"/>
          <w:szCs w:val="24"/>
          <w:lang w:eastAsia="ar-SA"/>
        </w:rPr>
        <w:t>,</w:t>
      </w:r>
      <w:r w:rsidR="0072497E" w:rsidRPr="003E4243">
        <w:rPr>
          <w:rFonts w:ascii="Times New Roman" w:eastAsia="Times New Roman" w:hAnsi="Times New Roman" w:cs="Times New Roman"/>
          <w:b/>
          <w:color w:val="000000" w:themeColor="text1"/>
          <w:sz w:val="24"/>
          <w:szCs w:val="24"/>
          <w:lang w:eastAsia="ar-SA"/>
        </w:rPr>
        <w:t xml:space="preserve"> Derslik Tavan Yüksekliği: </w:t>
      </w:r>
      <w:r w:rsidR="00E44493" w:rsidRPr="003E4243">
        <w:rPr>
          <w:rFonts w:ascii="Times New Roman" w:eastAsia="Times New Roman" w:hAnsi="Times New Roman" w:cs="Times New Roman"/>
          <w:color w:val="000000" w:themeColor="text1"/>
          <w:sz w:val="24"/>
          <w:szCs w:val="24"/>
          <w:lang w:eastAsia="ar-SA"/>
        </w:rPr>
        <w:t xml:space="preserve">Derslik tavan yüksekliklerinin </w:t>
      </w:r>
      <w:r w:rsidR="00E44493" w:rsidRPr="003E4243">
        <w:rPr>
          <w:rFonts w:ascii="Times New Roman" w:eastAsia="Times New Roman" w:hAnsi="Times New Roman" w:cs="Times New Roman"/>
          <w:sz w:val="24"/>
          <w:szCs w:val="24"/>
        </w:rPr>
        <w:t>2,90</w:t>
      </w:r>
      <w:r w:rsidR="00D62301" w:rsidRPr="003E4243">
        <w:rPr>
          <w:rFonts w:ascii="Times New Roman" w:eastAsia="Times New Roman" w:hAnsi="Times New Roman" w:cs="Times New Roman"/>
          <w:sz w:val="24"/>
          <w:szCs w:val="24"/>
        </w:rPr>
        <w:t xml:space="preserve"> m </w:t>
      </w:r>
      <w:r w:rsidR="005315D0" w:rsidRPr="003E4243">
        <w:rPr>
          <w:rFonts w:ascii="Times New Roman" w:eastAsia="Times New Roman" w:hAnsi="Times New Roman" w:cs="Times New Roman"/>
          <w:color w:val="000000" w:themeColor="text1"/>
          <w:sz w:val="24"/>
          <w:szCs w:val="24"/>
          <w:lang w:eastAsia="ar-SA"/>
        </w:rPr>
        <w:t>olduğu</w:t>
      </w:r>
      <w:r w:rsidR="00E87BA2" w:rsidRPr="003E4243">
        <w:rPr>
          <w:rFonts w:ascii="Times New Roman" w:eastAsia="Times New Roman" w:hAnsi="Times New Roman" w:cs="Times New Roman"/>
          <w:color w:val="000000" w:themeColor="text1"/>
          <w:sz w:val="24"/>
          <w:szCs w:val="24"/>
        </w:rPr>
        <w:t xml:space="preserve">, </w:t>
      </w:r>
      <w:r w:rsidR="00E87BA2" w:rsidRPr="003E4243">
        <w:rPr>
          <w:rFonts w:ascii="Times New Roman" w:eastAsia="Times New Roman" w:hAnsi="Times New Roman" w:cs="Times New Roman"/>
          <w:color w:val="000000" w:themeColor="text1"/>
          <w:sz w:val="24"/>
          <w:szCs w:val="24"/>
          <w:lang w:eastAsia="ar-SA"/>
        </w:rPr>
        <w:t>derslikleri</w:t>
      </w:r>
      <w:r w:rsidR="00E44493" w:rsidRPr="003E4243">
        <w:rPr>
          <w:rFonts w:ascii="Times New Roman" w:eastAsia="Times New Roman" w:hAnsi="Times New Roman" w:cs="Times New Roman"/>
          <w:color w:val="000000" w:themeColor="text1"/>
          <w:sz w:val="24"/>
          <w:szCs w:val="24"/>
          <w:lang w:eastAsia="ar-SA"/>
        </w:rPr>
        <w:t xml:space="preserve">n </w:t>
      </w:r>
      <w:r w:rsidR="00E87BA2" w:rsidRPr="003E4243">
        <w:rPr>
          <w:rFonts w:ascii="Times New Roman" w:eastAsia="Times New Roman" w:hAnsi="Times New Roman" w:cs="Times New Roman"/>
          <w:color w:val="000000" w:themeColor="text1"/>
          <w:sz w:val="24"/>
          <w:szCs w:val="24"/>
        </w:rPr>
        <w:t xml:space="preserve">kontenjanlarının belirlenmesinde </w:t>
      </w:r>
      <w:r w:rsidR="0013599B" w:rsidRPr="003E4243">
        <w:rPr>
          <w:rFonts w:ascii="Times New Roman" w:eastAsia="Times New Roman" w:hAnsi="Times New Roman" w:cs="Times New Roman"/>
          <w:color w:val="000000" w:themeColor="text1"/>
          <w:sz w:val="24"/>
          <w:szCs w:val="24"/>
        </w:rPr>
        <w:t>hacmin esas alındığı;</w:t>
      </w:r>
    </w:p>
    <w:p w:rsidR="00CA5700" w:rsidRPr="003E4243" w:rsidRDefault="00C3469F" w:rsidP="00A8702E">
      <w:pPr>
        <w:autoSpaceDE w:val="0"/>
        <w:autoSpaceDN w:val="0"/>
        <w:adjustRightInd w:val="0"/>
        <w:spacing w:before="120" w:after="120" w:line="240" w:lineRule="auto"/>
        <w:ind w:firstLine="709"/>
        <w:jc w:val="both"/>
        <w:rPr>
          <w:rFonts w:ascii="Times New Roman" w:eastAsia="Calibri" w:hAnsi="Times New Roman" w:cs="Times New Roman"/>
          <w:b/>
          <w:color w:val="000000" w:themeColor="text1"/>
          <w:sz w:val="24"/>
          <w:szCs w:val="24"/>
          <w:shd w:val="clear" w:color="auto" w:fill="FFFFFF"/>
          <w:lang w:bidi="he-IL"/>
        </w:rPr>
      </w:pPr>
      <w:r w:rsidRPr="003E4243">
        <w:rPr>
          <w:rFonts w:ascii="Times New Roman" w:eastAsia="Times New Roman" w:hAnsi="Times New Roman" w:cs="Times New Roman"/>
          <w:b/>
          <w:color w:val="000000" w:themeColor="text1"/>
          <w:sz w:val="24"/>
          <w:szCs w:val="24"/>
        </w:rPr>
        <w:t>8</w:t>
      </w:r>
      <w:r w:rsidR="00827ED9" w:rsidRPr="003E4243">
        <w:rPr>
          <w:rFonts w:ascii="Times New Roman" w:eastAsia="Times New Roman" w:hAnsi="Times New Roman" w:cs="Times New Roman"/>
          <w:b/>
          <w:color w:val="000000" w:themeColor="text1"/>
          <w:sz w:val="24"/>
          <w:szCs w:val="24"/>
        </w:rPr>
        <w:t xml:space="preserve">) </w:t>
      </w:r>
      <w:r w:rsidR="00827ED9" w:rsidRPr="003E4243">
        <w:rPr>
          <w:rFonts w:ascii="Times New Roman" w:eastAsia="Times New Roman" w:hAnsi="Times New Roman" w:cs="Times New Roman"/>
          <w:b/>
          <w:color w:val="000000" w:themeColor="text1"/>
          <w:sz w:val="24"/>
          <w:szCs w:val="24"/>
          <w:lang w:eastAsia="ar-SA"/>
        </w:rPr>
        <w:t xml:space="preserve">Madde 12, </w:t>
      </w:r>
      <w:r w:rsidR="00827ED9" w:rsidRPr="003E4243">
        <w:rPr>
          <w:rFonts w:ascii="Times New Roman" w:eastAsia="Times New Roman" w:hAnsi="Times New Roman" w:cs="Times New Roman"/>
          <w:b/>
          <w:color w:val="000000" w:themeColor="text1"/>
          <w:sz w:val="24"/>
          <w:szCs w:val="24"/>
        </w:rPr>
        <w:t>Koridorlar:</w:t>
      </w:r>
      <w:r w:rsidR="00E87BA2" w:rsidRPr="003E4243">
        <w:rPr>
          <w:rFonts w:ascii="Times New Roman" w:eastAsia="Times New Roman" w:hAnsi="Times New Roman" w:cs="Times New Roman"/>
          <w:color w:val="000000" w:themeColor="text1"/>
          <w:sz w:val="24"/>
          <w:szCs w:val="24"/>
        </w:rPr>
        <w:t xml:space="preserve"> Koridor</w:t>
      </w:r>
      <w:r w:rsidR="00827ED9" w:rsidRPr="003E4243">
        <w:rPr>
          <w:rFonts w:ascii="Times New Roman" w:eastAsia="Times New Roman" w:hAnsi="Times New Roman" w:cs="Times New Roman"/>
          <w:color w:val="000000" w:themeColor="text1"/>
          <w:sz w:val="24"/>
          <w:szCs w:val="24"/>
        </w:rPr>
        <w:t xml:space="preserve"> genişli</w:t>
      </w:r>
      <w:r w:rsidR="00E87BA2" w:rsidRPr="003E4243">
        <w:rPr>
          <w:rFonts w:ascii="Times New Roman" w:eastAsia="Times New Roman" w:hAnsi="Times New Roman" w:cs="Times New Roman"/>
          <w:color w:val="000000" w:themeColor="text1"/>
          <w:sz w:val="24"/>
          <w:szCs w:val="24"/>
        </w:rPr>
        <w:t>klerinin</w:t>
      </w:r>
      <w:r w:rsidR="00827ED9" w:rsidRPr="003E4243">
        <w:rPr>
          <w:rFonts w:ascii="Times New Roman" w:eastAsia="Times New Roman" w:hAnsi="Times New Roman" w:cs="Times New Roman"/>
          <w:color w:val="000000" w:themeColor="text1"/>
          <w:sz w:val="24"/>
          <w:szCs w:val="24"/>
        </w:rPr>
        <w:t xml:space="preserve">, </w:t>
      </w:r>
      <w:r w:rsidR="00D62301" w:rsidRPr="003E4243">
        <w:rPr>
          <w:rFonts w:ascii="Times New Roman" w:eastAsia="Times New Roman" w:hAnsi="Times New Roman" w:cs="Times New Roman"/>
          <w:color w:val="000000" w:themeColor="text1"/>
          <w:sz w:val="24"/>
          <w:szCs w:val="24"/>
        </w:rPr>
        <w:t>kursiyerlerin</w:t>
      </w:r>
      <w:r w:rsidR="00827ED9" w:rsidRPr="003E4243">
        <w:rPr>
          <w:rFonts w:ascii="Times New Roman" w:eastAsia="Times New Roman" w:hAnsi="Times New Roman" w:cs="Times New Roman"/>
          <w:color w:val="000000" w:themeColor="text1"/>
          <w:sz w:val="24"/>
          <w:szCs w:val="24"/>
        </w:rPr>
        <w:t xml:space="preserve"> rahatlıkla girip çıkmalarına imkân verdiği; koridor genişliklerinin yeterli olduğu;</w:t>
      </w:r>
    </w:p>
    <w:p w:rsidR="00CA5700" w:rsidRPr="003E4243" w:rsidRDefault="00CA5700" w:rsidP="00A8702E">
      <w:pPr>
        <w:autoSpaceDE w:val="0"/>
        <w:autoSpaceDN w:val="0"/>
        <w:adjustRightInd w:val="0"/>
        <w:spacing w:before="120" w:after="120" w:line="240" w:lineRule="auto"/>
        <w:ind w:firstLine="709"/>
        <w:jc w:val="both"/>
        <w:rPr>
          <w:rFonts w:ascii="Times New Roman" w:eastAsia="Calibri" w:hAnsi="Times New Roman" w:cs="Times New Roman"/>
          <w:color w:val="000000" w:themeColor="text1"/>
          <w:sz w:val="24"/>
          <w:szCs w:val="24"/>
          <w:shd w:val="clear" w:color="auto" w:fill="FFFFFF"/>
          <w:lang w:bidi="he-IL"/>
        </w:rPr>
      </w:pPr>
      <w:r w:rsidRPr="003E4243">
        <w:rPr>
          <w:rFonts w:ascii="Times New Roman" w:eastAsia="Calibri" w:hAnsi="Times New Roman" w:cs="Times New Roman"/>
          <w:b/>
          <w:color w:val="000000" w:themeColor="text1"/>
          <w:sz w:val="24"/>
          <w:szCs w:val="24"/>
          <w:shd w:val="clear" w:color="auto" w:fill="FFFFFF"/>
          <w:lang w:bidi="he-IL"/>
        </w:rPr>
        <w:t>9)Teneffüshane:</w:t>
      </w:r>
      <w:r w:rsidRPr="003E4243">
        <w:rPr>
          <w:rFonts w:ascii="Times New Roman" w:eastAsia="Calibri" w:hAnsi="Times New Roman" w:cs="Times New Roman"/>
          <w:color w:val="000000" w:themeColor="text1"/>
          <w:sz w:val="24"/>
          <w:szCs w:val="24"/>
          <w:shd w:val="clear" w:color="auto" w:fill="FFFFFF"/>
          <w:lang w:bidi="he-IL"/>
        </w:rPr>
        <w:t xml:space="preserve"> Teneffüshanenin uygun ve yeterli olduğu;</w:t>
      </w:r>
    </w:p>
    <w:p w:rsidR="0043086F" w:rsidRPr="003E4243" w:rsidRDefault="00280B6D" w:rsidP="00A8702E">
      <w:pPr>
        <w:autoSpaceDE w:val="0"/>
        <w:autoSpaceDN w:val="0"/>
        <w:adjustRightInd w:val="0"/>
        <w:spacing w:before="120" w:after="120" w:line="240" w:lineRule="auto"/>
        <w:ind w:firstLine="709"/>
        <w:jc w:val="both"/>
        <w:rPr>
          <w:rFonts w:ascii="Times New Roman" w:eastAsia="Calibri" w:hAnsi="Times New Roman" w:cs="Times New Roman"/>
          <w:color w:val="000000" w:themeColor="text1"/>
          <w:sz w:val="24"/>
          <w:szCs w:val="24"/>
          <w:shd w:val="clear" w:color="auto" w:fill="FFFFFF"/>
          <w:lang w:bidi="he-IL"/>
        </w:rPr>
      </w:pPr>
      <w:r w:rsidRPr="003E4243">
        <w:rPr>
          <w:rFonts w:ascii="Times New Roman" w:eastAsia="Calibri" w:hAnsi="Times New Roman" w:cs="Times New Roman"/>
          <w:b/>
          <w:color w:val="000000" w:themeColor="text1"/>
          <w:sz w:val="24"/>
          <w:szCs w:val="24"/>
          <w:shd w:val="clear" w:color="auto" w:fill="FFFFFF"/>
          <w:lang w:bidi="he-IL"/>
        </w:rPr>
        <w:t>10)</w:t>
      </w:r>
      <w:r w:rsidRPr="003E4243">
        <w:rPr>
          <w:rFonts w:ascii="Times New Roman" w:eastAsia="Calibri" w:hAnsi="Times New Roman" w:cs="Times New Roman"/>
          <w:color w:val="000000" w:themeColor="text1"/>
          <w:sz w:val="24"/>
          <w:szCs w:val="24"/>
          <w:shd w:val="clear" w:color="auto" w:fill="FFFFFF"/>
          <w:lang w:bidi="he-IL"/>
        </w:rPr>
        <w:t xml:space="preserve"> Derslikler</w:t>
      </w:r>
      <w:r w:rsidR="00D62301" w:rsidRPr="003E4243">
        <w:rPr>
          <w:rFonts w:ascii="Times New Roman" w:eastAsia="Calibri" w:hAnsi="Times New Roman" w:cs="Times New Roman"/>
          <w:color w:val="000000" w:themeColor="text1"/>
          <w:sz w:val="24"/>
          <w:szCs w:val="24"/>
          <w:shd w:val="clear" w:color="auto" w:fill="FFFFFF"/>
          <w:lang w:bidi="he-IL"/>
        </w:rPr>
        <w:t>de i</w:t>
      </w:r>
      <w:r w:rsidRPr="003E4243">
        <w:rPr>
          <w:rFonts w:ascii="Times New Roman" w:eastAsia="Calibri" w:hAnsi="Times New Roman" w:cs="Times New Roman"/>
          <w:color w:val="000000" w:themeColor="text1"/>
          <w:sz w:val="24"/>
          <w:szCs w:val="24"/>
          <w:shd w:val="clear" w:color="auto" w:fill="FFFFFF"/>
          <w:lang w:bidi="he-IL"/>
        </w:rPr>
        <w:t>htiyaç duyulan donanım malzemesinin bulunduğu, de</w:t>
      </w:r>
      <w:r w:rsidR="0016777C" w:rsidRPr="003E4243">
        <w:rPr>
          <w:rFonts w:ascii="Times New Roman" w:eastAsia="Calibri" w:hAnsi="Times New Roman" w:cs="Times New Roman"/>
          <w:color w:val="000000" w:themeColor="text1"/>
          <w:sz w:val="24"/>
          <w:szCs w:val="24"/>
          <w:shd w:val="clear" w:color="auto" w:fill="FFFFFF"/>
          <w:lang w:bidi="he-IL"/>
        </w:rPr>
        <w:t>rsliklerde kombi bulunmadığı;</w:t>
      </w:r>
    </w:p>
    <w:p w:rsidR="0072497E" w:rsidRDefault="003A2AAB" w:rsidP="00A8702E">
      <w:pPr>
        <w:suppressAutoHyphens/>
        <w:snapToGrid w:val="0"/>
        <w:spacing w:before="120" w:after="120" w:line="240" w:lineRule="auto"/>
        <w:ind w:firstLine="709"/>
        <w:jc w:val="both"/>
        <w:rPr>
          <w:rFonts w:ascii="Times New Roman" w:eastAsia="Times New Roman" w:hAnsi="Times New Roman" w:cs="Times New Roman"/>
          <w:color w:val="000000" w:themeColor="text1"/>
          <w:sz w:val="24"/>
          <w:szCs w:val="24"/>
          <w:lang w:eastAsia="ar-SA"/>
        </w:rPr>
      </w:pPr>
      <w:r w:rsidRPr="003E4243">
        <w:rPr>
          <w:rFonts w:ascii="Times New Roman" w:eastAsia="Times New Roman" w:hAnsi="Times New Roman" w:cs="Times New Roman"/>
          <w:color w:val="000000" w:themeColor="text1"/>
          <w:sz w:val="24"/>
          <w:szCs w:val="24"/>
          <w:lang w:eastAsia="ar-SA"/>
        </w:rPr>
        <w:t>görülmüş/anlaşılmıştır.</w:t>
      </w:r>
    </w:p>
    <w:p w:rsidR="003E4243" w:rsidRPr="003E4243" w:rsidRDefault="003E4243" w:rsidP="00A8702E">
      <w:pPr>
        <w:suppressAutoHyphens/>
        <w:snapToGrid w:val="0"/>
        <w:spacing w:before="120" w:after="120" w:line="240" w:lineRule="auto"/>
        <w:ind w:firstLine="709"/>
        <w:jc w:val="both"/>
        <w:rPr>
          <w:rFonts w:ascii="Times New Roman" w:eastAsia="Times New Roman" w:hAnsi="Times New Roman" w:cs="Times New Roman"/>
          <w:color w:val="000000" w:themeColor="text1"/>
          <w:sz w:val="24"/>
          <w:szCs w:val="24"/>
          <w:lang w:eastAsia="ar-SA"/>
        </w:rPr>
      </w:pPr>
    </w:p>
    <w:p w:rsidR="00B32841" w:rsidRPr="003E4243" w:rsidRDefault="00483D92" w:rsidP="00B32841">
      <w:pPr>
        <w:autoSpaceDE w:val="0"/>
        <w:autoSpaceDN w:val="0"/>
        <w:adjustRightInd w:val="0"/>
        <w:spacing w:before="120" w:after="120" w:line="240" w:lineRule="auto"/>
        <w:ind w:firstLine="709"/>
        <w:jc w:val="both"/>
        <w:rPr>
          <w:rFonts w:ascii="Times New Roman" w:eastAsia="Times New Roman" w:hAnsi="Times New Roman" w:cs="Times New Roman"/>
          <w:b/>
          <w:bCs/>
          <w:color w:val="000000" w:themeColor="text1"/>
          <w:sz w:val="24"/>
          <w:szCs w:val="24"/>
          <w:u w:val="single"/>
        </w:rPr>
      </w:pPr>
      <w:r w:rsidRPr="003E4243">
        <w:rPr>
          <w:rFonts w:ascii="Times New Roman" w:eastAsia="Times New Roman" w:hAnsi="Times New Roman" w:cs="Times New Roman"/>
          <w:b/>
          <w:bCs/>
          <w:color w:val="000000" w:themeColor="text1"/>
          <w:sz w:val="24"/>
          <w:szCs w:val="24"/>
          <w:u w:val="single"/>
        </w:rPr>
        <w:lastRenderedPageBreak/>
        <w:t>E</w:t>
      </w:r>
      <w:r w:rsidR="00E72F24" w:rsidRPr="003E4243">
        <w:rPr>
          <w:rFonts w:ascii="Times New Roman" w:eastAsia="Times New Roman" w:hAnsi="Times New Roman" w:cs="Times New Roman"/>
          <w:b/>
          <w:bCs/>
          <w:color w:val="000000" w:themeColor="text1"/>
          <w:sz w:val="24"/>
          <w:szCs w:val="24"/>
          <w:u w:val="single"/>
        </w:rPr>
        <w:t xml:space="preserve">) </w:t>
      </w:r>
      <w:r w:rsidR="00B32841" w:rsidRPr="003E4243">
        <w:rPr>
          <w:rFonts w:ascii="Times New Roman" w:eastAsia="Times New Roman" w:hAnsi="Times New Roman" w:cs="Times New Roman"/>
          <w:b/>
          <w:bCs/>
          <w:color w:val="000000" w:themeColor="text1"/>
          <w:sz w:val="24"/>
          <w:szCs w:val="24"/>
          <w:u w:val="single"/>
        </w:rPr>
        <w:t>MİMARİ ÖLÇÜMLER ESAS ALINMIŞ KAT YERLEŞİM PLANLARI:</w:t>
      </w:r>
    </w:p>
    <w:p w:rsidR="000C6279" w:rsidRDefault="000C6279" w:rsidP="000C6279">
      <w:pPr>
        <w:spacing w:before="120" w:after="120" w:line="240" w:lineRule="auto"/>
        <w:ind w:firstLine="709"/>
        <w:jc w:val="both"/>
        <w:rPr>
          <w:rFonts w:ascii="Times New Roman" w:eastAsia="Times New Roman" w:hAnsi="Times New Roman" w:cs="Times New Roman"/>
          <w:bCs/>
          <w:sz w:val="24"/>
          <w:szCs w:val="24"/>
        </w:rPr>
      </w:pPr>
      <w:r w:rsidRPr="003E4243">
        <w:rPr>
          <w:rFonts w:ascii="Times New Roman" w:eastAsia="Times New Roman" w:hAnsi="Times New Roman" w:cs="Times New Roman"/>
          <w:sz w:val="24"/>
          <w:szCs w:val="24"/>
        </w:rPr>
        <w:t xml:space="preserve">Bağımsız girişi olan ve bütün birimleri aynı binanın birbirine bitişik birimlerinde bulunan </w:t>
      </w:r>
      <w:r w:rsidR="00DA6DCB" w:rsidRPr="003E4243">
        <w:rPr>
          <w:rFonts w:ascii="Times New Roman" w:eastAsia="Times New Roman" w:hAnsi="Times New Roman" w:cs="Times New Roman"/>
          <w:bCs/>
          <w:sz w:val="24"/>
          <w:szCs w:val="24"/>
        </w:rPr>
        <w:t xml:space="preserve">Özel </w:t>
      </w:r>
      <w:proofErr w:type="gramStart"/>
      <w:r w:rsidR="00710BB6">
        <w:rPr>
          <w:rFonts w:ascii="Times New Roman" w:eastAsia="Times New Roman" w:hAnsi="Times New Roman" w:cs="Times New Roman"/>
          <w:bCs/>
          <w:sz w:val="24"/>
          <w:szCs w:val="24"/>
        </w:rPr>
        <w:t>…………….</w:t>
      </w:r>
      <w:proofErr w:type="gramEnd"/>
      <w:r w:rsidR="00DA6DCB" w:rsidRPr="003E4243">
        <w:rPr>
          <w:rFonts w:ascii="Times New Roman" w:eastAsia="Times New Roman" w:hAnsi="Times New Roman" w:cs="Times New Roman"/>
          <w:bCs/>
          <w:sz w:val="24"/>
          <w:szCs w:val="24"/>
        </w:rPr>
        <w:t xml:space="preserve"> İş Makineleri Operatörlük Kursu</w:t>
      </w:r>
      <w:r w:rsidRPr="003E4243">
        <w:rPr>
          <w:rFonts w:ascii="Times New Roman" w:eastAsia="Times New Roman" w:hAnsi="Times New Roman" w:cs="Times New Roman"/>
          <w:bCs/>
          <w:sz w:val="24"/>
          <w:szCs w:val="24"/>
        </w:rPr>
        <w:t>’nda bulunması gereken bölümler aşağıda gösterilmiştir:</w:t>
      </w:r>
    </w:p>
    <w:p w:rsidR="003E4243" w:rsidRDefault="003E4243" w:rsidP="00CE1E94">
      <w:pPr>
        <w:spacing w:before="120" w:after="120" w:line="240" w:lineRule="auto"/>
        <w:jc w:val="both"/>
        <w:rPr>
          <w:rFonts w:ascii="Times New Roman" w:eastAsia="Times New Roman" w:hAnsi="Times New Roman" w:cs="Times New Roman"/>
          <w:bCs/>
          <w:sz w:val="24"/>
          <w:szCs w:val="24"/>
        </w:rPr>
      </w:pPr>
    </w:p>
    <w:p w:rsidR="00AF681C" w:rsidRPr="003E4243" w:rsidRDefault="00AF681C" w:rsidP="00CE1E94">
      <w:pPr>
        <w:suppressAutoHyphens/>
        <w:spacing w:before="120" w:after="120" w:line="240" w:lineRule="auto"/>
        <w:ind w:firstLine="709"/>
        <w:jc w:val="both"/>
        <w:rPr>
          <w:rFonts w:ascii="Times New Roman" w:eastAsia="Times New Roman" w:hAnsi="Times New Roman" w:cs="Times New Roman"/>
          <w:b/>
          <w:bCs/>
          <w:sz w:val="24"/>
          <w:szCs w:val="24"/>
          <w:lang w:eastAsia="ar-SA"/>
        </w:rPr>
      </w:pPr>
      <w:r w:rsidRPr="003E4243">
        <w:rPr>
          <w:rFonts w:ascii="Times New Roman" w:eastAsia="Times New Roman" w:hAnsi="Times New Roman" w:cs="Times New Roman"/>
          <w:b/>
          <w:bCs/>
          <w:sz w:val="24"/>
          <w:szCs w:val="24"/>
          <w:lang w:eastAsia="ar-SA"/>
        </w:rPr>
        <w:t xml:space="preserve">a) </w:t>
      </w:r>
      <w:r w:rsidRPr="003E4243">
        <w:rPr>
          <w:rFonts w:ascii="Times New Roman" w:eastAsia="Times New Roman" w:hAnsi="Times New Roman" w:cs="Times New Roman"/>
          <w:b/>
          <w:sz w:val="24"/>
          <w:szCs w:val="24"/>
        </w:rPr>
        <w:t>Derslik</w:t>
      </w:r>
      <w:r w:rsidRPr="003E4243">
        <w:rPr>
          <w:rFonts w:ascii="Times New Roman" w:eastAsia="Times New Roman" w:hAnsi="Times New Roman" w:cs="Times New Roman"/>
          <w:b/>
          <w:bCs/>
          <w:sz w:val="24"/>
          <w:szCs w:val="24"/>
          <w:lang w:eastAsia="ar-SA"/>
        </w:rPr>
        <w:t xml:space="preserve"> Dışındaki Zorunlu Bölümler:</w:t>
      </w:r>
      <w:r w:rsidR="003E4243" w:rsidRPr="003E4243">
        <w:rPr>
          <w:rFonts w:ascii="Times New Roman" w:eastAsia="Times New Roman" w:hAnsi="Times New Roman" w:cs="Times New Roman"/>
          <w:b/>
          <w:bCs/>
          <w:sz w:val="24"/>
          <w:szCs w:val="24"/>
          <w:lang w:eastAsia="ar-SA"/>
        </w:rPr>
        <w:t xml:space="preserve"> </w:t>
      </w:r>
    </w:p>
    <w:tbl>
      <w:tblPr>
        <w:tblpPr w:leftFromText="141" w:rightFromText="141" w:vertAnchor="text" w:horzAnchor="margin" w:tblpY="26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01"/>
        <w:gridCol w:w="708"/>
        <w:gridCol w:w="709"/>
        <w:gridCol w:w="851"/>
        <w:gridCol w:w="851"/>
        <w:gridCol w:w="4660"/>
      </w:tblGrid>
      <w:tr w:rsidR="00BC344A" w:rsidRPr="003E4243" w:rsidTr="00BC344A">
        <w:trPr>
          <w:trHeight w:val="391"/>
        </w:trPr>
        <w:tc>
          <w:tcPr>
            <w:tcW w:w="1401" w:type="dxa"/>
            <w:shd w:val="clear" w:color="auto" w:fill="BFBFBF"/>
            <w:vAlign w:val="center"/>
          </w:tcPr>
          <w:p w:rsidR="00BC344A" w:rsidRPr="003E4243" w:rsidRDefault="00BC344A" w:rsidP="00BC344A">
            <w:pPr>
              <w:suppressAutoHyphens/>
              <w:spacing w:after="0" w:line="240" w:lineRule="auto"/>
              <w:ind w:left="-57" w:right="-57"/>
              <w:rPr>
                <w:rFonts w:ascii="Times New Roman" w:eastAsia="Times New Roman" w:hAnsi="Times New Roman" w:cs="Times New Roman"/>
                <w:b/>
                <w:bCs/>
                <w:sz w:val="24"/>
                <w:szCs w:val="24"/>
                <w:lang w:eastAsia="ar-SA"/>
              </w:rPr>
            </w:pPr>
            <w:r w:rsidRPr="003E4243">
              <w:rPr>
                <w:rFonts w:ascii="Times New Roman" w:eastAsia="Times New Roman" w:hAnsi="Times New Roman" w:cs="Times New Roman"/>
                <w:b/>
                <w:bCs/>
                <w:sz w:val="24"/>
                <w:szCs w:val="24"/>
                <w:lang w:eastAsia="ar-SA"/>
              </w:rPr>
              <w:t>Bulunan Bölümler</w:t>
            </w:r>
          </w:p>
        </w:tc>
        <w:tc>
          <w:tcPr>
            <w:tcW w:w="708" w:type="dxa"/>
            <w:shd w:val="clear" w:color="auto" w:fill="BFBFBF"/>
            <w:vAlign w:val="center"/>
          </w:tcPr>
          <w:p w:rsidR="00BC344A" w:rsidRPr="003E4243" w:rsidRDefault="00BC344A" w:rsidP="00BC344A">
            <w:pPr>
              <w:suppressAutoHyphens/>
              <w:spacing w:after="0" w:line="240" w:lineRule="auto"/>
              <w:ind w:left="-57" w:right="-57"/>
              <w:jc w:val="center"/>
              <w:rPr>
                <w:rFonts w:ascii="Times New Roman" w:eastAsia="Times New Roman" w:hAnsi="Times New Roman" w:cs="Times New Roman"/>
                <w:b/>
                <w:bCs/>
                <w:sz w:val="24"/>
                <w:szCs w:val="24"/>
                <w:lang w:eastAsia="ar-SA"/>
              </w:rPr>
            </w:pPr>
            <w:r w:rsidRPr="003E4243">
              <w:rPr>
                <w:rFonts w:ascii="Times New Roman" w:eastAsia="Times New Roman" w:hAnsi="Times New Roman" w:cs="Times New Roman"/>
                <w:b/>
                <w:bCs/>
                <w:sz w:val="24"/>
                <w:szCs w:val="24"/>
                <w:lang w:eastAsia="ar-SA"/>
              </w:rPr>
              <w:t>Madde</w:t>
            </w:r>
          </w:p>
        </w:tc>
        <w:tc>
          <w:tcPr>
            <w:tcW w:w="709" w:type="dxa"/>
            <w:shd w:val="clear" w:color="auto" w:fill="BFBFBF"/>
            <w:vAlign w:val="center"/>
          </w:tcPr>
          <w:p w:rsidR="00BC344A" w:rsidRPr="003E4243" w:rsidRDefault="00BC344A" w:rsidP="00BC344A">
            <w:pPr>
              <w:suppressAutoHyphens/>
              <w:spacing w:after="0" w:line="240" w:lineRule="auto"/>
              <w:ind w:left="-57" w:right="-57"/>
              <w:jc w:val="center"/>
              <w:rPr>
                <w:rFonts w:ascii="Times New Roman" w:eastAsia="Times New Roman" w:hAnsi="Times New Roman" w:cs="Times New Roman"/>
                <w:b/>
                <w:bCs/>
                <w:sz w:val="24"/>
                <w:szCs w:val="24"/>
                <w:lang w:eastAsia="ar-SA"/>
              </w:rPr>
            </w:pPr>
            <w:r w:rsidRPr="003E4243">
              <w:rPr>
                <w:rFonts w:ascii="Times New Roman" w:eastAsia="Times New Roman" w:hAnsi="Times New Roman" w:cs="Times New Roman"/>
                <w:b/>
                <w:bCs/>
                <w:sz w:val="24"/>
                <w:szCs w:val="24"/>
                <w:lang w:eastAsia="ar-SA"/>
              </w:rPr>
              <w:t>Kat</w:t>
            </w:r>
          </w:p>
        </w:tc>
        <w:tc>
          <w:tcPr>
            <w:tcW w:w="851" w:type="dxa"/>
            <w:shd w:val="clear" w:color="auto" w:fill="BFBFBF"/>
            <w:vAlign w:val="center"/>
          </w:tcPr>
          <w:p w:rsidR="00BC344A" w:rsidRPr="003E4243" w:rsidRDefault="00BC344A" w:rsidP="00BC344A">
            <w:pPr>
              <w:suppressAutoHyphens/>
              <w:spacing w:after="0" w:line="240" w:lineRule="auto"/>
              <w:ind w:left="-57" w:right="-57"/>
              <w:jc w:val="center"/>
              <w:rPr>
                <w:rFonts w:ascii="Times New Roman" w:eastAsia="Times New Roman" w:hAnsi="Times New Roman" w:cs="Times New Roman"/>
                <w:b/>
                <w:bCs/>
                <w:sz w:val="24"/>
                <w:szCs w:val="24"/>
                <w:lang w:eastAsia="ar-SA"/>
              </w:rPr>
            </w:pPr>
            <w:r w:rsidRPr="003E4243">
              <w:rPr>
                <w:rFonts w:ascii="Times New Roman" w:eastAsia="Times New Roman" w:hAnsi="Times New Roman" w:cs="Times New Roman"/>
                <w:b/>
                <w:bCs/>
                <w:sz w:val="24"/>
                <w:szCs w:val="24"/>
                <w:lang w:eastAsia="ar-SA"/>
              </w:rPr>
              <w:t>Standart</w:t>
            </w:r>
          </w:p>
        </w:tc>
        <w:tc>
          <w:tcPr>
            <w:tcW w:w="851" w:type="dxa"/>
            <w:shd w:val="clear" w:color="auto" w:fill="BFBFBF"/>
            <w:vAlign w:val="center"/>
          </w:tcPr>
          <w:p w:rsidR="00BC344A" w:rsidRPr="003E4243" w:rsidRDefault="00BC344A" w:rsidP="00BC344A">
            <w:pPr>
              <w:suppressAutoHyphens/>
              <w:spacing w:after="0" w:line="240" w:lineRule="auto"/>
              <w:ind w:left="-57" w:right="-57"/>
              <w:jc w:val="center"/>
              <w:rPr>
                <w:rFonts w:ascii="Times New Roman" w:eastAsia="Times New Roman" w:hAnsi="Times New Roman" w:cs="Times New Roman"/>
                <w:b/>
                <w:bCs/>
                <w:sz w:val="24"/>
                <w:szCs w:val="24"/>
                <w:lang w:eastAsia="ar-SA"/>
              </w:rPr>
            </w:pPr>
            <w:r w:rsidRPr="003E4243">
              <w:rPr>
                <w:rFonts w:ascii="Times New Roman" w:eastAsia="Times New Roman" w:hAnsi="Times New Roman" w:cs="Times New Roman"/>
                <w:b/>
                <w:bCs/>
                <w:sz w:val="24"/>
                <w:szCs w:val="24"/>
                <w:lang w:eastAsia="ar-SA"/>
              </w:rPr>
              <w:t>Alanı m</w:t>
            </w:r>
            <w:r w:rsidRPr="003E4243">
              <w:rPr>
                <w:rFonts w:ascii="Times New Roman" w:eastAsia="Times New Roman" w:hAnsi="Times New Roman" w:cs="Times New Roman"/>
                <w:b/>
                <w:bCs/>
                <w:sz w:val="24"/>
                <w:szCs w:val="24"/>
                <w:vertAlign w:val="superscript"/>
                <w:lang w:eastAsia="ar-SA"/>
              </w:rPr>
              <w:t>2</w:t>
            </w:r>
          </w:p>
        </w:tc>
        <w:tc>
          <w:tcPr>
            <w:tcW w:w="4660" w:type="dxa"/>
            <w:shd w:val="clear" w:color="auto" w:fill="BFBFBF"/>
            <w:vAlign w:val="center"/>
          </w:tcPr>
          <w:p w:rsidR="00BC344A" w:rsidRPr="003E4243" w:rsidRDefault="00BC344A" w:rsidP="00BC344A">
            <w:pPr>
              <w:suppressAutoHyphens/>
              <w:spacing w:after="0" w:line="240" w:lineRule="auto"/>
              <w:ind w:left="-57" w:right="-57"/>
              <w:rPr>
                <w:rFonts w:ascii="Times New Roman" w:eastAsia="Times New Roman" w:hAnsi="Times New Roman" w:cs="Times New Roman"/>
                <w:b/>
                <w:bCs/>
                <w:sz w:val="24"/>
                <w:szCs w:val="24"/>
                <w:lang w:eastAsia="ar-SA"/>
              </w:rPr>
            </w:pPr>
            <w:r w:rsidRPr="003E4243">
              <w:rPr>
                <w:rFonts w:ascii="Times New Roman" w:eastAsia="Times New Roman" w:hAnsi="Times New Roman" w:cs="Times New Roman"/>
                <w:b/>
                <w:bCs/>
                <w:sz w:val="24"/>
                <w:szCs w:val="24"/>
                <w:lang w:eastAsia="ar-SA"/>
              </w:rPr>
              <w:t>Açıklamalar</w:t>
            </w:r>
          </w:p>
        </w:tc>
      </w:tr>
      <w:tr w:rsidR="00BC344A" w:rsidRPr="003E4243" w:rsidTr="00DE3EC0">
        <w:tc>
          <w:tcPr>
            <w:tcW w:w="1401" w:type="dxa"/>
            <w:shd w:val="clear" w:color="auto" w:fill="FFFFFF"/>
            <w:vAlign w:val="center"/>
          </w:tcPr>
          <w:p w:rsidR="00BC344A" w:rsidRPr="003E4243" w:rsidRDefault="00BC344A" w:rsidP="00BC344A">
            <w:pPr>
              <w:shd w:val="clear" w:color="auto" w:fill="FFFFFF"/>
              <w:suppressAutoHyphens/>
              <w:snapToGrid w:val="0"/>
              <w:spacing w:after="0" w:line="240" w:lineRule="auto"/>
              <w:ind w:left="-57" w:right="-57"/>
              <w:rPr>
                <w:rFonts w:ascii="Times New Roman" w:eastAsia="Times New Roman" w:hAnsi="Times New Roman" w:cs="Times New Roman"/>
                <w:sz w:val="24"/>
                <w:szCs w:val="24"/>
                <w:lang w:eastAsia="ar-SA"/>
              </w:rPr>
            </w:pPr>
            <w:r w:rsidRPr="003E4243">
              <w:rPr>
                <w:rFonts w:ascii="Times New Roman" w:eastAsia="Times New Roman" w:hAnsi="Times New Roman" w:cs="Times New Roman"/>
                <w:sz w:val="24"/>
                <w:szCs w:val="24"/>
                <w:lang w:eastAsia="ar-SA"/>
              </w:rPr>
              <w:t xml:space="preserve">Müdür Odası </w:t>
            </w:r>
          </w:p>
        </w:tc>
        <w:tc>
          <w:tcPr>
            <w:tcW w:w="708" w:type="dxa"/>
            <w:shd w:val="clear" w:color="auto" w:fill="FFFFFF" w:themeFill="background1"/>
            <w:vAlign w:val="center"/>
          </w:tcPr>
          <w:p w:rsidR="00BC344A" w:rsidRPr="003E4243" w:rsidRDefault="00BC344A" w:rsidP="00AF681C">
            <w:pPr>
              <w:shd w:val="clear" w:color="auto" w:fill="FFFFFF"/>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3E4243">
              <w:rPr>
                <w:rFonts w:ascii="Times New Roman" w:eastAsia="Times New Roman" w:hAnsi="Times New Roman" w:cs="Times New Roman"/>
                <w:sz w:val="24"/>
                <w:szCs w:val="24"/>
                <w:lang w:eastAsia="ar-SA"/>
              </w:rPr>
              <w:t>2</w:t>
            </w:r>
            <w:r w:rsidR="00AF681C" w:rsidRPr="003E4243">
              <w:rPr>
                <w:rFonts w:ascii="Times New Roman" w:eastAsia="Times New Roman" w:hAnsi="Times New Roman" w:cs="Times New Roman"/>
                <w:sz w:val="24"/>
                <w:szCs w:val="24"/>
                <w:lang w:eastAsia="ar-SA"/>
              </w:rPr>
              <w:t>2</w:t>
            </w:r>
            <w:r w:rsidRPr="003E4243">
              <w:rPr>
                <w:rFonts w:ascii="Times New Roman" w:eastAsia="Times New Roman" w:hAnsi="Times New Roman" w:cs="Times New Roman"/>
                <w:sz w:val="24"/>
                <w:szCs w:val="24"/>
                <w:lang w:eastAsia="ar-SA"/>
              </w:rPr>
              <w:t>/1</w:t>
            </w:r>
          </w:p>
        </w:tc>
        <w:tc>
          <w:tcPr>
            <w:tcW w:w="709" w:type="dxa"/>
            <w:shd w:val="clear" w:color="auto" w:fill="FFFFFF" w:themeFill="background1"/>
            <w:vAlign w:val="center"/>
          </w:tcPr>
          <w:p w:rsidR="00BC344A" w:rsidRPr="003E4243" w:rsidRDefault="00220EA0" w:rsidP="00BC344A">
            <w:pPr>
              <w:snapToGrid w:val="0"/>
              <w:spacing w:after="0" w:line="240" w:lineRule="auto"/>
              <w:ind w:left="-57" w:right="-57"/>
              <w:jc w:val="center"/>
              <w:rPr>
                <w:rFonts w:ascii="Times New Roman" w:eastAsia="Times New Roman" w:hAnsi="Times New Roman" w:cs="Times New Roman"/>
                <w:color w:val="000000"/>
                <w:sz w:val="24"/>
                <w:szCs w:val="24"/>
              </w:rPr>
            </w:pPr>
            <w:r w:rsidRPr="003E4243">
              <w:rPr>
                <w:rFonts w:ascii="Times New Roman" w:eastAsia="Times New Roman" w:hAnsi="Times New Roman" w:cs="Times New Roman"/>
                <w:color w:val="000000"/>
                <w:sz w:val="24"/>
                <w:szCs w:val="24"/>
              </w:rPr>
              <w:t>Zemin</w:t>
            </w:r>
          </w:p>
        </w:tc>
        <w:tc>
          <w:tcPr>
            <w:tcW w:w="851" w:type="dxa"/>
            <w:shd w:val="clear" w:color="auto" w:fill="FFFFFF" w:themeFill="background1"/>
            <w:vAlign w:val="center"/>
          </w:tcPr>
          <w:p w:rsidR="00BC344A" w:rsidRPr="003E4243" w:rsidRDefault="00AF681C" w:rsidP="00BC344A">
            <w:pPr>
              <w:spacing w:after="0" w:line="240" w:lineRule="auto"/>
              <w:jc w:val="center"/>
              <w:rPr>
                <w:rFonts w:ascii="Times New Roman" w:eastAsia="Times New Roman" w:hAnsi="Times New Roman" w:cs="Times New Roman"/>
                <w:color w:val="000000"/>
                <w:sz w:val="24"/>
                <w:szCs w:val="24"/>
              </w:rPr>
            </w:pPr>
            <w:r w:rsidRPr="003E4243">
              <w:rPr>
                <w:rFonts w:ascii="Times New Roman" w:eastAsia="Times New Roman" w:hAnsi="Times New Roman" w:cs="Times New Roman"/>
                <w:color w:val="000000"/>
                <w:sz w:val="24"/>
                <w:szCs w:val="24"/>
              </w:rPr>
              <w:t>10,00</w:t>
            </w:r>
          </w:p>
        </w:tc>
        <w:tc>
          <w:tcPr>
            <w:tcW w:w="851" w:type="dxa"/>
            <w:shd w:val="clear" w:color="auto" w:fill="FFFFFF" w:themeFill="background1"/>
            <w:vAlign w:val="center"/>
          </w:tcPr>
          <w:p w:rsidR="00BC344A" w:rsidRPr="003E4243" w:rsidRDefault="00BC344A" w:rsidP="00BC344A">
            <w:pPr>
              <w:spacing w:after="0" w:line="240" w:lineRule="auto"/>
              <w:jc w:val="center"/>
              <w:rPr>
                <w:rFonts w:ascii="Times New Roman" w:eastAsia="Times New Roman" w:hAnsi="Times New Roman" w:cs="Times New Roman"/>
                <w:color w:val="000000"/>
                <w:sz w:val="24"/>
                <w:szCs w:val="24"/>
              </w:rPr>
            </w:pPr>
            <w:r w:rsidRPr="003E4243">
              <w:rPr>
                <w:rFonts w:ascii="Times New Roman" w:eastAsia="Times New Roman" w:hAnsi="Times New Roman" w:cs="Times New Roman"/>
                <w:color w:val="000000"/>
                <w:sz w:val="24"/>
                <w:szCs w:val="24"/>
              </w:rPr>
              <w:t>10,09</w:t>
            </w:r>
          </w:p>
        </w:tc>
        <w:tc>
          <w:tcPr>
            <w:tcW w:w="4660" w:type="dxa"/>
            <w:shd w:val="clear" w:color="auto" w:fill="FFFFFF"/>
            <w:vAlign w:val="center"/>
          </w:tcPr>
          <w:p w:rsidR="00BC344A" w:rsidRPr="003E4243" w:rsidRDefault="00BC344A" w:rsidP="00BC344A">
            <w:pPr>
              <w:shd w:val="clear" w:color="auto" w:fill="FFFFFF"/>
              <w:suppressAutoHyphens/>
              <w:spacing w:after="0" w:line="240" w:lineRule="auto"/>
              <w:ind w:left="-57" w:right="-57"/>
              <w:rPr>
                <w:rFonts w:ascii="Times New Roman" w:eastAsia="Times New Roman" w:hAnsi="Times New Roman" w:cs="Times New Roman"/>
                <w:sz w:val="24"/>
                <w:szCs w:val="24"/>
                <w:lang w:eastAsia="ar-SA"/>
              </w:rPr>
            </w:pPr>
            <w:r w:rsidRPr="003E4243">
              <w:rPr>
                <w:rFonts w:ascii="Times New Roman" w:eastAsia="Times New Roman" w:hAnsi="Times New Roman" w:cs="Times New Roman"/>
                <w:sz w:val="24"/>
                <w:szCs w:val="24"/>
                <w:lang w:eastAsia="ar-SA"/>
              </w:rPr>
              <w:t>Standartlar Yönergesinin 32/1. Maddesinde</w:t>
            </w:r>
          </w:p>
          <w:p w:rsidR="00BC344A" w:rsidRPr="003E4243" w:rsidRDefault="00BC344A" w:rsidP="00BC344A">
            <w:pPr>
              <w:shd w:val="clear" w:color="auto" w:fill="FFFFFF"/>
              <w:suppressAutoHyphens/>
              <w:spacing w:after="0" w:line="240" w:lineRule="auto"/>
              <w:ind w:left="-57" w:right="-57"/>
              <w:rPr>
                <w:rFonts w:ascii="Times New Roman" w:eastAsia="Times New Roman" w:hAnsi="Times New Roman" w:cs="Times New Roman"/>
                <w:b/>
                <w:bCs/>
                <w:sz w:val="24"/>
                <w:szCs w:val="24"/>
                <w:lang w:eastAsia="ar-SA"/>
              </w:rPr>
            </w:pPr>
            <w:r w:rsidRPr="003E4243">
              <w:rPr>
                <w:rFonts w:ascii="Times New Roman" w:eastAsia="Times New Roman" w:hAnsi="Times New Roman" w:cs="Times New Roman"/>
                <w:sz w:val="24"/>
                <w:szCs w:val="24"/>
                <w:lang w:eastAsia="ar-SA"/>
              </w:rPr>
              <w:t>belirtilen araç gereçler bulunmaktadır.</w:t>
            </w:r>
          </w:p>
        </w:tc>
      </w:tr>
      <w:tr w:rsidR="00BC344A" w:rsidRPr="003E4243" w:rsidTr="00DE3EC0">
        <w:tc>
          <w:tcPr>
            <w:tcW w:w="1401" w:type="dxa"/>
            <w:shd w:val="clear" w:color="auto" w:fill="FFFFFF"/>
            <w:vAlign w:val="center"/>
          </w:tcPr>
          <w:p w:rsidR="00BC344A" w:rsidRPr="003E4243" w:rsidRDefault="00BC344A" w:rsidP="00BC344A">
            <w:pPr>
              <w:shd w:val="clear" w:color="auto" w:fill="FFFFFF"/>
              <w:suppressAutoHyphens/>
              <w:spacing w:after="0" w:line="240" w:lineRule="auto"/>
              <w:ind w:left="-57" w:right="-57"/>
              <w:rPr>
                <w:rFonts w:ascii="Times New Roman" w:eastAsia="Times New Roman" w:hAnsi="Times New Roman" w:cs="Times New Roman"/>
                <w:sz w:val="24"/>
                <w:szCs w:val="24"/>
                <w:lang w:eastAsia="ar-SA"/>
              </w:rPr>
            </w:pPr>
            <w:r w:rsidRPr="003E4243">
              <w:rPr>
                <w:rFonts w:ascii="Times New Roman" w:eastAsia="Times New Roman" w:hAnsi="Times New Roman" w:cs="Times New Roman"/>
                <w:sz w:val="24"/>
                <w:szCs w:val="24"/>
                <w:lang w:eastAsia="ar-SA"/>
              </w:rPr>
              <w:t xml:space="preserve">Öğretmenler Odası </w:t>
            </w:r>
          </w:p>
        </w:tc>
        <w:tc>
          <w:tcPr>
            <w:tcW w:w="708" w:type="dxa"/>
            <w:shd w:val="clear" w:color="auto" w:fill="FFFFFF" w:themeFill="background1"/>
            <w:vAlign w:val="center"/>
          </w:tcPr>
          <w:p w:rsidR="00BC344A" w:rsidRPr="003E4243" w:rsidRDefault="00BC344A" w:rsidP="00AF681C">
            <w:pPr>
              <w:shd w:val="clear" w:color="auto" w:fill="FFFFFF"/>
              <w:suppressAutoHyphens/>
              <w:spacing w:after="0" w:line="240" w:lineRule="auto"/>
              <w:ind w:left="-57" w:right="-57"/>
              <w:jc w:val="center"/>
              <w:rPr>
                <w:rFonts w:ascii="Times New Roman" w:eastAsia="Times New Roman" w:hAnsi="Times New Roman" w:cs="Times New Roman"/>
                <w:sz w:val="24"/>
                <w:szCs w:val="24"/>
                <w:lang w:eastAsia="ar-SA"/>
              </w:rPr>
            </w:pPr>
            <w:r w:rsidRPr="003E4243">
              <w:rPr>
                <w:rFonts w:ascii="Times New Roman" w:eastAsia="Times New Roman" w:hAnsi="Times New Roman" w:cs="Times New Roman"/>
                <w:sz w:val="24"/>
                <w:szCs w:val="24"/>
                <w:lang w:eastAsia="ar-SA"/>
              </w:rPr>
              <w:t>2</w:t>
            </w:r>
            <w:r w:rsidR="00AF681C" w:rsidRPr="003E4243">
              <w:rPr>
                <w:rFonts w:ascii="Times New Roman" w:eastAsia="Times New Roman" w:hAnsi="Times New Roman" w:cs="Times New Roman"/>
                <w:sz w:val="24"/>
                <w:szCs w:val="24"/>
                <w:lang w:eastAsia="ar-SA"/>
              </w:rPr>
              <w:t>2</w:t>
            </w:r>
            <w:r w:rsidRPr="003E4243">
              <w:rPr>
                <w:rFonts w:ascii="Times New Roman" w:eastAsia="Times New Roman" w:hAnsi="Times New Roman" w:cs="Times New Roman"/>
                <w:sz w:val="24"/>
                <w:szCs w:val="24"/>
                <w:lang w:eastAsia="ar-SA"/>
              </w:rPr>
              <w:t>/3</w:t>
            </w:r>
          </w:p>
        </w:tc>
        <w:tc>
          <w:tcPr>
            <w:tcW w:w="709" w:type="dxa"/>
            <w:shd w:val="clear" w:color="auto" w:fill="FFFFFF" w:themeFill="background1"/>
            <w:vAlign w:val="center"/>
          </w:tcPr>
          <w:p w:rsidR="00BC344A" w:rsidRPr="003E4243" w:rsidRDefault="00220EA0" w:rsidP="00BC344A">
            <w:pPr>
              <w:snapToGrid w:val="0"/>
              <w:spacing w:after="0" w:line="240" w:lineRule="auto"/>
              <w:ind w:left="-57" w:right="-57"/>
              <w:jc w:val="center"/>
              <w:rPr>
                <w:rFonts w:ascii="Times New Roman" w:eastAsia="Times New Roman" w:hAnsi="Times New Roman" w:cs="Times New Roman"/>
                <w:color w:val="000000"/>
                <w:sz w:val="24"/>
                <w:szCs w:val="24"/>
              </w:rPr>
            </w:pPr>
            <w:r w:rsidRPr="003E4243">
              <w:rPr>
                <w:rFonts w:ascii="Times New Roman" w:eastAsia="Times New Roman" w:hAnsi="Times New Roman" w:cs="Times New Roman"/>
                <w:color w:val="000000"/>
                <w:sz w:val="24"/>
                <w:szCs w:val="24"/>
              </w:rPr>
              <w:t>Zemin</w:t>
            </w:r>
          </w:p>
        </w:tc>
        <w:tc>
          <w:tcPr>
            <w:tcW w:w="851" w:type="dxa"/>
            <w:shd w:val="clear" w:color="auto" w:fill="FFFFFF" w:themeFill="background1"/>
            <w:vAlign w:val="center"/>
          </w:tcPr>
          <w:p w:rsidR="00BC344A" w:rsidRPr="003E4243" w:rsidRDefault="00AF681C" w:rsidP="00BC344A">
            <w:pPr>
              <w:spacing w:after="0" w:line="240" w:lineRule="auto"/>
              <w:jc w:val="center"/>
              <w:rPr>
                <w:rFonts w:ascii="Times New Roman" w:eastAsia="Times New Roman" w:hAnsi="Times New Roman" w:cs="Times New Roman"/>
                <w:color w:val="000000"/>
                <w:sz w:val="24"/>
                <w:szCs w:val="24"/>
              </w:rPr>
            </w:pPr>
            <w:r w:rsidRPr="003E4243">
              <w:rPr>
                <w:rFonts w:ascii="Times New Roman" w:eastAsia="Times New Roman" w:hAnsi="Times New Roman" w:cs="Times New Roman"/>
                <w:color w:val="000000"/>
                <w:sz w:val="24"/>
                <w:szCs w:val="24"/>
              </w:rPr>
              <w:t>8,00</w:t>
            </w:r>
          </w:p>
        </w:tc>
        <w:tc>
          <w:tcPr>
            <w:tcW w:w="851" w:type="dxa"/>
            <w:shd w:val="clear" w:color="auto" w:fill="FFFFFF" w:themeFill="background1"/>
            <w:vAlign w:val="center"/>
          </w:tcPr>
          <w:p w:rsidR="00BC344A" w:rsidRPr="003E4243" w:rsidRDefault="00AF681C" w:rsidP="00BC344A">
            <w:pPr>
              <w:spacing w:after="0" w:line="240" w:lineRule="auto"/>
              <w:jc w:val="center"/>
              <w:rPr>
                <w:rFonts w:ascii="Times New Roman" w:eastAsia="Times New Roman" w:hAnsi="Times New Roman" w:cs="Times New Roman"/>
                <w:color w:val="000000"/>
                <w:sz w:val="24"/>
                <w:szCs w:val="24"/>
              </w:rPr>
            </w:pPr>
            <w:r w:rsidRPr="003E4243">
              <w:rPr>
                <w:rFonts w:ascii="Times New Roman" w:eastAsia="Times New Roman" w:hAnsi="Times New Roman" w:cs="Times New Roman"/>
                <w:color w:val="000000"/>
                <w:sz w:val="24"/>
                <w:szCs w:val="24"/>
              </w:rPr>
              <w:t>16,05</w:t>
            </w:r>
          </w:p>
        </w:tc>
        <w:tc>
          <w:tcPr>
            <w:tcW w:w="4660" w:type="dxa"/>
            <w:shd w:val="clear" w:color="auto" w:fill="FFFFFF"/>
            <w:vAlign w:val="center"/>
          </w:tcPr>
          <w:p w:rsidR="00BC344A" w:rsidRPr="003E4243" w:rsidRDefault="00BC344A" w:rsidP="00BC344A">
            <w:pPr>
              <w:shd w:val="clear" w:color="auto" w:fill="FFFFFF"/>
              <w:suppressAutoHyphens/>
              <w:spacing w:after="0" w:line="240" w:lineRule="auto"/>
              <w:ind w:left="-57" w:right="-57"/>
              <w:rPr>
                <w:rFonts w:ascii="Times New Roman" w:eastAsia="Times New Roman" w:hAnsi="Times New Roman" w:cs="Times New Roman"/>
                <w:sz w:val="24"/>
                <w:szCs w:val="24"/>
                <w:lang w:eastAsia="ar-SA"/>
              </w:rPr>
            </w:pPr>
            <w:r w:rsidRPr="003E4243">
              <w:rPr>
                <w:rFonts w:ascii="Times New Roman" w:eastAsia="Times New Roman" w:hAnsi="Times New Roman" w:cs="Times New Roman"/>
                <w:sz w:val="24"/>
                <w:szCs w:val="24"/>
                <w:lang w:eastAsia="ar-SA"/>
              </w:rPr>
              <w:t>Standartlar Yönergesinin 32/1. Maddesinde</w:t>
            </w:r>
          </w:p>
          <w:p w:rsidR="00BC344A" w:rsidRPr="003E4243" w:rsidRDefault="00BC344A" w:rsidP="00BC344A">
            <w:pPr>
              <w:shd w:val="clear" w:color="auto" w:fill="FFFFFF"/>
              <w:suppressAutoHyphens/>
              <w:spacing w:after="0" w:line="240" w:lineRule="auto"/>
              <w:ind w:left="-57" w:right="-57"/>
              <w:rPr>
                <w:rFonts w:ascii="Times New Roman" w:eastAsia="Times New Roman" w:hAnsi="Times New Roman" w:cs="Times New Roman"/>
                <w:bCs/>
                <w:sz w:val="24"/>
                <w:szCs w:val="24"/>
                <w:lang w:eastAsia="ar-SA"/>
              </w:rPr>
            </w:pPr>
            <w:r w:rsidRPr="003E4243">
              <w:rPr>
                <w:rFonts w:ascii="Times New Roman" w:eastAsia="Times New Roman" w:hAnsi="Times New Roman" w:cs="Times New Roman"/>
                <w:sz w:val="24"/>
                <w:szCs w:val="24"/>
                <w:lang w:eastAsia="ar-SA"/>
              </w:rPr>
              <w:t>belirtilen araç gereçler bulunmaktadır.</w:t>
            </w:r>
          </w:p>
        </w:tc>
      </w:tr>
      <w:tr w:rsidR="00AF681C" w:rsidRPr="003E4243" w:rsidTr="00DE3EC0">
        <w:trPr>
          <w:trHeight w:val="411"/>
        </w:trPr>
        <w:tc>
          <w:tcPr>
            <w:tcW w:w="1401" w:type="dxa"/>
            <w:shd w:val="clear" w:color="auto" w:fill="FFFFFF"/>
            <w:vAlign w:val="center"/>
          </w:tcPr>
          <w:p w:rsidR="00AF681C" w:rsidRPr="003E4243" w:rsidRDefault="00AF681C" w:rsidP="00AF681C">
            <w:pPr>
              <w:shd w:val="clear" w:color="auto" w:fill="FFFFFF"/>
              <w:suppressAutoHyphens/>
              <w:spacing w:after="0" w:line="240" w:lineRule="auto"/>
              <w:ind w:left="-57" w:right="-57"/>
              <w:rPr>
                <w:rFonts w:ascii="Times New Roman" w:eastAsia="Times New Roman" w:hAnsi="Times New Roman" w:cs="Times New Roman"/>
                <w:sz w:val="24"/>
                <w:szCs w:val="24"/>
                <w:lang w:eastAsia="ar-SA"/>
              </w:rPr>
            </w:pPr>
            <w:r w:rsidRPr="003E4243">
              <w:rPr>
                <w:rFonts w:ascii="Times New Roman" w:eastAsia="Times New Roman" w:hAnsi="Times New Roman" w:cs="Times New Roman"/>
                <w:sz w:val="24"/>
                <w:szCs w:val="24"/>
                <w:lang w:eastAsia="ar-SA"/>
              </w:rPr>
              <w:t xml:space="preserve">Kitaplık </w:t>
            </w:r>
          </w:p>
        </w:tc>
        <w:tc>
          <w:tcPr>
            <w:tcW w:w="708" w:type="dxa"/>
            <w:shd w:val="clear" w:color="auto" w:fill="FFFFFF" w:themeFill="background1"/>
            <w:vAlign w:val="center"/>
          </w:tcPr>
          <w:p w:rsidR="00AF681C" w:rsidRPr="003E4243" w:rsidRDefault="00AF681C" w:rsidP="00AF681C">
            <w:pPr>
              <w:shd w:val="clear" w:color="auto" w:fill="FFFFFF"/>
              <w:suppressAutoHyphens/>
              <w:spacing w:after="0" w:line="240" w:lineRule="auto"/>
              <w:ind w:left="-57" w:right="-57"/>
              <w:jc w:val="center"/>
              <w:rPr>
                <w:rFonts w:ascii="Times New Roman" w:eastAsia="Times New Roman" w:hAnsi="Times New Roman" w:cs="Times New Roman"/>
                <w:sz w:val="24"/>
                <w:szCs w:val="24"/>
                <w:lang w:eastAsia="ar-SA"/>
              </w:rPr>
            </w:pPr>
            <w:r w:rsidRPr="003E4243">
              <w:rPr>
                <w:rFonts w:ascii="Times New Roman" w:eastAsia="Times New Roman" w:hAnsi="Times New Roman" w:cs="Times New Roman"/>
                <w:sz w:val="24"/>
                <w:szCs w:val="24"/>
                <w:lang w:eastAsia="ar-SA"/>
              </w:rPr>
              <w:t>22/8</w:t>
            </w:r>
          </w:p>
        </w:tc>
        <w:tc>
          <w:tcPr>
            <w:tcW w:w="709" w:type="dxa"/>
            <w:shd w:val="clear" w:color="auto" w:fill="FFFFFF" w:themeFill="background1"/>
            <w:vAlign w:val="center"/>
          </w:tcPr>
          <w:p w:rsidR="00AF681C" w:rsidRPr="003E4243" w:rsidRDefault="00AF681C" w:rsidP="00BC344A">
            <w:pPr>
              <w:snapToGrid w:val="0"/>
              <w:spacing w:after="0" w:line="240" w:lineRule="auto"/>
              <w:ind w:left="-57" w:right="-57"/>
              <w:jc w:val="center"/>
              <w:rPr>
                <w:rFonts w:ascii="Times New Roman" w:eastAsia="Times New Roman" w:hAnsi="Times New Roman" w:cs="Times New Roman"/>
                <w:color w:val="000000"/>
                <w:sz w:val="24"/>
                <w:szCs w:val="24"/>
              </w:rPr>
            </w:pPr>
            <w:r w:rsidRPr="003E4243">
              <w:rPr>
                <w:rFonts w:ascii="Times New Roman" w:eastAsia="Times New Roman" w:hAnsi="Times New Roman" w:cs="Times New Roman"/>
                <w:color w:val="000000"/>
                <w:sz w:val="24"/>
                <w:szCs w:val="24"/>
              </w:rPr>
              <w:t>Zemin</w:t>
            </w:r>
          </w:p>
        </w:tc>
        <w:tc>
          <w:tcPr>
            <w:tcW w:w="851" w:type="dxa"/>
            <w:shd w:val="clear" w:color="auto" w:fill="FFFFFF" w:themeFill="background1"/>
            <w:vAlign w:val="center"/>
          </w:tcPr>
          <w:p w:rsidR="00AF681C" w:rsidRPr="003E4243" w:rsidRDefault="00AF681C" w:rsidP="00BC344A">
            <w:pPr>
              <w:spacing w:after="0" w:line="240" w:lineRule="auto"/>
              <w:jc w:val="center"/>
              <w:rPr>
                <w:rFonts w:ascii="Times New Roman" w:eastAsia="Times New Roman" w:hAnsi="Times New Roman" w:cs="Times New Roman"/>
                <w:color w:val="000000"/>
                <w:sz w:val="24"/>
                <w:szCs w:val="24"/>
              </w:rPr>
            </w:pPr>
            <w:r w:rsidRPr="003E4243">
              <w:rPr>
                <w:rFonts w:ascii="Times New Roman" w:eastAsia="Times New Roman" w:hAnsi="Times New Roman" w:cs="Times New Roman"/>
                <w:color w:val="000000"/>
                <w:sz w:val="24"/>
                <w:szCs w:val="24"/>
              </w:rPr>
              <w:t>--</w:t>
            </w:r>
          </w:p>
        </w:tc>
        <w:tc>
          <w:tcPr>
            <w:tcW w:w="5511" w:type="dxa"/>
            <w:gridSpan w:val="2"/>
            <w:shd w:val="clear" w:color="auto" w:fill="FFFFFF" w:themeFill="background1"/>
            <w:vAlign w:val="center"/>
          </w:tcPr>
          <w:p w:rsidR="00AF681C" w:rsidRPr="003E4243" w:rsidRDefault="00AF681C" w:rsidP="00AF681C">
            <w:pPr>
              <w:shd w:val="clear" w:color="auto" w:fill="FFFFFF"/>
              <w:suppressAutoHyphens/>
              <w:spacing w:after="0" w:line="240" w:lineRule="auto"/>
              <w:ind w:left="-57" w:right="-57"/>
              <w:rPr>
                <w:rFonts w:ascii="Times New Roman" w:eastAsia="Times New Roman" w:hAnsi="Times New Roman" w:cs="Times New Roman"/>
                <w:bCs/>
                <w:sz w:val="24"/>
                <w:szCs w:val="24"/>
                <w:lang w:eastAsia="ar-SA"/>
              </w:rPr>
            </w:pPr>
            <w:r w:rsidRPr="003E4243">
              <w:rPr>
                <w:rFonts w:ascii="Times New Roman" w:eastAsia="Times New Roman" w:hAnsi="Times New Roman" w:cs="Times New Roman"/>
                <w:sz w:val="24"/>
                <w:szCs w:val="24"/>
                <w:lang w:eastAsia="ar-SA"/>
              </w:rPr>
              <w:t xml:space="preserve">Öğretmenler odasında düzenlenmiştir. </w:t>
            </w:r>
          </w:p>
        </w:tc>
      </w:tr>
      <w:tr w:rsidR="00BC344A" w:rsidRPr="003E4243" w:rsidTr="00DE3EC0">
        <w:trPr>
          <w:trHeight w:val="417"/>
        </w:trPr>
        <w:tc>
          <w:tcPr>
            <w:tcW w:w="1401" w:type="dxa"/>
            <w:shd w:val="clear" w:color="auto" w:fill="FFFFFF"/>
            <w:vAlign w:val="center"/>
          </w:tcPr>
          <w:p w:rsidR="00BC344A" w:rsidRPr="003E4243" w:rsidRDefault="00BC344A" w:rsidP="00BC344A">
            <w:pPr>
              <w:shd w:val="clear" w:color="auto" w:fill="FFFFFF"/>
              <w:suppressAutoHyphens/>
              <w:spacing w:after="0" w:line="240" w:lineRule="auto"/>
              <w:ind w:left="-57" w:right="-57"/>
              <w:rPr>
                <w:rFonts w:ascii="Times New Roman" w:eastAsia="Times New Roman" w:hAnsi="Times New Roman" w:cs="Times New Roman"/>
                <w:sz w:val="24"/>
                <w:szCs w:val="24"/>
                <w:lang w:eastAsia="ar-SA"/>
              </w:rPr>
            </w:pPr>
            <w:r w:rsidRPr="003E4243">
              <w:rPr>
                <w:rFonts w:ascii="Times New Roman" w:eastAsia="Times New Roman" w:hAnsi="Times New Roman" w:cs="Times New Roman"/>
                <w:sz w:val="24"/>
                <w:szCs w:val="24"/>
                <w:lang w:eastAsia="ar-SA"/>
              </w:rPr>
              <w:t xml:space="preserve">Teneffüshane </w:t>
            </w:r>
          </w:p>
        </w:tc>
        <w:tc>
          <w:tcPr>
            <w:tcW w:w="708" w:type="dxa"/>
            <w:shd w:val="clear" w:color="auto" w:fill="FFFFFF" w:themeFill="background1"/>
            <w:vAlign w:val="center"/>
          </w:tcPr>
          <w:p w:rsidR="00BC344A" w:rsidRPr="003E4243" w:rsidRDefault="00BC344A" w:rsidP="00AF681C">
            <w:pPr>
              <w:shd w:val="clear" w:color="auto" w:fill="FFFFFF"/>
              <w:suppressAutoHyphens/>
              <w:spacing w:after="0" w:line="240" w:lineRule="auto"/>
              <w:ind w:left="-57" w:right="-57"/>
              <w:jc w:val="center"/>
              <w:rPr>
                <w:rFonts w:ascii="Times New Roman" w:eastAsia="Times New Roman" w:hAnsi="Times New Roman" w:cs="Times New Roman"/>
                <w:sz w:val="24"/>
                <w:szCs w:val="24"/>
                <w:lang w:eastAsia="ar-SA"/>
              </w:rPr>
            </w:pPr>
            <w:r w:rsidRPr="003E4243">
              <w:rPr>
                <w:rFonts w:ascii="Times New Roman" w:eastAsia="Times New Roman" w:hAnsi="Times New Roman" w:cs="Times New Roman"/>
                <w:sz w:val="24"/>
                <w:szCs w:val="24"/>
                <w:lang w:eastAsia="ar-SA"/>
              </w:rPr>
              <w:t>2</w:t>
            </w:r>
            <w:r w:rsidR="00AF681C" w:rsidRPr="003E4243">
              <w:rPr>
                <w:rFonts w:ascii="Times New Roman" w:eastAsia="Times New Roman" w:hAnsi="Times New Roman" w:cs="Times New Roman"/>
                <w:sz w:val="24"/>
                <w:szCs w:val="24"/>
                <w:lang w:eastAsia="ar-SA"/>
              </w:rPr>
              <w:t>2</w:t>
            </w:r>
            <w:r w:rsidRPr="003E4243">
              <w:rPr>
                <w:rFonts w:ascii="Times New Roman" w:eastAsia="Times New Roman" w:hAnsi="Times New Roman" w:cs="Times New Roman"/>
                <w:sz w:val="24"/>
                <w:szCs w:val="24"/>
                <w:lang w:eastAsia="ar-SA"/>
              </w:rPr>
              <w:t>/</w:t>
            </w:r>
            <w:r w:rsidR="00AF681C" w:rsidRPr="003E4243">
              <w:rPr>
                <w:rFonts w:ascii="Times New Roman" w:eastAsia="Times New Roman" w:hAnsi="Times New Roman" w:cs="Times New Roman"/>
                <w:sz w:val="24"/>
                <w:szCs w:val="24"/>
                <w:lang w:eastAsia="ar-SA"/>
              </w:rPr>
              <w:t>7</w:t>
            </w:r>
          </w:p>
        </w:tc>
        <w:tc>
          <w:tcPr>
            <w:tcW w:w="709" w:type="dxa"/>
            <w:shd w:val="clear" w:color="auto" w:fill="FFFFFF" w:themeFill="background1"/>
            <w:vAlign w:val="center"/>
          </w:tcPr>
          <w:p w:rsidR="00BC344A" w:rsidRPr="003E4243" w:rsidRDefault="0064273E" w:rsidP="00BC344A">
            <w:pPr>
              <w:snapToGrid w:val="0"/>
              <w:spacing w:after="0" w:line="240" w:lineRule="auto"/>
              <w:ind w:left="-57" w:right="-57"/>
              <w:jc w:val="center"/>
              <w:rPr>
                <w:rFonts w:ascii="Times New Roman" w:eastAsia="Times New Roman" w:hAnsi="Times New Roman" w:cs="Times New Roman"/>
                <w:color w:val="000000"/>
                <w:sz w:val="24"/>
                <w:szCs w:val="24"/>
              </w:rPr>
            </w:pPr>
            <w:r w:rsidRPr="003E4243">
              <w:rPr>
                <w:rFonts w:ascii="Times New Roman" w:eastAsia="Times New Roman" w:hAnsi="Times New Roman" w:cs="Times New Roman"/>
                <w:color w:val="000000"/>
                <w:sz w:val="24"/>
                <w:szCs w:val="24"/>
              </w:rPr>
              <w:t>Zemin</w:t>
            </w:r>
          </w:p>
        </w:tc>
        <w:tc>
          <w:tcPr>
            <w:tcW w:w="851" w:type="dxa"/>
            <w:shd w:val="clear" w:color="auto" w:fill="FFFFFF" w:themeFill="background1"/>
            <w:vAlign w:val="center"/>
          </w:tcPr>
          <w:p w:rsidR="00BC344A" w:rsidRPr="003E4243" w:rsidRDefault="00BC344A" w:rsidP="00BC344A">
            <w:pPr>
              <w:shd w:val="clear" w:color="auto" w:fill="FFFFFF"/>
              <w:suppressAutoHyphens/>
              <w:spacing w:after="0" w:line="240" w:lineRule="auto"/>
              <w:ind w:left="-57" w:right="-57"/>
              <w:jc w:val="center"/>
              <w:rPr>
                <w:rFonts w:ascii="Times New Roman" w:eastAsia="Times New Roman" w:hAnsi="Times New Roman" w:cs="Times New Roman"/>
                <w:color w:val="000000"/>
                <w:sz w:val="24"/>
                <w:szCs w:val="24"/>
                <w:lang w:eastAsia="ar-SA"/>
              </w:rPr>
            </w:pPr>
          </w:p>
        </w:tc>
        <w:tc>
          <w:tcPr>
            <w:tcW w:w="5511" w:type="dxa"/>
            <w:gridSpan w:val="2"/>
            <w:shd w:val="clear" w:color="auto" w:fill="FFFFFF" w:themeFill="background1"/>
            <w:vAlign w:val="center"/>
          </w:tcPr>
          <w:p w:rsidR="00BC344A" w:rsidRPr="003E4243" w:rsidRDefault="00BC344A" w:rsidP="00BC344A">
            <w:pPr>
              <w:shd w:val="clear" w:color="auto" w:fill="FFFFFF"/>
              <w:suppressAutoHyphens/>
              <w:spacing w:after="0" w:line="240" w:lineRule="auto"/>
              <w:ind w:left="-57" w:right="-57"/>
              <w:jc w:val="both"/>
              <w:rPr>
                <w:rFonts w:ascii="Times New Roman" w:eastAsia="Times New Roman" w:hAnsi="Times New Roman" w:cs="Times New Roman"/>
                <w:sz w:val="24"/>
                <w:szCs w:val="24"/>
                <w:lang w:eastAsia="ar-SA"/>
              </w:rPr>
            </w:pPr>
            <w:r w:rsidRPr="003E4243">
              <w:rPr>
                <w:rFonts w:ascii="Times New Roman" w:eastAsia="Times New Roman" w:hAnsi="Times New Roman" w:cs="Times New Roman"/>
                <w:color w:val="000000"/>
                <w:sz w:val="24"/>
                <w:szCs w:val="24"/>
                <w:lang w:eastAsia="ar-SA"/>
              </w:rPr>
              <w:t>Zemin kattaki yönetim, derslikler, eğitim ve öğretime ayrılan diğer alanlar dışındaki yerler kabul edildiğinde kurum kontenjanına göre yeterlidir.</w:t>
            </w:r>
          </w:p>
        </w:tc>
      </w:tr>
    </w:tbl>
    <w:tbl>
      <w:tblPr>
        <w:tblW w:w="9214" w:type="dxa"/>
        <w:tblInd w:w="-72" w:type="dxa"/>
        <w:tblLayout w:type="fixed"/>
        <w:tblCellMar>
          <w:left w:w="70" w:type="dxa"/>
          <w:right w:w="70" w:type="dxa"/>
        </w:tblCellMar>
        <w:tblLook w:val="00A0"/>
      </w:tblPr>
      <w:tblGrid>
        <w:gridCol w:w="709"/>
        <w:gridCol w:w="1701"/>
        <w:gridCol w:w="571"/>
        <w:gridCol w:w="638"/>
        <w:gridCol w:w="209"/>
        <w:gridCol w:w="142"/>
        <w:gridCol w:w="287"/>
        <w:gridCol w:w="563"/>
        <w:gridCol w:w="4394"/>
      </w:tblGrid>
      <w:tr w:rsidR="000C6279" w:rsidRPr="003E4243" w:rsidTr="003E4243">
        <w:trPr>
          <w:trHeight w:val="82"/>
        </w:trPr>
        <w:tc>
          <w:tcPr>
            <w:tcW w:w="9214"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C6279" w:rsidRDefault="000C6279" w:rsidP="000C6279">
            <w:pPr>
              <w:spacing w:after="0" w:line="240" w:lineRule="auto"/>
              <w:jc w:val="center"/>
              <w:rPr>
                <w:rFonts w:ascii="Times New Roman" w:eastAsia="Times New Roman" w:hAnsi="Times New Roman" w:cs="Times New Roman"/>
                <w:b/>
                <w:bCs/>
                <w:sz w:val="24"/>
                <w:szCs w:val="24"/>
              </w:rPr>
            </w:pPr>
          </w:p>
          <w:p w:rsidR="003E4243" w:rsidRPr="003E4243" w:rsidRDefault="003E4243" w:rsidP="003E424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b)</w:t>
            </w:r>
            <w:r w:rsidRPr="003E4243">
              <w:rPr>
                <w:rFonts w:ascii="Times New Roman" w:eastAsia="Times New Roman" w:hAnsi="Times New Roman" w:cs="Times New Roman"/>
                <w:b/>
                <w:bCs/>
                <w:sz w:val="24"/>
                <w:szCs w:val="24"/>
              </w:rPr>
              <w:t xml:space="preserve"> Tuvalet ve Lavabolar</w:t>
            </w:r>
          </w:p>
        </w:tc>
      </w:tr>
      <w:tr w:rsidR="003E4243" w:rsidRPr="003E4243" w:rsidTr="003E4243">
        <w:trPr>
          <w:trHeight w:val="82"/>
        </w:trPr>
        <w:tc>
          <w:tcPr>
            <w:tcW w:w="9214" w:type="dxa"/>
            <w:gridSpan w:val="9"/>
            <w:tcBorders>
              <w:top w:val="single" w:sz="4" w:space="0" w:color="auto"/>
              <w:left w:val="single" w:sz="4" w:space="0" w:color="auto"/>
              <w:bottom w:val="single" w:sz="4" w:space="0" w:color="auto"/>
              <w:right w:val="single" w:sz="4" w:space="0" w:color="auto"/>
            </w:tcBorders>
            <w:shd w:val="clear" w:color="auto" w:fill="BFBFBF"/>
            <w:noWrap/>
            <w:vAlign w:val="bottom"/>
          </w:tcPr>
          <w:p w:rsidR="003E4243" w:rsidRPr="003E4243" w:rsidRDefault="003E4243" w:rsidP="003E4243">
            <w:pPr>
              <w:spacing w:after="0" w:line="240" w:lineRule="auto"/>
              <w:jc w:val="center"/>
              <w:rPr>
                <w:rFonts w:ascii="Times New Roman" w:eastAsia="Times New Roman" w:hAnsi="Times New Roman" w:cs="Times New Roman"/>
                <w:b/>
                <w:bCs/>
                <w:sz w:val="24"/>
                <w:szCs w:val="24"/>
              </w:rPr>
            </w:pPr>
            <w:r w:rsidRPr="003E4243">
              <w:rPr>
                <w:rFonts w:ascii="Times New Roman" w:eastAsia="Times New Roman" w:hAnsi="Times New Roman" w:cs="Times New Roman"/>
                <w:b/>
                <w:bCs/>
                <w:sz w:val="24"/>
                <w:szCs w:val="24"/>
              </w:rPr>
              <w:t>Öğretmen Tuvalet ve Lavaboları</w:t>
            </w:r>
          </w:p>
        </w:tc>
      </w:tr>
      <w:tr w:rsidR="000C6279" w:rsidRPr="003E4243" w:rsidTr="00D014E2">
        <w:trPr>
          <w:trHeight w:val="179"/>
        </w:trPr>
        <w:tc>
          <w:tcPr>
            <w:tcW w:w="709" w:type="dxa"/>
            <w:tcBorders>
              <w:top w:val="nil"/>
              <w:left w:val="single" w:sz="4" w:space="0" w:color="auto"/>
              <w:bottom w:val="single" w:sz="4" w:space="0" w:color="auto"/>
              <w:right w:val="single" w:sz="4" w:space="0" w:color="auto"/>
            </w:tcBorders>
            <w:noWrap/>
            <w:vAlign w:val="center"/>
          </w:tcPr>
          <w:p w:rsidR="000C6279" w:rsidRPr="00D014E2" w:rsidRDefault="000C6279" w:rsidP="000C6279">
            <w:pPr>
              <w:spacing w:after="0" w:line="240" w:lineRule="auto"/>
              <w:ind w:left="-113" w:right="-113"/>
              <w:jc w:val="center"/>
              <w:rPr>
                <w:rFonts w:ascii="Times New Roman" w:eastAsia="Times New Roman" w:hAnsi="Times New Roman" w:cs="Times New Roman"/>
                <w:b/>
                <w:bCs/>
              </w:rPr>
            </w:pPr>
            <w:r w:rsidRPr="00D014E2">
              <w:rPr>
                <w:rFonts w:ascii="Times New Roman" w:eastAsia="Times New Roman" w:hAnsi="Times New Roman" w:cs="Times New Roman"/>
                <w:b/>
                <w:bCs/>
              </w:rPr>
              <w:t>Katlar</w:t>
            </w:r>
          </w:p>
        </w:tc>
        <w:tc>
          <w:tcPr>
            <w:tcW w:w="2272" w:type="dxa"/>
            <w:gridSpan w:val="2"/>
            <w:tcBorders>
              <w:top w:val="nil"/>
              <w:left w:val="nil"/>
              <w:bottom w:val="single" w:sz="4" w:space="0" w:color="auto"/>
              <w:right w:val="single" w:sz="4" w:space="0" w:color="auto"/>
            </w:tcBorders>
            <w:vAlign w:val="center"/>
          </w:tcPr>
          <w:p w:rsidR="000C6279" w:rsidRPr="00D014E2" w:rsidRDefault="00DE3EC0" w:rsidP="000C6279">
            <w:pPr>
              <w:spacing w:after="0" w:line="240" w:lineRule="auto"/>
              <w:ind w:right="-57"/>
              <w:rPr>
                <w:rFonts w:ascii="Times New Roman" w:eastAsia="Times New Roman" w:hAnsi="Times New Roman" w:cs="Times New Roman"/>
                <w:b/>
                <w:bCs/>
              </w:rPr>
            </w:pPr>
            <w:r w:rsidRPr="00D014E2">
              <w:rPr>
                <w:rFonts w:ascii="Times New Roman" w:eastAsia="Times New Roman" w:hAnsi="Times New Roman" w:cs="Times New Roman"/>
                <w:b/>
                <w:bCs/>
              </w:rPr>
              <w:t>ÖÖKSY- madde 22</w:t>
            </w:r>
            <w:r w:rsidR="000C6279" w:rsidRPr="00D014E2">
              <w:rPr>
                <w:rFonts w:ascii="Times New Roman" w:eastAsia="Times New Roman" w:hAnsi="Times New Roman" w:cs="Times New Roman"/>
                <w:b/>
                <w:bCs/>
              </w:rPr>
              <w:t>/5</w:t>
            </w:r>
          </w:p>
        </w:tc>
        <w:tc>
          <w:tcPr>
            <w:tcW w:w="847" w:type="dxa"/>
            <w:gridSpan w:val="2"/>
            <w:tcBorders>
              <w:top w:val="nil"/>
              <w:left w:val="nil"/>
              <w:bottom w:val="single" w:sz="4" w:space="0" w:color="auto"/>
              <w:right w:val="single" w:sz="4" w:space="0" w:color="auto"/>
            </w:tcBorders>
            <w:noWrap/>
            <w:vAlign w:val="center"/>
          </w:tcPr>
          <w:p w:rsidR="000C6279" w:rsidRPr="00D014E2" w:rsidRDefault="000C6279" w:rsidP="000C6279">
            <w:pPr>
              <w:spacing w:after="0" w:line="240" w:lineRule="auto"/>
              <w:ind w:left="-113" w:right="-113"/>
              <w:jc w:val="center"/>
              <w:rPr>
                <w:rFonts w:ascii="Times New Roman" w:eastAsia="Times New Roman" w:hAnsi="Times New Roman" w:cs="Times New Roman"/>
                <w:b/>
                <w:bCs/>
              </w:rPr>
            </w:pPr>
            <w:r w:rsidRPr="00D014E2">
              <w:rPr>
                <w:rFonts w:ascii="Times New Roman" w:eastAsia="Times New Roman" w:hAnsi="Times New Roman" w:cs="Times New Roman"/>
                <w:b/>
                <w:bCs/>
              </w:rPr>
              <w:t>Tuvalet</w:t>
            </w:r>
          </w:p>
        </w:tc>
        <w:tc>
          <w:tcPr>
            <w:tcW w:w="992" w:type="dxa"/>
            <w:gridSpan w:val="3"/>
            <w:tcBorders>
              <w:top w:val="nil"/>
              <w:left w:val="nil"/>
              <w:bottom w:val="single" w:sz="4" w:space="0" w:color="auto"/>
              <w:right w:val="single" w:sz="4" w:space="0" w:color="auto"/>
            </w:tcBorders>
            <w:noWrap/>
            <w:vAlign w:val="center"/>
          </w:tcPr>
          <w:p w:rsidR="000C6279" w:rsidRPr="00D014E2" w:rsidRDefault="000C6279" w:rsidP="000C6279">
            <w:pPr>
              <w:spacing w:after="0" w:line="240" w:lineRule="auto"/>
              <w:ind w:left="-113" w:right="-113"/>
              <w:jc w:val="center"/>
              <w:rPr>
                <w:rFonts w:ascii="Times New Roman" w:eastAsia="Times New Roman" w:hAnsi="Times New Roman" w:cs="Times New Roman"/>
                <w:b/>
                <w:bCs/>
              </w:rPr>
            </w:pPr>
            <w:r w:rsidRPr="00D014E2">
              <w:rPr>
                <w:rFonts w:ascii="Times New Roman" w:eastAsia="Times New Roman" w:hAnsi="Times New Roman" w:cs="Times New Roman"/>
                <w:b/>
                <w:bCs/>
              </w:rPr>
              <w:t>Lavabo</w:t>
            </w:r>
          </w:p>
        </w:tc>
        <w:tc>
          <w:tcPr>
            <w:tcW w:w="4394" w:type="dxa"/>
            <w:tcBorders>
              <w:top w:val="single" w:sz="4" w:space="0" w:color="auto"/>
              <w:left w:val="nil"/>
              <w:bottom w:val="single" w:sz="4" w:space="0" w:color="auto"/>
              <w:right w:val="single" w:sz="4" w:space="0" w:color="auto"/>
            </w:tcBorders>
            <w:noWrap/>
            <w:vAlign w:val="center"/>
          </w:tcPr>
          <w:p w:rsidR="000C6279" w:rsidRPr="00D014E2" w:rsidRDefault="000C6279" w:rsidP="000C6279">
            <w:pPr>
              <w:spacing w:after="0" w:line="240" w:lineRule="auto"/>
              <w:ind w:left="-57"/>
              <w:rPr>
                <w:rFonts w:ascii="Times New Roman" w:eastAsia="Times New Roman" w:hAnsi="Times New Roman" w:cs="Times New Roman"/>
                <w:b/>
                <w:bCs/>
              </w:rPr>
            </w:pPr>
            <w:r w:rsidRPr="00D014E2">
              <w:rPr>
                <w:rFonts w:ascii="Times New Roman" w:eastAsia="Times New Roman" w:hAnsi="Times New Roman" w:cs="Times New Roman"/>
                <w:b/>
                <w:bCs/>
              </w:rPr>
              <w:t>Açıklamalar</w:t>
            </w:r>
          </w:p>
        </w:tc>
      </w:tr>
      <w:tr w:rsidR="000C6279" w:rsidRPr="003E4243" w:rsidTr="00D014E2">
        <w:trPr>
          <w:trHeight w:val="70"/>
        </w:trPr>
        <w:tc>
          <w:tcPr>
            <w:tcW w:w="709" w:type="dxa"/>
            <w:tcBorders>
              <w:top w:val="nil"/>
              <w:left w:val="single" w:sz="4" w:space="0" w:color="auto"/>
              <w:bottom w:val="single" w:sz="4" w:space="0" w:color="auto"/>
              <w:right w:val="single" w:sz="4" w:space="0" w:color="auto"/>
            </w:tcBorders>
            <w:noWrap/>
            <w:vAlign w:val="center"/>
          </w:tcPr>
          <w:p w:rsidR="000C6279" w:rsidRPr="00D014E2" w:rsidRDefault="000C6279" w:rsidP="000C6279">
            <w:pPr>
              <w:shd w:val="clear" w:color="auto" w:fill="FFFFFF"/>
              <w:suppressAutoHyphens/>
              <w:spacing w:after="0" w:line="240" w:lineRule="auto"/>
              <w:ind w:left="-113" w:right="-113"/>
              <w:jc w:val="center"/>
              <w:rPr>
                <w:rFonts w:ascii="Times New Roman" w:eastAsia="Times New Roman" w:hAnsi="Times New Roman" w:cs="Times New Roman"/>
                <w:lang w:eastAsia="ar-SA"/>
              </w:rPr>
            </w:pPr>
            <w:r w:rsidRPr="00D014E2">
              <w:rPr>
                <w:rFonts w:ascii="Times New Roman" w:eastAsia="Times New Roman" w:hAnsi="Times New Roman" w:cs="Times New Roman"/>
                <w:lang w:eastAsia="ar-SA"/>
              </w:rPr>
              <w:t>Zemin</w:t>
            </w:r>
          </w:p>
        </w:tc>
        <w:tc>
          <w:tcPr>
            <w:tcW w:w="2272" w:type="dxa"/>
            <w:gridSpan w:val="2"/>
            <w:tcBorders>
              <w:top w:val="nil"/>
              <w:left w:val="nil"/>
              <w:bottom w:val="single" w:sz="4" w:space="0" w:color="auto"/>
              <w:right w:val="single" w:sz="4" w:space="0" w:color="auto"/>
            </w:tcBorders>
            <w:noWrap/>
            <w:vAlign w:val="center"/>
          </w:tcPr>
          <w:p w:rsidR="000C6279" w:rsidRPr="00D014E2" w:rsidRDefault="000C6279" w:rsidP="000C6279">
            <w:pPr>
              <w:spacing w:after="0" w:line="240" w:lineRule="auto"/>
              <w:rPr>
                <w:rFonts w:ascii="Times New Roman" w:eastAsia="Times New Roman" w:hAnsi="Times New Roman" w:cs="Times New Roman"/>
              </w:rPr>
            </w:pPr>
            <w:r w:rsidRPr="00D014E2">
              <w:rPr>
                <w:rFonts w:ascii="Times New Roman" w:eastAsia="Times New Roman" w:hAnsi="Times New Roman" w:cs="Times New Roman"/>
              </w:rPr>
              <w:t>Kadın Öğretmen</w:t>
            </w:r>
          </w:p>
        </w:tc>
        <w:tc>
          <w:tcPr>
            <w:tcW w:w="847" w:type="dxa"/>
            <w:gridSpan w:val="2"/>
            <w:tcBorders>
              <w:top w:val="nil"/>
              <w:left w:val="nil"/>
              <w:bottom w:val="single" w:sz="4" w:space="0" w:color="auto"/>
              <w:right w:val="single" w:sz="4" w:space="0" w:color="auto"/>
            </w:tcBorders>
            <w:noWrap/>
            <w:vAlign w:val="center"/>
          </w:tcPr>
          <w:p w:rsidR="000C6279" w:rsidRPr="00D014E2" w:rsidRDefault="000C6279" w:rsidP="000C6279">
            <w:pPr>
              <w:spacing w:after="0" w:line="240" w:lineRule="auto"/>
              <w:ind w:left="-113" w:right="-113"/>
              <w:jc w:val="center"/>
              <w:rPr>
                <w:rFonts w:ascii="Times New Roman" w:eastAsia="Times New Roman" w:hAnsi="Times New Roman" w:cs="Times New Roman"/>
              </w:rPr>
            </w:pPr>
            <w:r w:rsidRPr="00D014E2">
              <w:rPr>
                <w:rFonts w:ascii="Times New Roman" w:eastAsia="Times New Roman" w:hAnsi="Times New Roman" w:cs="Times New Roman"/>
              </w:rPr>
              <w:t>1</w:t>
            </w:r>
          </w:p>
        </w:tc>
        <w:tc>
          <w:tcPr>
            <w:tcW w:w="992" w:type="dxa"/>
            <w:gridSpan w:val="3"/>
            <w:tcBorders>
              <w:top w:val="nil"/>
              <w:left w:val="nil"/>
              <w:bottom w:val="single" w:sz="4" w:space="0" w:color="auto"/>
              <w:right w:val="single" w:sz="4" w:space="0" w:color="auto"/>
            </w:tcBorders>
            <w:noWrap/>
            <w:vAlign w:val="center"/>
          </w:tcPr>
          <w:p w:rsidR="000C6279" w:rsidRPr="00D014E2" w:rsidRDefault="000C6279" w:rsidP="000C6279">
            <w:pPr>
              <w:spacing w:after="0" w:line="240" w:lineRule="auto"/>
              <w:ind w:left="-113" w:right="-113"/>
              <w:jc w:val="center"/>
              <w:rPr>
                <w:rFonts w:ascii="Times New Roman" w:eastAsia="Times New Roman" w:hAnsi="Times New Roman" w:cs="Times New Roman"/>
              </w:rPr>
            </w:pPr>
            <w:r w:rsidRPr="00D014E2">
              <w:rPr>
                <w:rFonts w:ascii="Times New Roman" w:eastAsia="Times New Roman" w:hAnsi="Times New Roman" w:cs="Times New Roman"/>
              </w:rPr>
              <w:t>1</w:t>
            </w:r>
          </w:p>
        </w:tc>
        <w:tc>
          <w:tcPr>
            <w:tcW w:w="4394" w:type="dxa"/>
            <w:tcBorders>
              <w:top w:val="single" w:sz="4" w:space="0" w:color="auto"/>
              <w:left w:val="nil"/>
              <w:bottom w:val="single" w:sz="4" w:space="0" w:color="auto"/>
              <w:right w:val="single" w:sz="4" w:space="0" w:color="auto"/>
            </w:tcBorders>
            <w:noWrap/>
            <w:vAlign w:val="center"/>
          </w:tcPr>
          <w:p w:rsidR="000C6279" w:rsidRPr="00D014E2" w:rsidRDefault="000C6279" w:rsidP="000C6279">
            <w:pPr>
              <w:spacing w:after="0" w:line="240" w:lineRule="auto"/>
              <w:ind w:left="-57"/>
              <w:rPr>
                <w:rFonts w:ascii="Times New Roman" w:eastAsia="Times New Roman" w:hAnsi="Times New Roman" w:cs="Times New Roman"/>
              </w:rPr>
            </w:pPr>
            <w:r w:rsidRPr="00D014E2">
              <w:rPr>
                <w:rFonts w:ascii="Times New Roman" w:eastAsia="Times New Roman" w:hAnsi="Times New Roman" w:cs="Times New Roman"/>
              </w:rPr>
              <w:t>Kullanıma Uygundur</w:t>
            </w:r>
          </w:p>
        </w:tc>
      </w:tr>
      <w:tr w:rsidR="000C6279" w:rsidRPr="003E4243" w:rsidTr="00D014E2">
        <w:trPr>
          <w:trHeight w:val="87"/>
        </w:trPr>
        <w:tc>
          <w:tcPr>
            <w:tcW w:w="709" w:type="dxa"/>
            <w:tcBorders>
              <w:top w:val="nil"/>
              <w:left w:val="single" w:sz="4" w:space="0" w:color="auto"/>
              <w:bottom w:val="single" w:sz="4" w:space="0" w:color="auto"/>
              <w:right w:val="single" w:sz="4" w:space="0" w:color="auto"/>
            </w:tcBorders>
            <w:noWrap/>
            <w:vAlign w:val="center"/>
          </w:tcPr>
          <w:p w:rsidR="000C6279" w:rsidRPr="00D014E2" w:rsidRDefault="00AF681C" w:rsidP="004F39D8">
            <w:pPr>
              <w:shd w:val="clear" w:color="auto" w:fill="FFFFFF"/>
              <w:suppressAutoHyphens/>
              <w:spacing w:after="0" w:line="240" w:lineRule="auto"/>
              <w:ind w:left="-113" w:right="-113"/>
              <w:jc w:val="center"/>
              <w:rPr>
                <w:rFonts w:ascii="Times New Roman" w:eastAsia="Times New Roman" w:hAnsi="Times New Roman" w:cs="Times New Roman"/>
                <w:lang w:eastAsia="ar-SA"/>
              </w:rPr>
            </w:pPr>
            <w:r w:rsidRPr="00D014E2">
              <w:rPr>
                <w:rFonts w:ascii="Times New Roman" w:eastAsia="Times New Roman" w:hAnsi="Times New Roman" w:cs="Times New Roman"/>
                <w:lang w:eastAsia="ar-SA"/>
              </w:rPr>
              <w:t>Zemin</w:t>
            </w:r>
          </w:p>
        </w:tc>
        <w:tc>
          <w:tcPr>
            <w:tcW w:w="2272" w:type="dxa"/>
            <w:gridSpan w:val="2"/>
            <w:tcBorders>
              <w:top w:val="nil"/>
              <w:left w:val="nil"/>
              <w:bottom w:val="single" w:sz="4" w:space="0" w:color="auto"/>
              <w:right w:val="single" w:sz="4" w:space="0" w:color="auto"/>
            </w:tcBorders>
            <w:noWrap/>
            <w:vAlign w:val="center"/>
          </w:tcPr>
          <w:p w:rsidR="000C6279" w:rsidRPr="00D014E2" w:rsidRDefault="000C6279" w:rsidP="000C6279">
            <w:pPr>
              <w:spacing w:after="0" w:line="240" w:lineRule="auto"/>
              <w:rPr>
                <w:rFonts w:ascii="Times New Roman" w:eastAsia="Times New Roman" w:hAnsi="Times New Roman" w:cs="Times New Roman"/>
              </w:rPr>
            </w:pPr>
            <w:r w:rsidRPr="00D014E2">
              <w:rPr>
                <w:rFonts w:ascii="Times New Roman" w:eastAsia="Times New Roman" w:hAnsi="Times New Roman" w:cs="Times New Roman"/>
              </w:rPr>
              <w:t>Erkek Öğretmen</w:t>
            </w:r>
          </w:p>
        </w:tc>
        <w:tc>
          <w:tcPr>
            <w:tcW w:w="847" w:type="dxa"/>
            <w:gridSpan w:val="2"/>
            <w:tcBorders>
              <w:top w:val="nil"/>
              <w:left w:val="nil"/>
              <w:bottom w:val="single" w:sz="4" w:space="0" w:color="auto"/>
              <w:right w:val="single" w:sz="4" w:space="0" w:color="auto"/>
            </w:tcBorders>
            <w:noWrap/>
            <w:vAlign w:val="center"/>
          </w:tcPr>
          <w:p w:rsidR="000C6279" w:rsidRPr="00D014E2" w:rsidRDefault="000C6279" w:rsidP="000C6279">
            <w:pPr>
              <w:spacing w:after="0" w:line="240" w:lineRule="auto"/>
              <w:ind w:left="-113" w:right="-113"/>
              <w:jc w:val="center"/>
              <w:rPr>
                <w:rFonts w:ascii="Times New Roman" w:eastAsia="Times New Roman" w:hAnsi="Times New Roman" w:cs="Times New Roman"/>
              </w:rPr>
            </w:pPr>
            <w:r w:rsidRPr="00D014E2">
              <w:rPr>
                <w:rFonts w:ascii="Times New Roman" w:eastAsia="Times New Roman" w:hAnsi="Times New Roman" w:cs="Times New Roman"/>
              </w:rPr>
              <w:t>1</w:t>
            </w:r>
          </w:p>
        </w:tc>
        <w:tc>
          <w:tcPr>
            <w:tcW w:w="992" w:type="dxa"/>
            <w:gridSpan w:val="3"/>
            <w:tcBorders>
              <w:top w:val="nil"/>
              <w:left w:val="nil"/>
              <w:bottom w:val="single" w:sz="4" w:space="0" w:color="auto"/>
              <w:right w:val="single" w:sz="4" w:space="0" w:color="auto"/>
            </w:tcBorders>
            <w:noWrap/>
            <w:vAlign w:val="center"/>
          </w:tcPr>
          <w:p w:rsidR="000C6279" w:rsidRPr="00D014E2" w:rsidRDefault="000C6279" w:rsidP="000C6279">
            <w:pPr>
              <w:spacing w:after="0" w:line="240" w:lineRule="auto"/>
              <w:ind w:left="-113" w:right="-113"/>
              <w:jc w:val="center"/>
              <w:rPr>
                <w:rFonts w:ascii="Times New Roman" w:eastAsia="Times New Roman" w:hAnsi="Times New Roman" w:cs="Times New Roman"/>
              </w:rPr>
            </w:pPr>
            <w:r w:rsidRPr="00D014E2">
              <w:rPr>
                <w:rFonts w:ascii="Times New Roman" w:eastAsia="Times New Roman" w:hAnsi="Times New Roman" w:cs="Times New Roman"/>
              </w:rPr>
              <w:t>1</w:t>
            </w:r>
          </w:p>
        </w:tc>
        <w:tc>
          <w:tcPr>
            <w:tcW w:w="4394" w:type="dxa"/>
            <w:tcBorders>
              <w:top w:val="single" w:sz="4" w:space="0" w:color="auto"/>
              <w:left w:val="nil"/>
              <w:bottom w:val="single" w:sz="4" w:space="0" w:color="auto"/>
              <w:right w:val="single" w:sz="4" w:space="0" w:color="auto"/>
            </w:tcBorders>
            <w:noWrap/>
            <w:vAlign w:val="center"/>
          </w:tcPr>
          <w:p w:rsidR="000C6279" w:rsidRPr="00D014E2" w:rsidRDefault="000C6279" w:rsidP="000C6279">
            <w:pPr>
              <w:spacing w:after="0" w:line="240" w:lineRule="auto"/>
              <w:ind w:left="-57"/>
              <w:rPr>
                <w:rFonts w:ascii="Times New Roman" w:eastAsia="Times New Roman" w:hAnsi="Times New Roman" w:cs="Times New Roman"/>
              </w:rPr>
            </w:pPr>
            <w:r w:rsidRPr="00D014E2">
              <w:rPr>
                <w:rFonts w:ascii="Times New Roman" w:eastAsia="Times New Roman" w:hAnsi="Times New Roman" w:cs="Times New Roman"/>
              </w:rPr>
              <w:t>Kullanıma Uygundur</w:t>
            </w:r>
          </w:p>
        </w:tc>
      </w:tr>
      <w:tr w:rsidR="000C6279" w:rsidRPr="003E4243" w:rsidTr="00D014E2">
        <w:trPr>
          <w:trHeight w:val="352"/>
        </w:trPr>
        <w:tc>
          <w:tcPr>
            <w:tcW w:w="2981" w:type="dxa"/>
            <w:gridSpan w:val="3"/>
            <w:tcBorders>
              <w:top w:val="single" w:sz="4" w:space="0" w:color="auto"/>
              <w:left w:val="single" w:sz="4" w:space="0" w:color="auto"/>
              <w:bottom w:val="single" w:sz="4" w:space="0" w:color="auto"/>
              <w:right w:val="single" w:sz="4" w:space="0" w:color="auto"/>
            </w:tcBorders>
            <w:noWrap/>
            <w:vAlign w:val="center"/>
          </w:tcPr>
          <w:p w:rsidR="000C6279" w:rsidRPr="00D014E2" w:rsidRDefault="000C6279" w:rsidP="000C6279">
            <w:pPr>
              <w:spacing w:after="0" w:line="240" w:lineRule="auto"/>
              <w:jc w:val="center"/>
              <w:rPr>
                <w:rFonts w:ascii="Times New Roman" w:eastAsia="Times New Roman" w:hAnsi="Times New Roman" w:cs="Times New Roman"/>
                <w:b/>
                <w:bCs/>
              </w:rPr>
            </w:pPr>
            <w:r w:rsidRPr="00D014E2">
              <w:rPr>
                <w:rFonts w:ascii="Times New Roman" w:eastAsia="Times New Roman" w:hAnsi="Times New Roman" w:cs="Times New Roman"/>
                <w:b/>
                <w:bCs/>
              </w:rPr>
              <w:t>Toplam</w:t>
            </w:r>
          </w:p>
        </w:tc>
        <w:tc>
          <w:tcPr>
            <w:tcW w:w="847" w:type="dxa"/>
            <w:gridSpan w:val="2"/>
            <w:tcBorders>
              <w:top w:val="nil"/>
              <w:left w:val="nil"/>
              <w:bottom w:val="single" w:sz="4" w:space="0" w:color="auto"/>
              <w:right w:val="single" w:sz="4" w:space="0" w:color="auto"/>
            </w:tcBorders>
            <w:noWrap/>
            <w:vAlign w:val="center"/>
          </w:tcPr>
          <w:p w:rsidR="000C6279" w:rsidRPr="00D014E2" w:rsidRDefault="000C6279" w:rsidP="000C6279">
            <w:pPr>
              <w:spacing w:after="0" w:line="240" w:lineRule="auto"/>
              <w:ind w:left="-113" w:right="-113"/>
              <w:jc w:val="center"/>
              <w:rPr>
                <w:rFonts w:ascii="Times New Roman" w:eastAsia="Times New Roman" w:hAnsi="Times New Roman" w:cs="Times New Roman"/>
              </w:rPr>
            </w:pPr>
            <w:r w:rsidRPr="00D014E2">
              <w:rPr>
                <w:rFonts w:ascii="Times New Roman" w:eastAsia="Times New Roman" w:hAnsi="Times New Roman" w:cs="Times New Roman"/>
              </w:rPr>
              <w:t>2</w:t>
            </w:r>
          </w:p>
        </w:tc>
        <w:tc>
          <w:tcPr>
            <w:tcW w:w="992" w:type="dxa"/>
            <w:gridSpan w:val="3"/>
            <w:tcBorders>
              <w:top w:val="nil"/>
              <w:left w:val="nil"/>
              <w:bottom w:val="single" w:sz="4" w:space="0" w:color="auto"/>
              <w:right w:val="single" w:sz="4" w:space="0" w:color="auto"/>
            </w:tcBorders>
            <w:noWrap/>
            <w:vAlign w:val="center"/>
          </w:tcPr>
          <w:p w:rsidR="000C6279" w:rsidRPr="00D014E2" w:rsidRDefault="000C6279" w:rsidP="000C6279">
            <w:pPr>
              <w:spacing w:after="0" w:line="240" w:lineRule="auto"/>
              <w:ind w:left="-113" w:right="-113"/>
              <w:jc w:val="center"/>
              <w:rPr>
                <w:rFonts w:ascii="Times New Roman" w:eastAsia="Times New Roman" w:hAnsi="Times New Roman" w:cs="Times New Roman"/>
              </w:rPr>
            </w:pPr>
            <w:r w:rsidRPr="00D014E2">
              <w:rPr>
                <w:rFonts w:ascii="Times New Roman" w:eastAsia="Times New Roman" w:hAnsi="Times New Roman" w:cs="Times New Roman"/>
              </w:rPr>
              <w:t>2</w:t>
            </w:r>
          </w:p>
        </w:tc>
        <w:tc>
          <w:tcPr>
            <w:tcW w:w="4394" w:type="dxa"/>
            <w:tcBorders>
              <w:top w:val="single" w:sz="4" w:space="0" w:color="auto"/>
              <w:left w:val="nil"/>
              <w:bottom w:val="single" w:sz="4" w:space="0" w:color="auto"/>
              <w:right w:val="single" w:sz="4" w:space="0" w:color="auto"/>
            </w:tcBorders>
            <w:vAlign w:val="center"/>
          </w:tcPr>
          <w:p w:rsidR="000C6279" w:rsidRPr="00D014E2" w:rsidRDefault="000C6279" w:rsidP="000C6279">
            <w:pPr>
              <w:spacing w:after="0" w:line="240" w:lineRule="auto"/>
              <w:ind w:left="-57"/>
              <w:jc w:val="both"/>
              <w:rPr>
                <w:rFonts w:ascii="Times New Roman" w:eastAsia="Times New Roman" w:hAnsi="Times New Roman" w:cs="Times New Roman"/>
              </w:rPr>
            </w:pPr>
            <w:r w:rsidRPr="00D014E2">
              <w:rPr>
                <w:rFonts w:ascii="Times New Roman" w:eastAsia="Times New Roman" w:hAnsi="Times New Roman" w:cs="Times New Roman"/>
              </w:rPr>
              <w:t xml:space="preserve">Kurumda, </w:t>
            </w:r>
            <w:r w:rsidRPr="00D014E2">
              <w:rPr>
                <w:rFonts w:ascii="Times New Roman" w:eastAsia="Times New Roman" w:hAnsi="Times New Roman" w:cs="Times New Roman"/>
                <w:bCs/>
              </w:rPr>
              <w:t>(1)</w:t>
            </w:r>
            <w:r w:rsidRPr="00D014E2">
              <w:rPr>
                <w:rFonts w:ascii="Times New Roman" w:eastAsia="Times New Roman" w:hAnsi="Times New Roman" w:cs="Times New Roman"/>
              </w:rPr>
              <w:t xml:space="preserve"> tuvalet </w:t>
            </w:r>
            <w:r w:rsidRPr="00D014E2">
              <w:rPr>
                <w:rFonts w:ascii="Times New Roman" w:eastAsia="Times New Roman" w:hAnsi="Times New Roman" w:cs="Times New Roman"/>
                <w:bCs/>
              </w:rPr>
              <w:t>(1)</w:t>
            </w:r>
            <w:r w:rsidRPr="00D014E2">
              <w:rPr>
                <w:rFonts w:ascii="Times New Roman" w:eastAsia="Times New Roman" w:hAnsi="Times New Roman" w:cs="Times New Roman"/>
              </w:rPr>
              <w:t xml:space="preserve">  lavabo kadın öğretmenler, </w:t>
            </w:r>
            <w:r w:rsidRPr="00D014E2">
              <w:rPr>
                <w:rFonts w:ascii="Times New Roman" w:eastAsia="Times New Roman" w:hAnsi="Times New Roman" w:cs="Times New Roman"/>
                <w:bCs/>
              </w:rPr>
              <w:t>(1)</w:t>
            </w:r>
            <w:r w:rsidRPr="00D014E2">
              <w:rPr>
                <w:rFonts w:ascii="Times New Roman" w:eastAsia="Times New Roman" w:hAnsi="Times New Roman" w:cs="Times New Roman"/>
              </w:rPr>
              <w:t xml:space="preserve"> tuvalet </w:t>
            </w:r>
            <w:r w:rsidRPr="00D014E2">
              <w:rPr>
                <w:rFonts w:ascii="Times New Roman" w:eastAsia="Times New Roman" w:hAnsi="Times New Roman" w:cs="Times New Roman"/>
                <w:bCs/>
              </w:rPr>
              <w:t>(1)</w:t>
            </w:r>
            <w:r w:rsidRPr="00D014E2">
              <w:rPr>
                <w:rFonts w:ascii="Times New Roman" w:eastAsia="Times New Roman" w:hAnsi="Times New Roman" w:cs="Times New Roman"/>
              </w:rPr>
              <w:t xml:space="preserve"> lavabo bay öğretmenlerin kullanımına uygun olarak düzenlenmiştir.</w:t>
            </w:r>
          </w:p>
        </w:tc>
      </w:tr>
      <w:tr w:rsidR="000C6279" w:rsidRPr="003E4243" w:rsidTr="003E4243">
        <w:trPr>
          <w:trHeight w:val="325"/>
        </w:trPr>
        <w:tc>
          <w:tcPr>
            <w:tcW w:w="9214" w:type="dxa"/>
            <w:gridSpan w:val="9"/>
            <w:tcBorders>
              <w:top w:val="single" w:sz="4" w:space="0" w:color="auto"/>
              <w:left w:val="single" w:sz="4" w:space="0" w:color="auto"/>
              <w:bottom w:val="single" w:sz="4" w:space="0" w:color="auto"/>
              <w:right w:val="single" w:sz="4" w:space="0" w:color="auto"/>
            </w:tcBorders>
            <w:shd w:val="clear" w:color="auto" w:fill="BFBFBF"/>
            <w:noWrap/>
            <w:vAlign w:val="bottom"/>
          </w:tcPr>
          <w:p w:rsidR="000C6279" w:rsidRPr="003E4243" w:rsidRDefault="000C6279" w:rsidP="000C6279">
            <w:pPr>
              <w:spacing w:after="0" w:line="240" w:lineRule="auto"/>
              <w:jc w:val="center"/>
              <w:rPr>
                <w:rFonts w:ascii="Times New Roman" w:eastAsia="Times New Roman" w:hAnsi="Times New Roman" w:cs="Times New Roman"/>
                <w:b/>
                <w:bCs/>
                <w:sz w:val="24"/>
                <w:szCs w:val="24"/>
              </w:rPr>
            </w:pPr>
            <w:r w:rsidRPr="003E4243">
              <w:rPr>
                <w:rFonts w:ascii="Times New Roman" w:eastAsia="Times New Roman" w:hAnsi="Times New Roman" w:cs="Times New Roman"/>
                <w:b/>
                <w:bCs/>
                <w:sz w:val="24"/>
                <w:szCs w:val="24"/>
              </w:rPr>
              <w:t>Öğrenci Tuvalet ve Lavaboları</w:t>
            </w:r>
          </w:p>
        </w:tc>
      </w:tr>
      <w:tr w:rsidR="000C6279" w:rsidRPr="003E4243" w:rsidTr="003E4243">
        <w:trPr>
          <w:trHeight w:val="219"/>
        </w:trPr>
        <w:tc>
          <w:tcPr>
            <w:tcW w:w="709" w:type="dxa"/>
            <w:tcBorders>
              <w:top w:val="nil"/>
              <w:left w:val="single" w:sz="4" w:space="0" w:color="auto"/>
              <w:bottom w:val="single" w:sz="4" w:space="0" w:color="auto"/>
              <w:right w:val="single" w:sz="4" w:space="0" w:color="auto"/>
            </w:tcBorders>
            <w:noWrap/>
            <w:vAlign w:val="center"/>
          </w:tcPr>
          <w:p w:rsidR="000C6279" w:rsidRPr="003E4243" w:rsidRDefault="000C6279" w:rsidP="000C6279">
            <w:pPr>
              <w:spacing w:after="0" w:line="240" w:lineRule="auto"/>
              <w:ind w:left="-113" w:right="-113"/>
              <w:jc w:val="center"/>
              <w:rPr>
                <w:rFonts w:ascii="Times New Roman" w:eastAsia="Times New Roman" w:hAnsi="Times New Roman" w:cs="Times New Roman"/>
                <w:b/>
                <w:bCs/>
                <w:sz w:val="24"/>
                <w:szCs w:val="24"/>
              </w:rPr>
            </w:pPr>
            <w:r w:rsidRPr="003E4243">
              <w:rPr>
                <w:rFonts w:ascii="Times New Roman" w:eastAsia="Times New Roman" w:hAnsi="Times New Roman" w:cs="Times New Roman"/>
                <w:b/>
                <w:bCs/>
                <w:sz w:val="24"/>
                <w:szCs w:val="24"/>
              </w:rPr>
              <w:t>Katlar</w:t>
            </w:r>
          </w:p>
        </w:tc>
        <w:tc>
          <w:tcPr>
            <w:tcW w:w="2272" w:type="dxa"/>
            <w:gridSpan w:val="2"/>
            <w:tcBorders>
              <w:top w:val="nil"/>
              <w:left w:val="nil"/>
              <w:bottom w:val="single" w:sz="4" w:space="0" w:color="auto"/>
              <w:right w:val="single" w:sz="4" w:space="0" w:color="auto"/>
            </w:tcBorders>
            <w:vAlign w:val="center"/>
          </w:tcPr>
          <w:p w:rsidR="000C6279" w:rsidRPr="003E4243" w:rsidRDefault="000C6279" w:rsidP="000C6279">
            <w:pPr>
              <w:spacing w:after="0" w:line="240" w:lineRule="auto"/>
              <w:ind w:right="-113"/>
              <w:rPr>
                <w:rFonts w:ascii="Times New Roman" w:eastAsia="Times New Roman" w:hAnsi="Times New Roman" w:cs="Times New Roman"/>
                <w:b/>
                <w:bCs/>
                <w:sz w:val="24"/>
                <w:szCs w:val="24"/>
              </w:rPr>
            </w:pPr>
            <w:r w:rsidRPr="003E4243">
              <w:rPr>
                <w:rFonts w:ascii="Times New Roman" w:eastAsia="Times New Roman" w:hAnsi="Times New Roman" w:cs="Times New Roman"/>
                <w:b/>
                <w:bCs/>
                <w:sz w:val="24"/>
                <w:szCs w:val="24"/>
              </w:rPr>
              <w:t>ÖÖKSY- madde 29/5</w:t>
            </w:r>
          </w:p>
        </w:tc>
        <w:tc>
          <w:tcPr>
            <w:tcW w:w="989" w:type="dxa"/>
            <w:gridSpan w:val="3"/>
            <w:tcBorders>
              <w:top w:val="nil"/>
              <w:left w:val="nil"/>
              <w:bottom w:val="single" w:sz="4" w:space="0" w:color="auto"/>
              <w:right w:val="single" w:sz="4" w:space="0" w:color="auto"/>
            </w:tcBorders>
            <w:noWrap/>
            <w:vAlign w:val="center"/>
          </w:tcPr>
          <w:p w:rsidR="000C6279" w:rsidRPr="003E4243" w:rsidRDefault="000C6279" w:rsidP="000C6279">
            <w:pPr>
              <w:spacing w:after="0" w:line="240" w:lineRule="auto"/>
              <w:ind w:left="-113" w:right="-113"/>
              <w:jc w:val="center"/>
              <w:rPr>
                <w:rFonts w:ascii="Times New Roman" w:eastAsia="Times New Roman" w:hAnsi="Times New Roman" w:cs="Times New Roman"/>
                <w:b/>
                <w:bCs/>
                <w:sz w:val="24"/>
                <w:szCs w:val="24"/>
              </w:rPr>
            </w:pPr>
            <w:r w:rsidRPr="003E4243">
              <w:rPr>
                <w:rFonts w:ascii="Times New Roman" w:eastAsia="Times New Roman" w:hAnsi="Times New Roman" w:cs="Times New Roman"/>
                <w:b/>
                <w:bCs/>
                <w:sz w:val="24"/>
                <w:szCs w:val="24"/>
              </w:rPr>
              <w:t>Tuvalet</w:t>
            </w:r>
          </w:p>
        </w:tc>
        <w:tc>
          <w:tcPr>
            <w:tcW w:w="850" w:type="dxa"/>
            <w:gridSpan w:val="2"/>
            <w:tcBorders>
              <w:top w:val="nil"/>
              <w:left w:val="nil"/>
              <w:bottom w:val="single" w:sz="4" w:space="0" w:color="auto"/>
              <w:right w:val="single" w:sz="4" w:space="0" w:color="auto"/>
            </w:tcBorders>
            <w:noWrap/>
            <w:vAlign w:val="center"/>
          </w:tcPr>
          <w:p w:rsidR="000C6279" w:rsidRPr="003E4243" w:rsidRDefault="000C6279" w:rsidP="000C6279">
            <w:pPr>
              <w:spacing w:after="0" w:line="240" w:lineRule="auto"/>
              <w:ind w:left="-113" w:right="-113"/>
              <w:jc w:val="center"/>
              <w:rPr>
                <w:rFonts w:ascii="Times New Roman" w:eastAsia="Times New Roman" w:hAnsi="Times New Roman" w:cs="Times New Roman"/>
                <w:b/>
                <w:bCs/>
                <w:sz w:val="24"/>
                <w:szCs w:val="24"/>
              </w:rPr>
            </w:pPr>
            <w:r w:rsidRPr="003E4243">
              <w:rPr>
                <w:rFonts w:ascii="Times New Roman" w:eastAsia="Times New Roman" w:hAnsi="Times New Roman" w:cs="Times New Roman"/>
                <w:b/>
                <w:bCs/>
                <w:sz w:val="24"/>
                <w:szCs w:val="24"/>
              </w:rPr>
              <w:t>Lavabo</w:t>
            </w:r>
          </w:p>
        </w:tc>
        <w:tc>
          <w:tcPr>
            <w:tcW w:w="4394" w:type="dxa"/>
            <w:tcBorders>
              <w:top w:val="single" w:sz="4" w:space="0" w:color="auto"/>
              <w:left w:val="nil"/>
              <w:bottom w:val="single" w:sz="4" w:space="0" w:color="auto"/>
              <w:right w:val="single" w:sz="4" w:space="0" w:color="auto"/>
            </w:tcBorders>
            <w:noWrap/>
            <w:vAlign w:val="center"/>
          </w:tcPr>
          <w:p w:rsidR="000C6279" w:rsidRPr="003E4243" w:rsidRDefault="000C6279" w:rsidP="000C6279">
            <w:pPr>
              <w:spacing w:after="0" w:line="240" w:lineRule="auto"/>
              <w:ind w:right="-113"/>
              <w:rPr>
                <w:rFonts w:ascii="Times New Roman" w:eastAsia="Times New Roman" w:hAnsi="Times New Roman" w:cs="Times New Roman"/>
                <w:b/>
                <w:bCs/>
                <w:sz w:val="24"/>
                <w:szCs w:val="24"/>
              </w:rPr>
            </w:pPr>
            <w:r w:rsidRPr="003E4243">
              <w:rPr>
                <w:rFonts w:ascii="Times New Roman" w:eastAsia="Times New Roman" w:hAnsi="Times New Roman" w:cs="Times New Roman"/>
                <w:b/>
                <w:bCs/>
                <w:sz w:val="24"/>
                <w:szCs w:val="24"/>
              </w:rPr>
              <w:t>Açıklamalar</w:t>
            </w:r>
          </w:p>
        </w:tc>
      </w:tr>
      <w:tr w:rsidR="000C6279" w:rsidRPr="003E4243" w:rsidTr="003E4243">
        <w:trPr>
          <w:trHeight w:val="70"/>
        </w:trPr>
        <w:tc>
          <w:tcPr>
            <w:tcW w:w="709" w:type="dxa"/>
            <w:tcBorders>
              <w:top w:val="nil"/>
              <w:left w:val="single" w:sz="4" w:space="0" w:color="auto"/>
              <w:bottom w:val="single" w:sz="4" w:space="0" w:color="auto"/>
              <w:right w:val="single" w:sz="4" w:space="0" w:color="auto"/>
            </w:tcBorders>
            <w:noWrap/>
            <w:vAlign w:val="center"/>
          </w:tcPr>
          <w:p w:rsidR="000C6279" w:rsidRPr="003E4243" w:rsidRDefault="00762C11" w:rsidP="000C6279">
            <w:pPr>
              <w:shd w:val="clear" w:color="auto" w:fill="FFFFFF"/>
              <w:suppressAutoHyphens/>
              <w:spacing w:after="0" w:line="240" w:lineRule="auto"/>
              <w:ind w:left="-113" w:right="-113"/>
              <w:jc w:val="center"/>
              <w:rPr>
                <w:rFonts w:ascii="Times New Roman" w:eastAsia="Times New Roman" w:hAnsi="Times New Roman" w:cs="Times New Roman"/>
                <w:lang w:eastAsia="ar-SA"/>
              </w:rPr>
            </w:pPr>
            <w:r w:rsidRPr="003E4243">
              <w:rPr>
                <w:rFonts w:ascii="Times New Roman" w:eastAsia="Times New Roman" w:hAnsi="Times New Roman" w:cs="Times New Roman"/>
                <w:lang w:eastAsia="ar-SA"/>
              </w:rPr>
              <w:t>Zemin</w:t>
            </w:r>
          </w:p>
        </w:tc>
        <w:tc>
          <w:tcPr>
            <w:tcW w:w="2272" w:type="dxa"/>
            <w:gridSpan w:val="2"/>
            <w:tcBorders>
              <w:top w:val="nil"/>
              <w:left w:val="nil"/>
              <w:bottom w:val="single" w:sz="4" w:space="0" w:color="auto"/>
              <w:right w:val="single" w:sz="4" w:space="0" w:color="auto"/>
            </w:tcBorders>
            <w:vAlign w:val="center"/>
          </w:tcPr>
          <w:p w:rsidR="000C6279" w:rsidRPr="003E4243" w:rsidRDefault="000C6279" w:rsidP="000C6279">
            <w:pPr>
              <w:spacing w:after="0" w:line="240" w:lineRule="auto"/>
              <w:ind w:right="-113"/>
              <w:rPr>
                <w:rFonts w:ascii="Times New Roman" w:eastAsia="Times New Roman" w:hAnsi="Times New Roman" w:cs="Times New Roman"/>
              </w:rPr>
            </w:pPr>
            <w:r w:rsidRPr="003E4243">
              <w:rPr>
                <w:rFonts w:ascii="Times New Roman" w:eastAsia="Times New Roman" w:hAnsi="Times New Roman" w:cs="Times New Roman"/>
              </w:rPr>
              <w:t>Erkek Kursiyer WC (Engelli)</w:t>
            </w:r>
          </w:p>
        </w:tc>
        <w:tc>
          <w:tcPr>
            <w:tcW w:w="989" w:type="dxa"/>
            <w:gridSpan w:val="3"/>
            <w:tcBorders>
              <w:top w:val="nil"/>
              <w:left w:val="nil"/>
              <w:bottom w:val="single" w:sz="4" w:space="0" w:color="auto"/>
              <w:right w:val="single" w:sz="4" w:space="0" w:color="auto"/>
            </w:tcBorders>
            <w:noWrap/>
            <w:vAlign w:val="center"/>
          </w:tcPr>
          <w:p w:rsidR="000C6279" w:rsidRPr="003E4243" w:rsidRDefault="000C6279" w:rsidP="000C6279">
            <w:pPr>
              <w:spacing w:after="0" w:line="240" w:lineRule="auto"/>
              <w:jc w:val="center"/>
              <w:rPr>
                <w:rFonts w:ascii="Times New Roman" w:eastAsia="Times New Roman" w:hAnsi="Times New Roman" w:cs="Times New Roman"/>
              </w:rPr>
            </w:pPr>
            <w:r w:rsidRPr="003E4243">
              <w:rPr>
                <w:rFonts w:ascii="Times New Roman" w:eastAsia="Times New Roman" w:hAnsi="Times New Roman" w:cs="Times New Roman"/>
              </w:rPr>
              <w:t>1</w:t>
            </w:r>
          </w:p>
        </w:tc>
        <w:tc>
          <w:tcPr>
            <w:tcW w:w="850" w:type="dxa"/>
            <w:gridSpan w:val="2"/>
            <w:tcBorders>
              <w:top w:val="nil"/>
              <w:left w:val="nil"/>
              <w:bottom w:val="single" w:sz="4" w:space="0" w:color="auto"/>
              <w:right w:val="single" w:sz="4" w:space="0" w:color="auto"/>
            </w:tcBorders>
            <w:noWrap/>
            <w:vAlign w:val="center"/>
          </w:tcPr>
          <w:p w:rsidR="000C6279" w:rsidRPr="003E4243" w:rsidRDefault="000C6279" w:rsidP="000C6279">
            <w:pPr>
              <w:spacing w:after="0" w:line="240" w:lineRule="auto"/>
              <w:jc w:val="center"/>
              <w:rPr>
                <w:rFonts w:ascii="Times New Roman" w:eastAsia="Times New Roman" w:hAnsi="Times New Roman" w:cs="Times New Roman"/>
              </w:rPr>
            </w:pPr>
            <w:r w:rsidRPr="003E4243">
              <w:rPr>
                <w:rFonts w:ascii="Times New Roman" w:eastAsia="Times New Roman" w:hAnsi="Times New Roman" w:cs="Times New Roman"/>
              </w:rPr>
              <w:t>1</w:t>
            </w:r>
          </w:p>
        </w:tc>
        <w:tc>
          <w:tcPr>
            <w:tcW w:w="4394" w:type="dxa"/>
            <w:tcBorders>
              <w:top w:val="single" w:sz="4" w:space="0" w:color="auto"/>
              <w:left w:val="nil"/>
              <w:bottom w:val="single" w:sz="4" w:space="0" w:color="auto"/>
              <w:right w:val="single" w:sz="4" w:space="0" w:color="auto"/>
            </w:tcBorders>
            <w:noWrap/>
            <w:vAlign w:val="center"/>
          </w:tcPr>
          <w:p w:rsidR="000C6279" w:rsidRPr="003E4243" w:rsidRDefault="000C6279" w:rsidP="000C6279">
            <w:pPr>
              <w:spacing w:after="0" w:line="240" w:lineRule="auto"/>
              <w:rPr>
                <w:rFonts w:ascii="Times New Roman" w:eastAsia="Times New Roman" w:hAnsi="Times New Roman" w:cs="Times New Roman"/>
              </w:rPr>
            </w:pPr>
            <w:r w:rsidRPr="003E4243">
              <w:rPr>
                <w:rFonts w:ascii="Times New Roman" w:eastAsia="Times New Roman" w:hAnsi="Times New Roman" w:cs="Times New Roman"/>
              </w:rPr>
              <w:t>Kullanıma Uygundur</w:t>
            </w:r>
          </w:p>
        </w:tc>
      </w:tr>
      <w:tr w:rsidR="004F39D8" w:rsidRPr="003E4243" w:rsidTr="003E4243">
        <w:trPr>
          <w:trHeight w:val="70"/>
        </w:trPr>
        <w:tc>
          <w:tcPr>
            <w:tcW w:w="709" w:type="dxa"/>
            <w:tcBorders>
              <w:top w:val="nil"/>
              <w:left w:val="single" w:sz="4" w:space="0" w:color="auto"/>
              <w:bottom w:val="single" w:sz="4" w:space="0" w:color="auto"/>
              <w:right w:val="single" w:sz="4" w:space="0" w:color="auto"/>
            </w:tcBorders>
            <w:noWrap/>
            <w:vAlign w:val="center"/>
          </w:tcPr>
          <w:p w:rsidR="004F39D8" w:rsidRPr="003E4243" w:rsidRDefault="004F39D8" w:rsidP="004F39D8">
            <w:pPr>
              <w:shd w:val="clear" w:color="auto" w:fill="FFFFFF"/>
              <w:suppressAutoHyphens/>
              <w:spacing w:after="0" w:line="240" w:lineRule="auto"/>
              <w:ind w:left="-113" w:right="-113"/>
              <w:jc w:val="center"/>
              <w:rPr>
                <w:rFonts w:ascii="Times New Roman" w:eastAsia="Times New Roman" w:hAnsi="Times New Roman" w:cs="Times New Roman"/>
                <w:lang w:eastAsia="ar-SA"/>
              </w:rPr>
            </w:pPr>
            <w:r w:rsidRPr="003E4243">
              <w:rPr>
                <w:rFonts w:ascii="Times New Roman" w:eastAsia="Times New Roman" w:hAnsi="Times New Roman" w:cs="Times New Roman"/>
                <w:lang w:eastAsia="ar-SA"/>
              </w:rPr>
              <w:t>Zemin</w:t>
            </w:r>
          </w:p>
        </w:tc>
        <w:tc>
          <w:tcPr>
            <w:tcW w:w="2272" w:type="dxa"/>
            <w:gridSpan w:val="2"/>
            <w:tcBorders>
              <w:top w:val="nil"/>
              <w:left w:val="nil"/>
              <w:bottom w:val="single" w:sz="4" w:space="0" w:color="auto"/>
              <w:right w:val="single" w:sz="4" w:space="0" w:color="auto"/>
            </w:tcBorders>
            <w:vAlign w:val="center"/>
          </w:tcPr>
          <w:p w:rsidR="004F39D8" w:rsidRPr="003E4243" w:rsidRDefault="004F39D8" w:rsidP="004F39D8">
            <w:pPr>
              <w:spacing w:after="0" w:line="240" w:lineRule="auto"/>
              <w:ind w:right="-113"/>
              <w:rPr>
                <w:rFonts w:ascii="Times New Roman" w:eastAsia="Times New Roman" w:hAnsi="Times New Roman" w:cs="Times New Roman"/>
              </w:rPr>
            </w:pPr>
            <w:r w:rsidRPr="003E4243">
              <w:rPr>
                <w:rFonts w:ascii="Times New Roman" w:eastAsia="Times New Roman" w:hAnsi="Times New Roman" w:cs="Times New Roman"/>
              </w:rPr>
              <w:t>Kız Kursiyer WC(Engelli)</w:t>
            </w:r>
          </w:p>
        </w:tc>
        <w:tc>
          <w:tcPr>
            <w:tcW w:w="989" w:type="dxa"/>
            <w:gridSpan w:val="3"/>
            <w:tcBorders>
              <w:top w:val="nil"/>
              <w:left w:val="nil"/>
              <w:bottom w:val="single" w:sz="4" w:space="0" w:color="auto"/>
              <w:right w:val="single" w:sz="4" w:space="0" w:color="auto"/>
            </w:tcBorders>
            <w:noWrap/>
            <w:vAlign w:val="center"/>
          </w:tcPr>
          <w:p w:rsidR="004F39D8" w:rsidRPr="003E4243" w:rsidRDefault="004F39D8" w:rsidP="004F39D8">
            <w:pPr>
              <w:spacing w:after="0" w:line="240" w:lineRule="auto"/>
              <w:jc w:val="center"/>
              <w:rPr>
                <w:rFonts w:ascii="Times New Roman" w:eastAsia="Times New Roman" w:hAnsi="Times New Roman" w:cs="Times New Roman"/>
              </w:rPr>
            </w:pPr>
            <w:r w:rsidRPr="003E4243">
              <w:rPr>
                <w:rFonts w:ascii="Times New Roman" w:eastAsia="Times New Roman" w:hAnsi="Times New Roman" w:cs="Times New Roman"/>
              </w:rPr>
              <w:t>1</w:t>
            </w:r>
          </w:p>
        </w:tc>
        <w:tc>
          <w:tcPr>
            <w:tcW w:w="850" w:type="dxa"/>
            <w:gridSpan w:val="2"/>
            <w:tcBorders>
              <w:top w:val="nil"/>
              <w:left w:val="nil"/>
              <w:bottom w:val="single" w:sz="4" w:space="0" w:color="auto"/>
              <w:right w:val="single" w:sz="4" w:space="0" w:color="auto"/>
            </w:tcBorders>
            <w:noWrap/>
            <w:vAlign w:val="center"/>
          </w:tcPr>
          <w:p w:rsidR="004F39D8" w:rsidRPr="003E4243" w:rsidRDefault="004F39D8" w:rsidP="004F39D8">
            <w:pPr>
              <w:spacing w:after="0" w:line="240" w:lineRule="auto"/>
              <w:jc w:val="center"/>
              <w:rPr>
                <w:rFonts w:ascii="Times New Roman" w:eastAsia="Times New Roman" w:hAnsi="Times New Roman" w:cs="Times New Roman"/>
              </w:rPr>
            </w:pPr>
            <w:r w:rsidRPr="003E4243">
              <w:rPr>
                <w:rFonts w:ascii="Times New Roman" w:eastAsia="Times New Roman" w:hAnsi="Times New Roman" w:cs="Times New Roman"/>
              </w:rPr>
              <w:t>1</w:t>
            </w:r>
          </w:p>
        </w:tc>
        <w:tc>
          <w:tcPr>
            <w:tcW w:w="4394" w:type="dxa"/>
            <w:tcBorders>
              <w:top w:val="single" w:sz="4" w:space="0" w:color="auto"/>
              <w:left w:val="nil"/>
              <w:bottom w:val="single" w:sz="4" w:space="0" w:color="auto"/>
              <w:right w:val="single" w:sz="4" w:space="0" w:color="auto"/>
            </w:tcBorders>
            <w:noWrap/>
            <w:vAlign w:val="center"/>
          </w:tcPr>
          <w:p w:rsidR="004F39D8" w:rsidRPr="003E4243" w:rsidRDefault="004F39D8" w:rsidP="004F39D8">
            <w:pPr>
              <w:spacing w:after="0" w:line="240" w:lineRule="auto"/>
              <w:rPr>
                <w:rFonts w:ascii="Times New Roman" w:eastAsia="Times New Roman" w:hAnsi="Times New Roman" w:cs="Times New Roman"/>
              </w:rPr>
            </w:pPr>
            <w:r w:rsidRPr="003E4243">
              <w:rPr>
                <w:rFonts w:ascii="Times New Roman" w:eastAsia="Times New Roman" w:hAnsi="Times New Roman" w:cs="Times New Roman"/>
              </w:rPr>
              <w:t>Kullanıma Uygundur</w:t>
            </w:r>
          </w:p>
        </w:tc>
      </w:tr>
      <w:tr w:rsidR="004F39D8" w:rsidRPr="003E4243" w:rsidTr="003E4243">
        <w:trPr>
          <w:trHeight w:val="53"/>
        </w:trPr>
        <w:tc>
          <w:tcPr>
            <w:tcW w:w="709" w:type="dxa"/>
            <w:tcBorders>
              <w:top w:val="nil"/>
              <w:left w:val="single" w:sz="4" w:space="0" w:color="auto"/>
              <w:bottom w:val="single" w:sz="4" w:space="0" w:color="auto"/>
              <w:right w:val="single" w:sz="4" w:space="0" w:color="auto"/>
            </w:tcBorders>
            <w:noWrap/>
          </w:tcPr>
          <w:p w:rsidR="004F39D8" w:rsidRPr="003E4243" w:rsidRDefault="004F39D8" w:rsidP="004F39D8">
            <w:pPr>
              <w:spacing w:after="0" w:line="240" w:lineRule="auto"/>
              <w:ind w:left="-57" w:right="-57"/>
              <w:jc w:val="center"/>
              <w:rPr>
                <w:rFonts w:ascii="Times New Roman" w:eastAsia="Times New Roman" w:hAnsi="Times New Roman" w:cs="Times New Roman"/>
              </w:rPr>
            </w:pPr>
          </w:p>
        </w:tc>
        <w:tc>
          <w:tcPr>
            <w:tcW w:w="2272" w:type="dxa"/>
            <w:gridSpan w:val="2"/>
            <w:tcBorders>
              <w:top w:val="nil"/>
              <w:left w:val="nil"/>
              <w:bottom w:val="single" w:sz="4" w:space="0" w:color="auto"/>
              <w:right w:val="single" w:sz="4" w:space="0" w:color="auto"/>
            </w:tcBorders>
            <w:vAlign w:val="center"/>
          </w:tcPr>
          <w:p w:rsidR="004F39D8" w:rsidRPr="003E4243" w:rsidRDefault="004F39D8" w:rsidP="004F39D8">
            <w:pPr>
              <w:spacing w:after="0" w:line="240" w:lineRule="auto"/>
              <w:rPr>
                <w:rFonts w:ascii="Times New Roman" w:eastAsia="Times New Roman" w:hAnsi="Times New Roman" w:cs="Times New Roman"/>
              </w:rPr>
            </w:pPr>
            <w:r w:rsidRPr="003E4243">
              <w:rPr>
                <w:rFonts w:ascii="Times New Roman" w:eastAsia="Times New Roman" w:hAnsi="Times New Roman" w:cs="Times New Roman"/>
                <w:b/>
                <w:bCs/>
              </w:rPr>
              <w:t>Toplam</w:t>
            </w:r>
          </w:p>
        </w:tc>
        <w:tc>
          <w:tcPr>
            <w:tcW w:w="989" w:type="dxa"/>
            <w:gridSpan w:val="3"/>
            <w:tcBorders>
              <w:top w:val="nil"/>
              <w:left w:val="nil"/>
              <w:bottom w:val="single" w:sz="4" w:space="0" w:color="auto"/>
              <w:right w:val="single" w:sz="4" w:space="0" w:color="auto"/>
            </w:tcBorders>
            <w:noWrap/>
            <w:vAlign w:val="center"/>
          </w:tcPr>
          <w:p w:rsidR="004F39D8" w:rsidRPr="003E4243" w:rsidRDefault="00762C11" w:rsidP="004F39D8">
            <w:pPr>
              <w:spacing w:after="0" w:line="240" w:lineRule="auto"/>
              <w:jc w:val="center"/>
              <w:rPr>
                <w:rFonts w:ascii="Times New Roman" w:eastAsia="Times New Roman" w:hAnsi="Times New Roman" w:cs="Times New Roman"/>
                <w:b/>
                <w:bCs/>
              </w:rPr>
            </w:pPr>
            <w:r w:rsidRPr="003E4243">
              <w:rPr>
                <w:rFonts w:ascii="Times New Roman" w:eastAsia="Times New Roman" w:hAnsi="Times New Roman" w:cs="Times New Roman"/>
                <w:b/>
                <w:bCs/>
              </w:rPr>
              <w:t>2</w:t>
            </w:r>
          </w:p>
        </w:tc>
        <w:tc>
          <w:tcPr>
            <w:tcW w:w="850" w:type="dxa"/>
            <w:gridSpan w:val="2"/>
            <w:tcBorders>
              <w:top w:val="nil"/>
              <w:left w:val="nil"/>
              <w:bottom w:val="single" w:sz="4" w:space="0" w:color="auto"/>
              <w:right w:val="single" w:sz="4" w:space="0" w:color="auto"/>
            </w:tcBorders>
            <w:noWrap/>
            <w:vAlign w:val="center"/>
          </w:tcPr>
          <w:p w:rsidR="004F39D8" w:rsidRPr="003E4243" w:rsidRDefault="00762C11" w:rsidP="004F39D8">
            <w:pPr>
              <w:spacing w:after="0" w:line="240" w:lineRule="auto"/>
              <w:jc w:val="center"/>
              <w:rPr>
                <w:rFonts w:ascii="Times New Roman" w:eastAsia="Times New Roman" w:hAnsi="Times New Roman" w:cs="Times New Roman"/>
                <w:b/>
                <w:bCs/>
              </w:rPr>
            </w:pPr>
            <w:r w:rsidRPr="003E4243">
              <w:rPr>
                <w:rFonts w:ascii="Times New Roman" w:eastAsia="Times New Roman" w:hAnsi="Times New Roman" w:cs="Times New Roman"/>
                <w:b/>
                <w:bCs/>
              </w:rPr>
              <w:t>2</w:t>
            </w:r>
          </w:p>
        </w:tc>
        <w:tc>
          <w:tcPr>
            <w:tcW w:w="4394" w:type="dxa"/>
            <w:tcBorders>
              <w:top w:val="single" w:sz="4" w:space="0" w:color="auto"/>
              <w:left w:val="nil"/>
              <w:bottom w:val="single" w:sz="4" w:space="0" w:color="auto"/>
              <w:right w:val="single" w:sz="4" w:space="0" w:color="auto"/>
            </w:tcBorders>
            <w:noWrap/>
            <w:vAlign w:val="center"/>
          </w:tcPr>
          <w:p w:rsidR="004F39D8" w:rsidRPr="003E4243" w:rsidRDefault="004F39D8" w:rsidP="00762C11">
            <w:pPr>
              <w:spacing w:after="0" w:line="240" w:lineRule="auto"/>
              <w:rPr>
                <w:rFonts w:ascii="Times New Roman" w:eastAsia="Times New Roman" w:hAnsi="Times New Roman" w:cs="Times New Roman"/>
              </w:rPr>
            </w:pPr>
            <w:r w:rsidRPr="003E4243">
              <w:rPr>
                <w:rFonts w:ascii="Times New Roman" w:eastAsia="Times New Roman" w:hAnsi="Times New Roman" w:cs="Times New Roman"/>
              </w:rPr>
              <w:t xml:space="preserve">Kurumda kursiyerlerin kullanımı için </w:t>
            </w:r>
            <w:r w:rsidRPr="003E4243">
              <w:rPr>
                <w:rFonts w:ascii="Times New Roman" w:eastAsia="Times New Roman" w:hAnsi="Times New Roman" w:cs="Times New Roman"/>
                <w:b/>
                <w:bCs/>
              </w:rPr>
              <w:t>(</w:t>
            </w:r>
            <w:r w:rsidR="00762C11" w:rsidRPr="003E4243">
              <w:rPr>
                <w:rFonts w:ascii="Times New Roman" w:eastAsia="Times New Roman" w:hAnsi="Times New Roman" w:cs="Times New Roman"/>
                <w:b/>
                <w:bCs/>
              </w:rPr>
              <w:t>2</w:t>
            </w:r>
            <w:r w:rsidRPr="003E4243">
              <w:rPr>
                <w:rFonts w:ascii="Times New Roman" w:eastAsia="Times New Roman" w:hAnsi="Times New Roman" w:cs="Times New Roman"/>
                <w:b/>
                <w:bCs/>
              </w:rPr>
              <w:t>)</w:t>
            </w:r>
            <w:r w:rsidRPr="003E4243">
              <w:rPr>
                <w:rFonts w:ascii="Times New Roman" w:eastAsia="Times New Roman" w:hAnsi="Times New Roman" w:cs="Times New Roman"/>
              </w:rPr>
              <w:t xml:space="preserve">  tuvalet ve </w:t>
            </w:r>
            <w:r w:rsidRPr="003E4243">
              <w:rPr>
                <w:rFonts w:ascii="Times New Roman" w:eastAsia="Times New Roman" w:hAnsi="Times New Roman" w:cs="Times New Roman"/>
                <w:b/>
                <w:bCs/>
              </w:rPr>
              <w:t>(</w:t>
            </w:r>
            <w:r w:rsidR="00762C11" w:rsidRPr="003E4243">
              <w:rPr>
                <w:rFonts w:ascii="Times New Roman" w:eastAsia="Times New Roman" w:hAnsi="Times New Roman" w:cs="Times New Roman"/>
                <w:b/>
                <w:bCs/>
              </w:rPr>
              <w:t>2</w:t>
            </w:r>
            <w:r w:rsidRPr="003E4243">
              <w:rPr>
                <w:rFonts w:ascii="Times New Roman" w:eastAsia="Times New Roman" w:hAnsi="Times New Roman" w:cs="Times New Roman"/>
                <w:b/>
                <w:bCs/>
              </w:rPr>
              <w:t>)</w:t>
            </w:r>
            <w:r w:rsidRPr="003E4243">
              <w:rPr>
                <w:rFonts w:ascii="Times New Roman" w:eastAsia="Times New Roman" w:hAnsi="Times New Roman" w:cs="Times New Roman"/>
              </w:rPr>
              <w:t xml:space="preserve"> lavabo bulunmaktadır.  </w:t>
            </w:r>
          </w:p>
        </w:tc>
      </w:tr>
      <w:tr w:rsidR="004F39D8" w:rsidRPr="003E4243" w:rsidTr="003E4243">
        <w:trPr>
          <w:trHeight w:val="70"/>
        </w:trPr>
        <w:tc>
          <w:tcPr>
            <w:tcW w:w="9214" w:type="dxa"/>
            <w:gridSpan w:val="9"/>
            <w:tcBorders>
              <w:top w:val="nil"/>
              <w:left w:val="single" w:sz="4" w:space="0" w:color="auto"/>
              <w:bottom w:val="single" w:sz="4" w:space="0" w:color="auto"/>
              <w:right w:val="single" w:sz="4" w:space="0" w:color="auto"/>
            </w:tcBorders>
            <w:noWrap/>
          </w:tcPr>
          <w:p w:rsidR="004F39D8" w:rsidRPr="003E4243" w:rsidRDefault="004F39D8" w:rsidP="004F39D8">
            <w:pPr>
              <w:spacing w:after="0" w:line="240" w:lineRule="auto"/>
              <w:rPr>
                <w:rFonts w:ascii="Times New Roman" w:eastAsia="Times New Roman" w:hAnsi="Times New Roman" w:cs="Times New Roman"/>
                <w:b/>
                <w:sz w:val="24"/>
                <w:szCs w:val="24"/>
              </w:rPr>
            </w:pPr>
            <w:r w:rsidRPr="003E4243">
              <w:rPr>
                <w:rFonts w:ascii="Times New Roman" w:eastAsia="Times New Roman" w:hAnsi="Times New Roman" w:cs="Times New Roman"/>
                <w:b/>
                <w:sz w:val="24"/>
                <w:szCs w:val="24"/>
              </w:rPr>
              <w:t>Kurumda (1)’er tuvalet ve lavabo engelli kız ve erkek kursiyerlerin kullanımına uygun olarak düzenlenmiştir.</w:t>
            </w:r>
          </w:p>
        </w:tc>
      </w:tr>
      <w:tr w:rsidR="004F39D8" w:rsidRPr="003E4243" w:rsidTr="003E4243">
        <w:trPr>
          <w:trHeight w:val="70"/>
        </w:trPr>
        <w:tc>
          <w:tcPr>
            <w:tcW w:w="2410" w:type="dxa"/>
            <w:gridSpan w:val="2"/>
            <w:vMerge w:val="restart"/>
            <w:tcBorders>
              <w:top w:val="single" w:sz="4" w:space="0" w:color="auto"/>
              <w:left w:val="single" w:sz="4" w:space="0" w:color="auto"/>
              <w:bottom w:val="single" w:sz="4" w:space="0" w:color="auto"/>
              <w:right w:val="single" w:sz="4" w:space="0" w:color="auto"/>
            </w:tcBorders>
          </w:tcPr>
          <w:p w:rsidR="004F39D8" w:rsidRPr="003E4243" w:rsidRDefault="004F39D8" w:rsidP="004F39D8">
            <w:pPr>
              <w:spacing w:after="0" w:line="240" w:lineRule="auto"/>
              <w:rPr>
                <w:rFonts w:ascii="Times New Roman" w:eastAsia="Times New Roman" w:hAnsi="Times New Roman" w:cs="Times New Roman"/>
                <w:sz w:val="24"/>
                <w:szCs w:val="24"/>
              </w:rPr>
            </w:pPr>
            <w:r w:rsidRPr="003E4243">
              <w:rPr>
                <w:rFonts w:ascii="Times New Roman" w:eastAsia="Times New Roman" w:hAnsi="Times New Roman" w:cs="Times New Roman"/>
                <w:sz w:val="24"/>
                <w:szCs w:val="24"/>
              </w:rPr>
              <w:t xml:space="preserve">30 öğrenciye 1 tuvalet ve 1 lavabo hesaplandığında </w:t>
            </w:r>
          </w:p>
        </w:tc>
        <w:tc>
          <w:tcPr>
            <w:tcW w:w="571" w:type="dxa"/>
            <w:tcBorders>
              <w:top w:val="single" w:sz="4" w:space="0" w:color="auto"/>
              <w:left w:val="single" w:sz="4" w:space="0" w:color="auto"/>
              <w:bottom w:val="single" w:sz="4" w:space="0" w:color="auto"/>
              <w:right w:val="single" w:sz="4" w:space="0" w:color="auto"/>
            </w:tcBorders>
            <w:vAlign w:val="center"/>
          </w:tcPr>
          <w:p w:rsidR="004F39D8" w:rsidRPr="003E4243" w:rsidRDefault="004F39D8" w:rsidP="004F39D8">
            <w:pPr>
              <w:spacing w:after="0" w:line="240" w:lineRule="auto"/>
              <w:jc w:val="center"/>
              <w:rPr>
                <w:rFonts w:ascii="Times New Roman" w:eastAsia="Times New Roman" w:hAnsi="Times New Roman" w:cs="Times New Roman"/>
                <w:sz w:val="24"/>
                <w:szCs w:val="24"/>
              </w:rPr>
            </w:pPr>
            <w:r w:rsidRPr="003E4243">
              <w:rPr>
                <w:rFonts w:ascii="Times New Roman" w:eastAsia="Times New Roman" w:hAnsi="Times New Roman" w:cs="Times New Roman"/>
                <w:sz w:val="24"/>
                <w:szCs w:val="24"/>
              </w:rPr>
              <w:t>(</w:t>
            </w:r>
            <w:r w:rsidRPr="003E4243">
              <w:rPr>
                <w:rFonts w:ascii="Times New Roman" w:eastAsia="Times New Roman" w:hAnsi="Times New Roman" w:cs="Times New Roman"/>
                <w:b/>
                <w:bCs/>
                <w:sz w:val="24"/>
                <w:szCs w:val="24"/>
              </w:rPr>
              <w:t xml:space="preserve">30)x                            </w:t>
            </w:r>
          </w:p>
        </w:tc>
        <w:tc>
          <w:tcPr>
            <w:tcW w:w="638" w:type="dxa"/>
            <w:tcBorders>
              <w:top w:val="nil"/>
              <w:left w:val="nil"/>
              <w:bottom w:val="single" w:sz="4" w:space="0" w:color="auto"/>
              <w:right w:val="single" w:sz="4" w:space="0" w:color="auto"/>
            </w:tcBorders>
            <w:noWrap/>
            <w:vAlign w:val="center"/>
          </w:tcPr>
          <w:p w:rsidR="004F39D8" w:rsidRPr="003E4243" w:rsidRDefault="00762C11" w:rsidP="004F39D8">
            <w:pPr>
              <w:spacing w:after="0" w:line="240" w:lineRule="auto"/>
              <w:jc w:val="center"/>
              <w:rPr>
                <w:rFonts w:ascii="Times New Roman" w:eastAsia="Times New Roman" w:hAnsi="Times New Roman" w:cs="Times New Roman"/>
                <w:sz w:val="24"/>
                <w:szCs w:val="24"/>
              </w:rPr>
            </w:pPr>
            <w:r w:rsidRPr="003E4243">
              <w:rPr>
                <w:rFonts w:ascii="Times New Roman" w:eastAsia="Times New Roman" w:hAnsi="Times New Roman" w:cs="Times New Roman"/>
                <w:sz w:val="24"/>
                <w:szCs w:val="24"/>
              </w:rPr>
              <w:t>2</w:t>
            </w:r>
          </w:p>
        </w:tc>
        <w:tc>
          <w:tcPr>
            <w:tcW w:w="638" w:type="dxa"/>
            <w:gridSpan w:val="3"/>
            <w:tcBorders>
              <w:top w:val="nil"/>
              <w:left w:val="nil"/>
              <w:bottom w:val="single" w:sz="4" w:space="0" w:color="auto"/>
              <w:right w:val="single" w:sz="4" w:space="0" w:color="auto"/>
            </w:tcBorders>
            <w:vAlign w:val="center"/>
          </w:tcPr>
          <w:p w:rsidR="004F39D8" w:rsidRPr="003E4243" w:rsidRDefault="00762C11" w:rsidP="004F39D8">
            <w:pPr>
              <w:spacing w:after="0" w:line="240" w:lineRule="auto"/>
              <w:jc w:val="center"/>
              <w:rPr>
                <w:rFonts w:ascii="Times New Roman" w:eastAsia="Times New Roman" w:hAnsi="Times New Roman" w:cs="Times New Roman"/>
                <w:b/>
                <w:bCs/>
                <w:sz w:val="24"/>
                <w:szCs w:val="24"/>
              </w:rPr>
            </w:pPr>
            <w:r w:rsidRPr="003E4243">
              <w:rPr>
                <w:rFonts w:ascii="Times New Roman" w:eastAsia="Times New Roman" w:hAnsi="Times New Roman" w:cs="Times New Roman"/>
                <w:b/>
                <w:bCs/>
                <w:sz w:val="24"/>
                <w:szCs w:val="24"/>
              </w:rPr>
              <w:t>60</w:t>
            </w:r>
          </w:p>
        </w:tc>
        <w:tc>
          <w:tcPr>
            <w:tcW w:w="4957" w:type="dxa"/>
            <w:gridSpan w:val="2"/>
            <w:tcBorders>
              <w:top w:val="nil"/>
              <w:left w:val="nil"/>
              <w:bottom w:val="single" w:sz="4" w:space="0" w:color="auto"/>
              <w:right w:val="single" w:sz="4" w:space="0" w:color="auto"/>
            </w:tcBorders>
            <w:noWrap/>
            <w:vAlign w:val="center"/>
          </w:tcPr>
          <w:p w:rsidR="004F39D8" w:rsidRPr="003E4243" w:rsidRDefault="004F39D8" w:rsidP="004F39D8">
            <w:pPr>
              <w:spacing w:after="0" w:line="240" w:lineRule="auto"/>
              <w:rPr>
                <w:rFonts w:ascii="Times New Roman" w:eastAsia="Times New Roman" w:hAnsi="Times New Roman" w:cs="Times New Roman"/>
                <w:sz w:val="24"/>
                <w:szCs w:val="24"/>
              </w:rPr>
            </w:pPr>
            <w:r w:rsidRPr="003E4243">
              <w:rPr>
                <w:rFonts w:ascii="Times New Roman" w:eastAsia="Times New Roman" w:hAnsi="Times New Roman" w:cs="Times New Roman"/>
                <w:sz w:val="24"/>
                <w:szCs w:val="24"/>
              </w:rPr>
              <w:t>kursiyer kontenjanına kadar</w:t>
            </w:r>
            <w:r w:rsidRPr="003E4243">
              <w:rPr>
                <w:rFonts w:ascii="Times New Roman" w:eastAsia="Times New Roman" w:hAnsi="Times New Roman" w:cs="Times New Roman"/>
                <w:b/>
                <w:bCs/>
                <w:sz w:val="24"/>
                <w:szCs w:val="24"/>
              </w:rPr>
              <w:t xml:space="preserve"> tuvaletler</w:t>
            </w:r>
            <w:r w:rsidRPr="003E4243">
              <w:rPr>
                <w:rFonts w:ascii="Times New Roman" w:eastAsia="Times New Roman" w:hAnsi="Times New Roman" w:cs="Times New Roman"/>
                <w:sz w:val="24"/>
                <w:szCs w:val="24"/>
              </w:rPr>
              <w:t xml:space="preserve"> yeterlidir.</w:t>
            </w:r>
          </w:p>
        </w:tc>
      </w:tr>
      <w:tr w:rsidR="004F39D8" w:rsidRPr="003E4243" w:rsidTr="003E4243">
        <w:trPr>
          <w:trHeight w:val="70"/>
        </w:trPr>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4F39D8" w:rsidRPr="003E4243" w:rsidRDefault="004F39D8" w:rsidP="004F39D8">
            <w:pPr>
              <w:spacing w:after="0" w:line="240" w:lineRule="auto"/>
              <w:rPr>
                <w:rFonts w:ascii="Times New Roman" w:eastAsia="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vAlign w:val="center"/>
          </w:tcPr>
          <w:p w:rsidR="004F39D8" w:rsidRPr="003E4243" w:rsidRDefault="004F39D8" w:rsidP="004F39D8">
            <w:pPr>
              <w:spacing w:after="0" w:line="240" w:lineRule="auto"/>
              <w:jc w:val="center"/>
              <w:rPr>
                <w:rFonts w:ascii="Times New Roman" w:eastAsia="Times New Roman" w:hAnsi="Times New Roman" w:cs="Times New Roman"/>
                <w:sz w:val="24"/>
                <w:szCs w:val="24"/>
              </w:rPr>
            </w:pPr>
            <w:r w:rsidRPr="003E4243">
              <w:rPr>
                <w:rFonts w:ascii="Times New Roman" w:eastAsia="Times New Roman" w:hAnsi="Times New Roman" w:cs="Times New Roman"/>
                <w:sz w:val="24"/>
                <w:szCs w:val="24"/>
              </w:rPr>
              <w:t>(</w:t>
            </w:r>
            <w:r w:rsidRPr="003E4243">
              <w:rPr>
                <w:rFonts w:ascii="Times New Roman" w:eastAsia="Times New Roman" w:hAnsi="Times New Roman" w:cs="Times New Roman"/>
                <w:b/>
                <w:bCs/>
                <w:sz w:val="24"/>
                <w:szCs w:val="24"/>
              </w:rPr>
              <w:t xml:space="preserve">30)x                            </w:t>
            </w:r>
          </w:p>
        </w:tc>
        <w:tc>
          <w:tcPr>
            <w:tcW w:w="638" w:type="dxa"/>
            <w:tcBorders>
              <w:top w:val="nil"/>
              <w:left w:val="nil"/>
              <w:bottom w:val="single" w:sz="4" w:space="0" w:color="auto"/>
              <w:right w:val="single" w:sz="4" w:space="0" w:color="auto"/>
            </w:tcBorders>
            <w:noWrap/>
            <w:vAlign w:val="center"/>
          </w:tcPr>
          <w:p w:rsidR="004F39D8" w:rsidRPr="003E4243" w:rsidRDefault="00762C11" w:rsidP="004F39D8">
            <w:pPr>
              <w:spacing w:after="0" w:line="240" w:lineRule="auto"/>
              <w:jc w:val="center"/>
              <w:rPr>
                <w:rFonts w:ascii="Times New Roman" w:eastAsia="Times New Roman" w:hAnsi="Times New Roman" w:cs="Times New Roman"/>
                <w:sz w:val="24"/>
                <w:szCs w:val="24"/>
              </w:rPr>
            </w:pPr>
            <w:r w:rsidRPr="003E4243">
              <w:rPr>
                <w:rFonts w:ascii="Times New Roman" w:eastAsia="Times New Roman" w:hAnsi="Times New Roman" w:cs="Times New Roman"/>
                <w:sz w:val="24"/>
                <w:szCs w:val="24"/>
              </w:rPr>
              <w:t>2</w:t>
            </w:r>
          </w:p>
        </w:tc>
        <w:tc>
          <w:tcPr>
            <w:tcW w:w="638" w:type="dxa"/>
            <w:gridSpan w:val="3"/>
            <w:tcBorders>
              <w:top w:val="nil"/>
              <w:left w:val="nil"/>
              <w:bottom w:val="single" w:sz="4" w:space="0" w:color="auto"/>
              <w:right w:val="single" w:sz="4" w:space="0" w:color="auto"/>
            </w:tcBorders>
            <w:vAlign w:val="center"/>
          </w:tcPr>
          <w:p w:rsidR="004F39D8" w:rsidRPr="003E4243" w:rsidRDefault="00762C11" w:rsidP="004F39D8">
            <w:pPr>
              <w:spacing w:after="0" w:line="240" w:lineRule="auto"/>
              <w:jc w:val="center"/>
              <w:rPr>
                <w:rFonts w:ascii="Times New Roman" w:eastAsia="Times New Roman" w:hAnsi="Times New Roman" w:cs="Times New Roman"/>
                <w:b/>
                <w:bCs/>
                <w:sz w:val="24"/>
                <w:szCs w:val="24"/>
              </w:rPr>
            </w:pPr>
            <w:r w:rsidRPr="003E4243">
              <w:rPr>
                <w:rFonts w:ascii="Times New Roman" w:eastAsia="Times New Roman" w:hAnsi="Times New Roman" w:cs="Times New Roman"/>
                <w:b/>
                <w:bCs/>
                <w:sz w:val="24"/>
                <w:szCs w:val="24"/>
              </w:rPr>
              <w:t>60</w:t>
            </w:r>
          </w:p>
        </w:tc>
        <w:tc>
          <w:tcPr>
            <w:tcW w:w="4957" w:type="dxa"/>
            <w:gridSpan w:val="2"/>
            <w:tcBorders>
              <w:top w:val="nil"/>
              <w:left w:val="nil"/>
              <w:bottom w:val="single" w:sz="4" w:space="0" w:color="auto"/>
              <w:right w:val="single" w:sz="4" w:space="0" w:color="auto"/>
            </w:tcBorders>
            <w:noWrap/>
            <w:vAlign w:val="center"/>
          </w:tcPr>
          <w:p w:rsidR="004F39D8" w:rsidRPr="003E4243" w:rsidRDefault="004F39D8" w:rsidP="004F39D8">
            <w:pPr>
              <w:spacing w:after="0" w:line="240" w:lineRule="auto"/>
              <w:rPr>
                <w:rFonts w:ascii="Times New Roman" w:eastAsia="Times New Roman" w:hAnsi="Times New Roman" w:cs="Times New Roman"/>
                <w:sz w:val="24"/>
                <w:szCs w:val="24"/>
              </w:rPr>
            </w:pPr>
            <w:r w:rsidRPr="003E4243">
              <w:rPr>
                <w:rFonts w:ascii="Times New Roman" w:eastAsia="Times New Roman" w:hAnsi="Times New Roman" w:cs="Times New Roman"/>
                <w:sz w:val="24"/>
                <w:szCs w:val="24"/>
              </w:rPr>
              <w:t xml:space="preserve">kursiyer kontenjanına kadar </w:t>
            </w:r>
            <w:r w:rsidRPr="003E4243">
              <w:rPr>
                <w:rFonts w:ascii="Times New Roman" w:eastAsia="Times New Roman" w:hAnsi="Times New Roman" w:cs="Times New Roman"/>
                <w:b/>
                <w:bCs/>
                <w:sz w:val="24"/>
                <w:szCs w:val="24"/>
              </w:rPr>
              <w:t>lavabolar</w:t>
            </w:r>
            <w:r w:rsidRPr="003E4243">
              <w:rPr>
                <w:rFonts w:ascii="Times New Roman" w:eastAsia="Times New Roman" w:hAnsi="Times New Roman" w:cs="Times New Roman"/>
                <w:sz w:val="24"/>
                <w:szCs w:val="24"/>
              </w:rPr>
              <w:t xml:space="preserve"> yeterlidir.</w:t>
            </w:r>
          </w:p>
        </w:tc>
      </w:tr>
      <w:tr w:rsidR="004F39D8" w:rsidRPr="003E4243" w:rsidTr="003E4243">
        <w:trPr>
          <w:trHeight w:val="70"/>
        </w:trPr>
        <w:tc>
          <w:tcPr>
            <w:tcW w:w="921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F39D8" w:rsidRPr="003E4243" w:rsidRDefault="004F39D8" w:rsidP="004F39D8">
            <w:pPr>
              <w:spacing w:after="0" w:line="240" w:lineRule="auto"/>
              <w:jc w:val="center"/>
              <w:rPr>
                <w:rFonts w:ascii="Times New Roman" w:eastAsia="Times New Roman" w:hAnsi="Times New Roman" w:cs="Times New Roman"/>
                <w:b/>
                <w:bCs/>
                <w:sz w:val="24"/>
                <w:szCs w:val="24"/>
              </w:rPr>
            </w:pPr>
            <w:r w:rsidRPr="003E4243">
              <w:rPr>
                <w:rFonts w:ascii="Times New Roman" w:eastAsia="Times New Roman" w:hAnsi="Times New Roman" w:cs="Times New Roman"/>
                <w:b/>
                <w:bCs/>
                <w:sz w:val="24"/>
                <w:szCs w:val="24"/>
              </w:rPr>
              <w:t>Tuvalet ve lavaboların kontenjana etkisi bulunmamaktadır.</w:t>
            </w:r>
          </w:p>
        </w:tc>
      </w:tr>
    </w:tbl>
    <w:p w:rsidR="00D014E2" w:rsidRDefault="00D014E2" w:rsidP="000C6279">
      <w:pPr>
        <w:suppressAutoHyphens/>
        <w:spacing w:before="120" w:after="120" w:line="240" w:lineRule="auto"/>
        <w:ind w:firstLine="709"/>
        <w:jc w:val="both"/>
        <w:rPr>
          <w:rFonts w:ascii="Times New Roman" w:eastAsia="Times New Roman" w:hAnsi="Times New Roman" w:cs="Times New Roman"/>
          <w:b/>
          <w:bCs/>
          <w:sz w:val="24"/>
          <w:szCs w:val="24"/>
          <w:lang w:eastAsia="ar-SA"/>
        </w:rPr>
      </w:pPr>
    </w:p>
    <w:p w:rsidR="00D014E2" w:rsidRDefault="00D014E2" w:rsidP="000C6279">
      <w:pPr>
        <w:suppressAutoHyphens/>
        <w:spacing w:before="120" w:after="120" w:line="240" w:lineRule="auto"/>
        <w:ind w:firstLine="709"/>
        <w:jc w:val="both"/>
        <w:rPr>
          <w:rFonts w:ascii="Times New Roman" w:eastAsia="Times New Roman" w:hAnsi="Times New Roman" w:cs="Times New Roman"/>
          <w:b/>
          <w:bCs/>
          <w:sz w:val="24"/>
          <w:szCs w:val="24"/>
          <w:lang w:eastAsia="ar-SA"/>
        </w:rPr>
      </w:pPr>
    </w:p>
    <w:p w:rsidR="00D014E2" w:rsidRDefault="00D014E2" w:rsidP="000C6279">
      <w:pPr>
        <w:suppressAutoHyphens/>
        <w:spacing w:before="120" w:after="120" w:line="240" w:lineRule="auto"/>
        <w:ind w:firstLine="709"/>
        <w:jc w:val="both"/>
        <w:rPr>
          <w:rFonts w:ascii="Times New Roman" w:eastAsia="Times New Roman" w:hAnsi="Times New Roman" w:cs="Times New Roman"/>
          <w:b/>
          <w:bCs/>
          <w:sz w:val="24"/>
          <w:szCs w:val="24"/>
          <w:lang w:eastAsia="ar-SA"/>
        </w:rPr>
      </w:pPr>
    </w:p>
    <w:p w:rsidR="00D014E2" w:rsidRDefault="00D014E2" w:rsidP="000C6279">
      <w:pPr>
        <w:suppressAutoHyphens/>
        <w:spacing w:before="120" w:after="120" w:line="240" w:lineRule="auto"/>
        <w:ind w:firstLine="709"/>
        <w:jc w:val="both"/>
        <w:rPr>
          <w:rFonts w:ascii="Times New Roman" w:eastAsia="Times New Roman" w:hAnsi="Times New Roman" w:cs="Times New Roman"/>
          <w:b/>
          <w:bCs/>
          <w:sz w:val="24"/>
          <w:szCs w:val="24"/>
          <w:lang w:eastAsia="ar-SA"/>
        </w:rPr>
      </w:pPr>
    </w:p>
    <w:p w:rsidR="00D014E2" w:rsidRDefault="00D014E2" w:rsidP="000C6279">
      <w:pPr>
        <w:suppressAutoHyphens/>
        <w:spacing w:before="120" w:after="120" w:line="240" w:lineRule="auto"/>
        <w:ind w:firstLine="709"/>
        <w:jc w:val="both"/>
        <w:rPr>
          <w:rFonts w:ascii="Times New Roman" w:eastAsia="Times New Roman" w:hAnsi="Times New Roman" w:cs="Times New Roman"/>
          <w:b/>
          <w:bCs/>
          <w:sz w:val="24"/>
          <w:szCs w:val="24"/>
          <w:lang w:eastAsia="ar-SA"/>
        </w:rPr>
      </w:pPr>
    </w:p>
    <w:p w:rsidR="00D014E2" w:rsidRDefault="00D014E2" w:rsidP="009D2E3B">
      <w:pPr>
        <w:suppressAutoHyphens/>
        <w:spacing w:before="120" w:after="120" w:line="240" w:lineRule="auto"/>
        <w:jc w:val="both"/>
        <w:rPr>
          <w:rFonts w:ascii="Times New Roman" w:eastAsia="Times New Roman" w:hAnsi="Times New Roman" w:cs="Times New Roman"/>
          <w:b/>
          <w:bCs/>
          <w:sz w:val="24"/>
          <w:szCs w:val="24"/>
          <w:lang w:eastAsia="ar-SA"/>
        </w:rPr>
      </w:pPr>
    </w:p>
    <w:p w:rsidR="000C6279" w:rsidRPr="003E4243" w:rsidRDefault="000C6279" w:rsidP="000C6279">
      <w:pPr>
        <w:suppressAutoHyphens/>
        <w:spacing w:before="120" w:after="120" w:line="240" w:lineRule="auto"/>
        <w:ind w:firstLine="709"/>
        <w:jc w:val="both"/>
        <w:rPr>
          <w:rFonts w:ascii="Times New Roman" w:eastAsia="Times New Roman" w:hAnsi="Times New Roman" w:cs="Times New Roman"/>
          <w:b/>
          <w:sz w:val="24"/>
          <w:szCs w:val="24"/>
        </w:rPr>
      </w:pPr>
      <w:r w:rsidRPr="003E4243">
        <w:rPr>
          <w:rFonts w:ascii="Times New Roman" w:eastAsia="Times New Roman" w:hAnsi="Times New Roman" w:cs="Times New Roman"/>
          <w:b/>
          <w:bCs/>
          <w:sz w:val="24"/>
          <w:szCs w:val="24"/>
          <w:lang w:eastAsia="ar-SA"/>
        </w:rPr>
        <w:t>d</w:t>
      </w:r>
      <w:r w:rsidRPr="003E4243">
        <w:rPr>
          <w:rFonts w:ascii="Times New Roman" w:eastAsia="Times New Roman" w:hAnsi="Times New Roman" w:cs="Times New Roman"/>
          <w:b/>
          <w:sz w:val="24"/>
          <w:szCs w:val="24"/>
        </w:rPr>
        <w:t>) Derslikler:</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1276"/>
        <w:gridCol w:w="1190"/>
        <w:gridCol w:w="1078"/>
        <w:gridCol w:w="1276"/>
        <w:gridCol w:w="708"/>
        <w:gridCol w:w="851"/>
        <w:gridCol w:w="737"/>
        <w:gridCol w:w="1134"/>
      </w:tblGrid>
      <w:tr w:rsidR="000C6279" w:rsidRPr="003E4243" w:rsidTr="003A7E64">
        <w:trPr>
          <w:cantSplit/>
          <w:trHeight w:val="1518"/>
        </w:trPr>
        <w:tc>
          <w:tcPr>
            <w:tcW w:w="851" w:type="dxa"/>
            <w:shd w:val="clear" w:color="auto" w:fill="BFBFBF"/>
            <w:textDirection w:val="btLr"/>
            <w:vAlign w:val="center"/>
          </w:tcPr>
          <w:p w:rsidR="000C6279" w:rsidRPr="003E4243" w:rsidRDefault="000C6279" w:rsidP="000C6279">
            <w:pPr>
              <w:suppressAutoHyphens/>
              <w:autoSpaceDN w:val="0"/>
              <w:spacing w:after="0" w:line="240" w:lineRule="auto"/>
              <w:textAlignment w:val="baseline"/>
              <w:rPr>
                <w:rFonts w:ascii="Times New Roman" w:eastAsia="Times New Roman" w:hAnsi="Times New Roman" w:cs="Times New Roman"/>
                <w:bCs/>
                <w:sz w:val="24"/>
                <w:szCs w:val="24"/>
                <w:lang w:eastAsia="en-US"/>
              </w:rPr>
            </w:pPr>
            <w:r w:rsidRPr="003E4243">
              <w:rPr>
                <w:rFonts w:ascii="Times New Roman" w:eastAsia="Times New Roman" w:hAnsi="Times New Roman" w:cs="Times New Roman"/>
                <w:bCs/>
                <w:sz w:val="24"/>
                <w:szCs w:val="24"/>
                <w:lang w:eastAsia="en-US"/>
              </w:rPr>
              <w:t>Katlar</w:t>
            </w:r>
          </w:p>
        </w:tc>
        <w:tc>
          <w:tcPr>
            <w:tcW w:w="1276" w:type="dxa"/>
            <w:shd w:val="clear" w:color="auto" w:fill="BFBFBF"/>
            <w:vAlign w:val="bottom"/>
          </w:tcPr>
          <w:p w:rsidR="000C6279" w:rsidRPr="003E4243" w:rsidRDefault="000C6279" w:rsidP="000C6279">
            <w:pPr>
              <w:suppressAutoHyphens/>
              <w:autoSpaceDN w:val="0"/>
              <w:spacing w:after="0" w:line="240" w:lineRule="auto"/>
              <w:ind w:left="-113" w:right="-113"/>
              <w:jc w:val="center"/>
              <w:textAlignment w:val="baseline"/>
              <w:rPr>
                <w:rFonts w:ascii="Times New Roman" w:eastAsia="Times New Roman" w:hAnsi="Times New Roman" w:cs="Times New Roman"/>
                <w:bCs/>
                <w:sz w:val="24"/>
                <w:szCs w:val="24"/>
                <w:lang w:eastAsia="en-US"/>
              </w:rPr>
            </w:pPr>
            <w:r w:rsidRPr="003E4243">
              <w:rPr>
                <w:rFonts w:ascii="Times New Roman" w:eastAsia="Times New Roman" w:hAnsi="Times New Roman" w:cs="Times New Roman"/>
                <w:bCs/>
                <w:sz w:val="24"/>
                <w:szCs w:val="24"/>
                <w:lang w:eastAsia="en-US"/>
              </w:rPr>
              <w:t>Derslikler</w:t>
            </w:r>
          </w:p>
          <w:p w:rsidR="000C6279" w:rsidRPr="003E4243" w:rsidRDefault="000C6279" w:rsidP="000C6279">
            <w:pPr>
              <w:suppressAutoHyphens/>
              <w:autoSpaceDN w:val="0"/>
              <w:spacing w:after="0" w:line="240" w:lineRule="auto"/>
              <w:ind w:left="-113" w:right="-113"/>
              <w:jc w:val="center"/>
              <w:textAlignment w:val="baseline"/>
              <w:rPr>
                <w:rFonts w:ascii="Times New Roman" w:eastAsia="Times New Roman" w:hAnsi="Times New Roman" w:cs="Times New Roman"/>
                <w:bCs/>
                <w:sz w:val="24"/>
                <w:szCs w:val="24"/>
                <w:lang w:eastAsia="en-US"/>
              </w:rPr>
            </w:pPr>
            <w:r w:rsidRPr="003E4243">
              <w:rPr>
                <w:rFonts w:ascii="Times New Roman" w:eastAsia="Times New Roman" w:hAnsi="Times New Roman" w:cs="Times New Roman"/>
                <w:bCs/>
                <w:sz w:val="24"/>
                <w:szCs w:val="24"/>
                <w:lang w:eastAsia="en-US"/>
              </w:rPr>
              <w:t xml:space="preserve">ÖÖKSY  </w:t>
            </w:r>
          </w:p>
          <w:p w:rsidR="000C6279" w:rsidRPr="003E4243" w:rsidRDefault="000C6279" w:rsidP="00B63937">
            <w:pPr>
              <w:suppressAutoHyphens/>
              <w:autoSpaceDN w:val="0"/>
              <w:spacing w:after="0" w:line="240" w:lineRule="auto"/>
              <w:ind w:left="-113" w:right="-113"/>
              <w:jc w:val="center"/>
              <w:textAlignment w:val="baseline"/>
              <w:rPr>
                <w:rFonts w:ascii="Times New Roman" w:eastAsia="Times New Roman" w:hAnsi="Times New Roman" w:cs="Times New Roman"/>
                <w:bCs/>
                <w:sz w:val="24"/>
                <w:szCs w:val="24"/>
                <w:lang w:eastAsia="en-US"/>
              </w:rPr>
            </w:pPr>
            <w:r w:rsidRPr="003E4243">
              <w:rPr>
                <w:rFonts w:ascii="Times New Roman" w:eastAsia="Times New Roman" w:hAnsi="Times New Roman" w:cs="Times New Roman"/>
                <w:bCs/>
                <w:sz w:val="24"/>
                <w:szCs w:val="24"/>
                <w:lang w:eastAsia="en-US"/>
              </w:rPr>
              <w:t>(2</w:t>
            </w:r>
            <w:r w:rsidR="00B63937" w:rsidRPr="003E4243">
              <w:rPr>
                <w:rFonts w:ascii="Times New Roman" w:eastAsia="Times New Roman" w:hAnsi="Times New Roman" w:cs="Times New Roman"/>
                <w:bCs/>
                <w:sz w:val="24"/>
                <w:szCs w:val="24"/>
                <w:lang w:eastAsia="en-US"/>
              </w:rPr>
              <w:t>2</w:t>
            </w:r>
            <w:r w:rsidRPr="003E4243">
              <w:rPr>
                <w:rFonts w:ascii="Times New Roman" w:eastAsia="Times New Roman" w:hAnsi="Times New Roman" w:cs="Times New Roman"/>
                <w:bCs/>
                <w:sz w:val="24"/>
                <w:szCs w:val="24"/>
                <w:lang w:eastAsia="en-US"/>
              </w:rPr>
              <w:t>/4)</w:t>
            </w:r>
          </w:p>
        </w:tc>
        <w:tc>
          <w:tcPr>
            <w:tcW w:w="3544" w:type="dxa"/>
            <w:gridSpan w:val="3"/>
            <w:tcBorders>
              <w:right w:val="single" w:sz="4" w:space="0" w:color="auto"/>
            </w:tcBorders>
            <w:shd w:val="clear" w:color="auto" w:fill="BFBFBF"/>
            <w:vAlign w:val="center"/>
          </w:tcPr>
          <w:p w:rsidR="000C6279" w:rsidRPr="003E4243" w:rsidRDefault="00DC28CC" w:rsidP="007C5CE1">
            <w:pPr>
              <w:suppressAutoHyphens/>
              <w:autoSpaceDN w:val="0"/>
              <w:spacing w:after="0" w:line="240" w:lineRule="auto"/>
              <w:ind w:left="-113" w:right="-113"/>
              <w:jc w:val="both"/>
              <w:textAlignment w:val="baseline"/>
              <w:rPr>
                <w:rFonts w:ascii="Times New Roman" w:eastAsia="Times New Roman" w:hAnsi="Times New Roman" w:cs="Times New Roman"/>
                <w:bCs/>
                <w:sz w:val="24"/>
                <w:szCs w:val="24"/>
                <w:lang w:eastAsia="en-US"/>
              </w:rPr>
            </w:pPr>
            <w:r w:rsidRPr="003E4243">
              <w:rPr>
                <w:rFonts w:ascii="Times New Roman" w:eastAsia="Times New Roman" w:hAnsi="Times New Roman" w:cs="Times New Roman"/>
                <w:bCs/>
                <w:sz w:val="24"/>
                <w:szCs w:val="24"/>
                <w:lang w:eastAsia="en-US"/>
              </w:rPr>
              <w:t>Dersliklerde tavan yüksekliği 3,00 m altında olduğundan alan ile yükseklik çarpılmış hacim bulunmuş, çıkan sonuç bir üst tam sayıya tamamlanmıştır. Derslikler için kontenjanın belirlenmesinde 3,5 e bölünmüştür. Bölümlerin kontenjanları belirlenirken 0,5 ve üzeri sayılar, bir üst tam sayı olarak değerlendirilmiştir.</w:t>
            </w:r>
          </w:p>
        </w:tc>
        <w:tc>
          <w:tcPr>
            <w:tcW w:w="708" w:type="dxa"/>
            <w:tcBorders>
              <w:left w:val="single" w:sz="4" w:space="0" w:color="auto"/>
            </w:tcBorders>
            <w:shd w:val="clear" w:color="auto" w:fill="BFBFBF"/>
            <w:textDirection w:val="btLr"/>
            <w:vAlign w:val="center"/>
          </w:tcPr>
          <w:p w:rsidR="000C6279" w:rsidRPr="003E4243" w:rsidRDefault="000C6279" w:rsidP="000C6279">
            <w:pPr>
              <w:suppressAutoHyphens/>
              <w:autoSpaceDN w:val="0"/>
              <w:spacing w:after="0" w:line="240" w:lineRule="auto"/>
              <w:textAlignment w:val="baseline"/>
              <w:rPr>
                <w:rFonts w:ascii="Times New Roman" w:eastAsia="Times New Roman" w:hAnsi="Times New Roman" w:cs="Times New Roman"/>
                <w:bCs/>
                <w:sz w:val="24"/>
                <w:szCs w:val="24"/>
                <w:lang w:eastAsia="en-US"/>
              </w:rPr>
            </w:pPr>
            <w:r w:rsidRPr="003E4243">
              <w:rPr>
                <w:rFonts w:ascii="Times New Roman" w:eastAsia="Times New Roman" w:hAnsi="Times New Roman" w:cs="Times New Roman"/>
                <w:bCs/>
                <w:sz w:val="24"/>
                <w:szCs w:val="24"/>
                <w:lang w:eastAsia="en-US"/>
              </w:rPr>
              <w:t>Pencereler</w:t>
            </w:r>
          </w:p>
        </w:tc>
        <w:tc>
          <w:tcPr>
            <w:tcW w:w="851" w:type="dxa"/>
            <w:shd w:val="clear" w:color="auto" w:fill="BFBFBF"/>
            <w:textDirection w:val="btLr"/>
            <w:vAlign w:val="center"/>
          </w:tcPr>
          <w:p w:rsidR="000C6279" w:rsidRPr="003E4243" w:rsidRDefault="000C6279" w:rsidP="00420F23">
            <w:pPr>
              <w:suppressAutoHyphens/>
              <w:autoSpaceDN w:val="0"/>
              <w:spacing w:after="0" w:line="240" w:lineRule="auto"/>
              <w:jc w:val="both"/>
              <w:textAlignment w:val="baseline"/>
              <w:rPr>
                <w:rFonts w:ascii="Times New Roman" w:eastAsia="Times New Roman" w:hAnsi="Times New Roman" w:cs="Times New Roman"/>
                <w:bCs/>
                <w:sz w:val="24"/>
                <w:szCs w:val="24"/>
                <w:lang w:eastAsia="en-US"/>
              </w:rPr>
            </w:pPr>
            <w:r w:rsidRPr="003E4243">
              <w:rPr>
                <w:rFonts w:ascii="Times New Roman" w:eastAsia="Times New Roman" w:hAnsi="Times New Roman" w:cs="Times New Roman"/>
                <w:sz w:val="24"/>
                <w:szCs w:val="24"/>
                <w:lang w:eastAsia="ar-SA"/>
              </w:rPr>
              <w:t xml:space="preserve">Kapı Genişliği </w:t>
            </w:r>
            <w:r w:rsidRPr="003E4243">
              <w:rPr>
                <w:rFonts w:ascii="Times New Roman" w:eastAsia="Times New Roman" w:hAnsi="Times New Roman" w:cs="Times New Roman"/>
                <w:bCs/>
                <w:sz w:val="24"/>
                <w:szCs w:val="24"/>
                <w:lang w:eastAsia="en-US"/>
              </w:rPr>
              <w:t>(cm)</w:t>
            </w:r>
          </w:p>
        </w:tc>
        <w:tc>
          <w:tcPr>
            <w:tcW w:w="737" w:type="dxa"/>
            <w:shd w:val="clear" w:color="auto" w:fill="BFBFBF"/>
            <w:textDirection w:val="btLr"/>
            <w:vAlign w:val="center"/>
          </w:tcPr>
          <w:p w:rsidR="000C6279" w:rsidRPr="003E4243" w:rsidRDefault="000C6279" w:rsidP="000C6279">
            <w:pPr>
              <w:suppressAutoHyphens/>
              <w:autoSpaceDN w:val="0"/>
              <w:spacing w:after="0" w:line="240" w:lineRule="auto"/>
              <w:textAlignment w:val="baseline"/>
              <w:rPr>
                <w:rFonts w:ascii="Times New Roman" w:eastAsia="Times New Roman" w:hAnsi="Times New Roman" w:cs="Times New Roman"/>
                <w:bCs/>
                <w:sz w:val="24"/>
                <w:szCs w:val="24"/>
                <w:lang w:eastAsia="en-US"/>
              </w:rPr>
            </w:pPr>
            <w:r w:rsidRPr="003E4243">
              <w:rPr>
                <w:rFonts w:ascii="Times New Roman" w:eastAsia="Times New Roman" w:hAnsi="Times New Roman" w:cs="Times New Roman"/>
                <w:bCs/>
                <w:sz w:val="24"/>
                <w:szCs w:val="24"/>
                <w:lang w:eastAsia="en-US"/>
              </w:rPr>
              <w:t>Araç-Gereçler  (ÖÖKSY 32/1)</w:t>
            </w:r>
          </w:p>
        </w:tc>
        <w:tc>
          <w:tcPr>
            <w:tcW w:w="1134" w:type="dxa"/>
            <w:shd w:val="clear" w:color="auto" w:fill="BFBFBF"/>
            <w:textDirection w:val="btLr"/>
            <w:vAlign w:val="center"/>
          </w:tcPr>
          <w:p w:rsidR="000C6279" w:rsidRPr="003E4243" w:rsidRDefault="000C6279" w:rsidP="000C6279">
            <w:pPr>
              <w:suppressAutoHyphens/>
              <w:autoSpaceDN w:val="0"/>
              <w:spacing w:after="0" w:line="240" w:lineRule="auto"/>
              <w:textAlignment w:val="baseline"/>
              <w:rPr>
                <w:rFonts w:ascii="Times New Roman" w:eastAsia="Times New Roman" w:hAnsi="Times New Roman" w:cs="Times New Roman"/>
                <w:bCs/>
                <w:sz w:val="24"/>
                <w:szCs w:val="24"/>
                <w:lang w:eastAsia="en-US"/>
              </w:rPr>
            </w:pPr>
            <w:r w:rsidRPr="003E4243">
              <w:rPr>
                <w:rFonts w:ascii="Times New Roman" w:eastAsia="Times New Roman" w:hAnsi="Times New Roman" w:cs="Times New Roman"/>
                <w:bCs/>
                <w:sz w:val="24"/>
                <w:szCs w:val="24"/>
                <w:lang w:eastAsia="en-US"/>
              </w:rPr>
              <w:t>Kontenjan</w:t>
            </w:r>
          </w:p>
          <w:p w:rsidR="000C6279" w:rsidRPr="003E4243" w:rsidRDefault="000C6279" w:rsidP="000C6279">
            <w:pPr>
              <w:suppressAutoHyphens/>
              <w:autoSpaceDN w:val="0"/>
              <w:spacing w:after="0" w:line="240" w:lineRule="auto"/>
              <w:textAlignment w:val="baseline"/>
              <w:rPr>
                <w:rFonts w:ascii="Times New Roman" w:eastAsia="Times New Roman" w:hAnsi="Times New Roman" w:cs="Times New Roman"/>
                <w:bCs/>
                <w:sz w:val="24"/>
                <w:szCs w:val="24"/>
                <w:lang w:eastAsia="en-US"/>
              </w:rPr>
            </w:pPr>
            <w:proofErr w:type="gramStart"/>
            <w:r w:rsidRPr="003E4243">
              <w:rPr>
                <w:rFonts w:ascii="Times New Roman" w:eastAsia="Times New Roman" w:hAnsi="Times New Roman" w:cs="Times New Roman"/>
                <w:bCs/>
                <w:sz w:val="24"/>
                <w:szCs w:val="24"/>
                <w:lang w:eastAsia="en-US"/>
              </w:rPr>
              <w:t>(</w:t>
            </w:r>
            <w:proofErr w:type="gramEnd"/>
            <w:r w:rsidRPr="003E4243">
              <w:rPr>
                <w:rFonts w:ascii="Times New Roman" w:eastAsia="Times New Roman" w:hAnsi="Times New Roman" w:cs="Times New Roman"/>
                <w:bCs/>
                <w:sz w:val="24"/>
                <w:szCs w:val="24"/>
                <w:lang w:eastAsia="en-US"/>
              </w:rPr>
              <w:t xml:space="preserve">ÖÖKY 48. Ve </w:t>
            </w:r>
          </w:p>
          <w:p w:rsidR="000C6279" w:rsidRPr="003E4243" w:rsidRDefault="000C6279" w:rsidP="000C6279">
            <w:pPr>
              <w:suppressAutoHyphens/>
              <w:autoSpaceDN w:val="0"/>
              <w:spacing w:after="0" w:line="240" w:lineRule="auto"/>
              <w:textAlignment w:val="baseline"/>
              <w:rPr>
                <w:rFonts w:ascii="Times New Roman" w:eastAsia="Times New Roman" w:hAnsi="Times New Roman" w:cs="Times New Roman"/>
                <w:bCs/>
                <w:sz w:val="24"/>
                <w:szCs w:val="24"/>
                <w:lang w:eastAsia="en-US"/>
              </w:rPr>
            </w:pPr>
            <w:r w:rsidRPr="003E4243">
              <w:rPr>
                <w:rFonts w:ascii="Times New Roman" w:eastAsia="Times New Roman" w:hAnsi="Times New Roman" w:cs="Times New Roman"/>
                <w:bCs/>
                <w:sz w:val="24"/>
                <w:szCs w:val="24"/>
                <w:lang w:eastAsia="en-US"/>
              </w:rPr>
              <w:t>ÖÖKSY 29/4</w:t>
            </w:r>
            <w:proofErr w:type="gramStart"/>
            <w:r w:rsidRPr="003E4243">
              <w:rPr>
                <w:rFonts w:ascii="Times New Roman" w:eastAsia="Times New Roman" w:hAnsi="Times New Roman" w:cs="Times New Roman"/>
                <w:bCs/>
                <w:sz w:val="24"/>
                <w:szCs w:val="24"/>
                <w:lang w:eastAsia="en-US"/>
              </w:rPr>
              <w:t>)</w:t>
            </w:r>
            <w:proofErr w:type="gramEnd"/>
          </w:p>
          <w:p w:rsidR="00E34084" w:rsidRPr="003E4243" w:rsidRDefault="00E34084" w:rsidP="000C6279">
            <w:pPr>
              <w:suppressAutoHyphens/>
              <w:autoSpaceDN w:val="0"/>
              <w:spacing w:after="0" w:line="240" w:lineRule="auto"/>
              <w:textAlignment w:val="baseline"/>
              <w:rPr>
                <w:rFonts w:ascii="Times New Roman" w:eastAsia="Times New Roman" w:hAnsi="Times New Roman" w:cs="Times New Roman"/>
                <w:bCs/>
                <w:sz w:val="24"/>
                <w:szCs w:val="24"/>
                <w:lang w:eastAsia="en-US"/>
              </w:rPr>
            </w:pPr>
          </w:p>
        </w:tc>
      </w:tr>
      <w:tr w:rsidR="00C4241B" w:rsidRPr="003E4243" w:rsidTr="003A7E64">
        <w:trPr>
          <w:trHeight w:val="205"/>
        </w:trPr>
        <w:tc>
          <w:tcPr>
            <w:tcW w:w="851" w:type="dxa"/>
            <w:vMerge w:val="restart"/>
            <w:shd w:val="clear" w:color="auto" w:fill="FFFFFF"/>
            <w:vAlign w:val="center"/>
          </w:tcPr>
          <w:p w:rsidR="00C4241B" w:rsidRPr="003E4243" w:rsidRDefault="00B63937" w:rsidP="003D5F9E">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ar-SA"/>
              </w:rPr>
            </w:pPr>
            <w:r w:rsidRPr="003E4243">
              <w:rPr>
                <w:rFonts w:ascii="Times New Roman" w:eastAsia="Times New Roman" w:hAnsi="Times New Roman" w:cs="Times New Roman"/>
                <w:sz w:val="24"/>
                <w:szCs w:val="24"/>
                <w:lang w:eastAsia="ar-SA"/>
              </w:rPr>
              <w:t>Zemin</w:t>
            </w:r>
          </w:p>
        </w:tc>
        <w:tc>
          <w:tcPr>
            <w:tcW w:w="1276" w:type="dxa"/>
            <w:vMerge w:val="restart"/>
            <w:shd w:val="clear" w:color="auto" w:fill="FFFFFF"/>
            <w:vAlign w:val="center"/>
          </w:tcPr>
          <w:p w:rsidR="00C4241B" w:rsidRPr="003E4243" w:rsidRDefault="003A7E64" w:rsidP="000C6279">
            <w:pPr>
              <w:suppressAutoHyphens/>
              <w:autoSpaceDN w:val="0"/>
              <w:spacing w:after="0" w:line="240" w:lineRule="auto"/>
              <w:ind w:left="-113" w:right="-113"/>
              <w:jc w:val="both"/>
              <w:textAlignment w:val="baseline"/>
              <w:rPr>
                <w:rFonts w:ascii="Times New Roman" w:eastAsia="Times New Roman" w:hAnsi="Times New Roman" w:cs="Times New Roman"/>
                <w:sz w:val="24"/>
                <w:szCs w:val="24"/>
                <w:lang w:eastAsia="en-US"/>
              </w:rPr>
            </w:pPr>
            <w:r w:rsidRPr="003E4243">
              <w:rPr>
                <w:rFonts w:ascii="Times New Roman" w:eastAsia="Times New Roman" w:hAnsi="Times New Roman" w:cs="Times New Roman"/>
                <w:sz w:val="24"/>
                <w:szCs w:val="24"/>
                <w:lang w:eastAsia="ar-SA"/>
              </w:rPr>
              <w:t>Teorik</w:t>
            </w:r>
            <w:r w:rsidRPr="003E4243">
              <w:rPr>
                <w:rFonts w:ascii="Times New Roman" w:eastAsia="Times New Roman" w:hAnsi="Times New Roman" w:cs="Times New Roman"/>
                <w:bCs/>
                <w:sz w:val="24"/>
                <w:szCs w:val="24"/>
                <w:lang w:eastAsia="en-US"/>
              </w:rPr>
              <w:t xml:space="preserve"> </w:t>
            </w:r>
            <w:r w:rsidR="00B63937" w:rsidRPr="003E4243">
              <w:rPr>
                <w:rFonts w:ascii="Times New Roman" w:eastAsia="Times New Roman" w:hAnsi="Times New Roman" w:cs="Times New Roman"/>
                <w:bCs/>
                <w:sz w:val="24"/>
                <w:szCs w:val="24"/>
                <w:lang w:eastAsia="en-US"/>
              </w:rPr>
              <w:t>Derslik 1</w:t>
            </w:r>
          </w:p>
        </w:tc>
        <w:tc>
          <w:tcPr>
            <w:tcW w:w="1190" w:type="dxa"/>
            <w:shd w:val="clear" w:color="auto" w:fill="FFFFFF" w:themeFill="background1"/>
            <w:vAlign w:val="center"/>
          </w:tcPr>
          <w:p w:rsidR="00C4241B" w:rsidRPr="003E4243" w:rsidRDefault="00B63937" w:rsidP="000C6279">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en-US"/>
              </w:rPr>
            </w:pPr>
            <w:r w:rsidRPr="003E4243">
              <w:rPr>
                <w:rFonts w:ascii="Times New Roman" w:eastAsia="Times New Roman" w:hAnsi="Times New Roman" w:cs="Times New Roman"/>
                <w:sz w:val="24"/>
                <w:szCs w:val="24"/>
                <w:lang w:eastAsia="en-US"/>
              </w:rPr>
              <w:t>32,13</w:t>
            </w:r>
          </w:p>
        </w:tc>
        <w:tc>
          <w:tcPr>
            <w:tcW w:w="1078" w:type="dxa"/>
            <w:shd w:val="clear" w:color="auto" w:fill="FFFFFF" w:themeFill="background1"/>
            <w:vAlign w:val="center"/>
          </w:tcPr>
          <w:p w:rsidR="00C4241B" w:rsidRPr="003E4243" w:rsidRDefault="00C4241B" w:rsidP="00B63937">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en-US"/>
              </w:rPr>
            </w:pPr>
            <w:r w:rsidRPr="003E4243">
              <w:rPr>
                <w:rFonts w:ascii="Times New Roman" w:eastAsia="Times New Roman" w:hAnsi="Times New Roman" w:cs="Times New Roman"/>
                <w:sz w:val="24"/>
                <w:szCs w:val="24"/>
                <w:lang w:eastAsia="en-US"/>
              </w:rPr>
              <w:t>2,</w:t>
            </w:r>
            <w:r w:rsidR="00B63937" w:rsidRPr="003E4243">
              <w:rPr>
                <w:rFonts w:ascii="Times New Roman" w:eastAsia="Times New Roman" w:hAnsi="Times New Roman" w:cs="Times New Roman"/>
                <w:sz w:val="24"/>
                <w:szCs w:val="24"/>
                <w:lang w:eastAsia="en-US"/>
              </w:rPr>
              <w:t>90</w:t>
            </w:r>
          </w:p>
        </w:tc>
        <w:tc>
          <w:tcPr>
            <w:tcW w:w="1276" w:type="dxa"/>
            <w:tcBorders>
              <w:bottom w:val="single" w:sz="4" w:space="0" w:color="auto"/>
              <w:right w:val="single" w:sz="4" w:space="0" w:color="auto"/>
            </w:tcBorders>
            <w:shd w:val="clear" w:color="auto" w:fill="FFFFFF"/>
            <w:vAlign w:val="center"/>
          </w:tcPr>
          <w:p w:rsidR="00C4241B" w:rsidRPr="003E4243" w:rsidRDefault="00B63937" w:rsidP="000C6279">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en-US"/>
              </w:rPr>
            </w:pPr>
            <w:r w:rsidRPr="003E4243">
              <w:rPr>
                <w:rFonts w:ascii="Times New Roman" w:eastAsia="Times New Roman" w:hAnsi="Times New Roman" w:cs="Times New Roman"/>
                <w:sz w:val="24"/>
                <w:szCs w:val="24"/>
                <w:lang w:eastAsia="en-US"/>
              </w:rPr>
              <w:t>93,17</w:t>
            </w:r>
          </w:p>
        </w:tc>
        <w:tc>
          <w:tcPr>
            <w:tcW w:w="708" w:type="dxa"/>
            <w:vMerge w:val="restart"/>
            <w:tcBorders>
              <w:left w:val="single" w:sz="4" w:space="0" w:color="auto"/>
            </w:tcBorders>
            <w:shd w:val="clear" w:color="auto" w:fill="FFFFFF"/>
            <w:textDirection w:val="btLr"/>
            <w:vAlign w:val="center"/>
          </w:tcPr>
          <w:p w:rsidR="00C4241B" w:rsidRPr="003E4243" w:rsidRDefault="00C4241B" w:rsidP="000C6279">
            <w:pPr>
              <w:suppressAutoHyphens/>
              <w:autoSpaceDN w:val="0"/>
              <w:spacing w:after="0" w:line="240" w:lineRule="auto"/>
              <w:jc w:val="center"/>
              <w:textAlignment w:val="baseline"/>
              <w:rPr>
                <w:rFonts w:ascii="Times New Roman" w:eastAsia="Times New Roman" w:hAnsi="Times New Roman" w:cs="Times New Roman"/>
                <w:sz w:val="24"/>
                <w:szCs w:val="24"/>
                <w:lang w:eastAsia="ar-SA"/>
              </w:rPr>
            </w:pPr>
            <w:r w:rsidRPr="003E4243">
              <w:rPr>
                <w:rFonts w:ascii="Times New Roman" w:eastAsia="Times New Roman" w:hAnsi="Times New Roman" w:cs="Times New Roman"/>
                <w:sz w:val="24"/>
                <w:szCs w:val="24"/>
                <w:lang w:eastAsia="ar-SA"/>
              </w:rPr>
              <w:t>Yeterlidir.</w:t>
            </w:r>
          </w:p>
        </w:tc>
        <w:tc>
          <w:tcPr>
            <w:tcW w:w="851" w:type="dxa"/>
            <w:vMerge w:val="restart"/>
            <w:shd w:val="clear" w:color="auto" w:fill="FFFFFF"/>
            <w:textDirection w:val="btLr"/>
            <w:vAlign w:val="center"/>
          </w:tcPr>
          <w:p w:rsidR="00420F23" w:rsidRPr="003E4243" w:rsidRDefault="00420F23" w:rsidP="000C6279">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ar-SA"/>
              </w:rPr>
            </w:pPr>
          </w:p>
          <w:p w:rsidR="00C4241B" w:rsidRPr="003E4243" w:rsidRDefault="00C4241B" w:rsidP="000C6279">
            <w:pPr>
              <w:suppressAutoHyphens/>
              <w:autoSpaceDN w:val="0"/>
              <w:spacing w:after="0" w:line="240" w:lineRule="auto"/>
              <w:ind w:left="-113" w:right="-113"/>
              <w:jc w:val="center"/>
              <w:textAlignment w:val="baseline"/>
              <w:rPr>
                <w:rFonts w:ascii="Times New Roman" w:eastAsia="Times New Roman" w:hAnsi="Times New Roman" w:cs="Times New Roman"/>
                <w:bCs/>
                <w:sz w:val="24"/>
                <w:szCs w:val="24"/>
                <w:lang w:eastAsia="en-US"/>
              </w:rPr>
            </w:pPr>
            <w:r w:rsidRPr="003E4243">
              <w:rPr>
                <w:rFonts w:ascii="Times New Roman" w:eastAsia="Times New Roman" w:hAnsi="Times New Roman" w:cs="Times New Roman"/>
                <w:sz w:val="24"/>
                <w:szCs w:val="24"/>
                <w:lang w:eastAsia="ar-SA"/>
              </w:rPr>
              <w:t xml:space="preserve">90 </w:t>
            </w:r>
          </w:p>
          <w:p w:rsidR="00C4241B" w:rsidRPr="003E4243" w:rsidRDefault="00C4241B" w:rsidP="000C6279">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ar-SA"/>
              </w:rPr>
            </w:pPr>
          </w:p>
        </w:tc>
        <w:tc>
          <w:tcPr>
            <w:tcW w:w="737" w:type="dxa"/>
            <w:vMerge w:val="restart"/>
            <w:shd w:val="clear" w:color="auto" w:fill="FFFFFF"/>
            <w:textDirection w:val="btLr"/>
            <w:vAlign w:val="center"/>
          </w:tcPr>
          <w:p w:rsidR="00C4241B" w:rsidRPr="003E4243" w:rsidRDefault="00C4241B" w:rsidP="000C6279">
            <w:pPr>
              <w:suppressAutoHyphens/>
              <w:autoSpaceDN w:val="0"/>
              <w:spacing w:after="0" w:line="240" w:lineRule="auto"/>
              <w:ind w:left="-57" w:right="-57"/>
              <w:jc w:val="center"/>
              <w:textAlignment w:val="baseline"/>
              <w:rPr>
                <w:rFonts w:ascii="Times New Roman" w:eastAsia="Times New Roman" w:hAnsi="Times New Roman" w:cs="Times New Roman"/>
                <w:sz w:val="24"/>
                <w:szCs w:val="24"/>
                <w:lang w:eastAsia="ar-SA"/>
              </w:rPr>
            </w:pPr>
            <w:r w:rsidRPr="003E4243">
              <w:rPr>
                <w:rFonts w:ascii="Times New Roman" w:eastAsia="Times New Roman" w:hAnsi="Times New Roman" w:cs="Times New Roman"/>
                <w:sz w:val="24"/>
                <w:szCs w:val="24"/>
                <w:lang w:eastAsia="ar-SA"/>
              </w:rPr>
              <w:t>Araç ve gereçler vardır.</w:t>
            </w:r>
          </w:p>
        </w:tc>
        <w:tc>
          <w:tcPr>
            <w:tcW w:w="1134" w:type="dxa"/>
            <w:vMerge w:val="restart"/>
            <w:shd w:val="clear" w:color="auto" w:fill="FFFFFF"/>
            <w:vAlign w:val="center"/>
          </w:tcPr>
          <w:p w:rsidR="00C4241B" w:rsidRPr="003E4243" w:rsidRDefault="00C4241B" w:rsidP="00B63937">
            <w:pPr>
              <w:suppressAutoHyphens/>
              <w:autoSpaceDN w:val="0"/>
              <w:spacing w:after="0" w:line="240" w:lineRule="auto"/>
              <w:jc w:val="center"/>
              <w:textAlignment w:val="baseline"/>
              <w:rPr>
                <w:rFonts w:ascii="Times New Roman" w:eastAsia="Times New Roman" w:hAnsi="Times New Roman" w:cs="Times New Roman"/>
                <w:b/>
                <w:bCs/>
                <w:sz w:val="24"/>
                <w:szCs w:val="24"/>
                <w:lang w:eastAsia="en-US"/>
              </w:rPr>
            </w:pPr>
            <w:r w:rsidRPr="003E4243">
              <w:rPr>
                <w:rFonts w:ascii="Times New Roman" w:eastAsia="Times New Roman" w:hAnsi="Times New Roman" w:cs="Times New Roman"/>
                <w:b/>
                <w:bCs/>
                <w:sz w:val="24"/>
                <w:szCs w:val="24"/>
                <w:lang w:eastAsia="en-US"/>
              </w:rPr>
              <w:t>2</w:t>
            </w:r>
            <w:r w:rsidR="00B63937" w:rsidRPr="003E4243">
              <w:rPr>
                <w:rFonts w:ascii="Times New Roman" w:eastAsia="Times New Roman" w:hAnsi="Times New Roman" w:cs="Times New Roman"/>
                <w:b/>
                <w:bCs/>
                <w:sz w:val="24"/>
                <w:szCs w:val="24"/>
                <w:lang w:eastAsia="en-US"/>
              </w:rPr>
              <w:t>7</w:t>
            </w:r>
          </w:p>
        </w:tc>
      </w:tr>
      <w:tr w:rsidR="00C4241B" w:rsidRPr="003E4243" w:rsidTr="003A7E64">
        <w:trPr>
          <w:trHeight w:val="96"/>
        </w:trPr>
        <w:tc>
          <w:tcPr>
            <w:tcW w:w="851" w:type="dxa"/>
            <w:vMerge/>
            <w:shd w:val="clear" w:color="auto" w:fill="FFFFFF"/>
            <w:vAlign w:val="center"/>
          </w:tcPr>
          <w:p w:rsidR="00C4241B" w:rsidRPr="003E4243" w:rsidRDefault="00C4241B" w:rsidP="000C6279">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ar-SA"/>
              </w:rPr>
            </w:pPr>
          </w:p>
        </w:tc>
        <w:tc>
          <w:tcPr>
            <w:tcW w:w="1276" w:type="dxa"/>
            <w:vMerge/>
            <w:shd w:val="clear" w:color="auto" w:fill="FFFFFF"/>
            <w:vAlign w:val="center"/>
          </w:tcPr>
          <w:p w:rsidR="00C4241B" w:rsidRPr="003E4243" w:rsidRDefault="00C4241B" w:rsidP="000C6279">
            <w:pPr>
              <w:suppressAutoHyphens/>
              <w:autoSpaceDN w:val="0"/>
              <w:spacing w:after="0" w:line="240" w:lineRule="auto"/>
              <w:ind w:left="-113" w:right="-113"/>
              <w:jc w:val="both"/>
              <w:textAlignment w:val="baseline"/>
              <w:rPr>
                <w:rFonts w:ascii="Times New Roman" w:eastAsia="Times New Roman" w:hAnsi="Times New Roman" w:cs="Times New Roman"/>
                <w:bCs/>
                <w:sz w:val="24"/>
                <w:szCs w:val="24"/>
                <w:lang w:eastAsia="en-US"/>
              </w:rPr>
            </w:pPr>
          </w:p>
        </w:tc>
        <w:tc>
          <w:tcPr>
            <w:tcW w:w="1190" w:type="dxa"/>
            <w:shd w:val="clear" w:color="auto" w:fill="FFFFFF" w:themeFill="background1"/>
            <w:vAlign w:val="center"/>
          </w:tcPr>
          <w:p w:rsidR="00C4241B" w:rsidRPr="003E4243" w:rsidRDefault="00B63937" w:rsidP="000C6279">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en-US"/>
              </w:rPr>
            </w:pPr>
            <w:r w:rsidRPr="003E4243">
              <w:rPr>
                <w:rFonts w:ascii="Times New Roman" w:eastAsia="Times New Roman" w:hAnsi="Times New Roman" w:cs="Times New Roman"/>
                <w:sz w:val="24"/>
                <w:szCs w:val="24"/>
                <w:lang w:eastAsia="en-US"/>
              </w:rPr>
              <w:t>94</w:t>
            </w:r>
          </w:p>
        </w:tc>
        <w:tc>
          <w:tcPr>
            <w:tcW w:w="1078" w:type="dxa"/>
            <w:shd w:val="clear" w:color="auto" w:fill="FFFFFF" w:themeFill="background1"/>
            <w:vAlign w:val="center"/>
          </w:tcPr>
          <w:p w:rsidR="00C4241B" w:rsidRPr="003E4243" w:rsidRDefault="00C4241B" w:rsidP="000C6279">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en-US"/>
              </w:rPr>
            </w:pPr>
            <w:r w:rsidRPr="003E4243">
              <w:rPr>
                <w:rFonts w:ascii="Times New Roman" w:eastAsia="Times New Roman" w:hAnsi="Times New Roman" w:cs="Times New Roman"/>
                <w:sz w:val="24"/>
                <w:szCs w:val="24"/>
                <w:lang w:eastAsia="en-US"/>
              </w:rPr>
              <w:t>3,5</w:t>
            </w:r>
          </w:p>
        </w:tc>
        <w:tc>
          <w:tcPr>
            <w:tcW w:w="1276" w:type="dxa"/>
            <w:tcBorders>
              <w:top w:val="single" w:sz="4" w:space="0" w:color="auto"/>
              <w:right w:val="single" w:sz="4" w:space="0" w:color="auto"/>
            </w:tcBorders>
            <w:shd w:val="clear" w:color="auto" w:fill="FFFFFF"/>
            <w:vAlign w:val="center"/>
          </w:tcPr>
          <w:p w:rsidR="00C4241B" w:rsidRPr="003E4243" w:rsidRDefault="00B63937" w:rsidP="000C6279">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en-US"/>
              </w:rPr>
            </w:pPr>
            <w:r w:rsidRPr="003E4243">
              <w:rPr>
                <w:rFonts w:ascii="Times New Roman" w:eastAsia="Times New Roman" w:hAnsi="Times New Roman" w:cs="Times New Roman"/>
                <w:sz w:val="24"/>
                <w:szCs w:val="24"/>
                <w:lang w:eastAsia="en-US"/>
              </w:rPr>
              <w:t>26,85</w:t>
            </w:r>
          </w:p>
        </w:tc>
        <w:tc>
          <w:tcPr>
            <w:tcW w:w="708" w:type="dxa"/>
            <w:vMerge/>
            <w:tcBorders>
              <w:left w:val="single" w:sz="4" w:space="0" w:color="auto"/>
            </w:tcBorders>
            <w:shd w:val="clear" w:color="auto" w:fill="FFFFFF"/>
            <w:textDirection w:val="btLr"/>
            <w:vAlign w:val="center"/>
          </w:tcPr>
          <w:p w:rsidR="00C4241B" w:rsidRPr="003E4243" w:rsidRDefault="00C4241B" w:rsidP="000C6279">
            <w:pPr>
              <w:suppressAutoHyphens/>
              <w:autoSpaceDN w:val="0"/>
              <w:spacing w:after="0" w:line="240" w:lineRule="auto"/>
              <w:jc w:val="center"/>
              <w:textAlignment w:val="baseline"/>
              <w:rPr>
                <w:rFonts w:ascii="Times New Roman" w:eastAsia="Times New Roman" w:hAnsi="Times New Roman" w:cs="Times New Roman"/>
                <w:sz w:val="24"/>
                <w:szCs w:val="24"/>
                <w:lang w:eastAsia="ar-SA"/>
              </w:rPr>
            </w:pPr>
          </w:p>
        </w:tc>
        <w:tc>
          <w:tcPr>
            <w:tcW w:w="851" w:type="dxa"/>
            <w:vMerge/>
            <w:shd w:val="clear" w:color="auto" w:fill="FFFFFF"/>
            <w:textDirection w:val="btLr"/>
            <w:vAlign w:val="center"/>
          </w:tcPr>
          <w:p w:rsidR="00C4241B" w:rsidRPr="003E4243" w:rsidRDefault="00C4241B" w:rsidP="000C6279">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ar-SA"/>
              </w:rPr>
            </w:pPr>
          </w:p>
        </w:tc>
        <w:tc>
          <w:tcPr>
            <w:tcW w:w="737" w:type="dxa"/>
            <w:vMerge/>
            <w:shd w:val="clear" w:color="auto" w:fill="FFFFFF"/>
            <w:textDirection w:val="btLr"/>
            <w:vAlign w:val="center"/>
          </w:tcPr>
          <w:p w:rsidR="00C4241B" w:rsidRPr="003E4243" w:rsidRDefault="00C4241B" w:rsidP="000C6279">
            <w:pPr>
              <w:suppressAutoHyphens/>
              <w:autoSpaceDN w:val="0"/>
              <w:spacing w:after="0" w:line="240" w:lineRule="auto"/>
              <w:ind w:left="-57" w:right="-57"/>
              <w:jc w:val="center"/>
              <w:textAlignment w:val="baseline"/>
              <w:rPr>
                <w:rFonts w:ascii="Times New Roman" w:eastAsia="Times New Roman" w:hAnsi="Times New Roman" w:cs="Times New Roman"/>
                <w:sz w:val="24"/>
                <w:szCs w:val="24"/>
                <w:lang w:eastAsia="ar-SA"/>
              </w:rPr>
            </w:pPr>
          </w:p>
        </w:tc>
        <w:tc>
          <w:tcPr>
            <w:tcW w:w="1134" w:type="dxa"/>
            <w:vMerge/>
            <w:shd w:val="clear" w:color="auto" w:fill="FFFFFF"/>
            <w:vAlign w:val="center"/>
          </w:tcPr>
          <w:p w:rsidR="00C4241B" w:rsidRPr="003E4243" w:rsidRDefault="00C4241B" w:rsidP="000C6279">
            <w:pPr>
              <w:suppressAutoHyphens/>
              <w:autoSpaceDN w:val="0"/>
              <w:spacing w:after="0" w:line="240" w:lineRule="auto"/>
              <w:jc w:val="center"/>
              <w:textAlignment w:val="baseline"/>
              <w:rPr>
                <w:rFonts w:ascii="Times New Roman" w:eastAsia="Times New Roman" w:hAnsi="Times New Roman" w:cs="Times New Roman"/>
                <w:b/>
                <w:bCs/>
                <w:sz w:val="24"/>
                <w:szCs w:val="24"/>
                <w:lang w:eastAsia="en-US"/>
              </w:rPr>
            </w:pPr>
          </w:p>
        </w:tc>
      </w:tr>
      <w:tr w:rsidR="00C4241B" w:rsidRPr="003E4243" w:rsidTr="003A7E64">
        <w:trPr>
          <w:trHeight w:val="113"/>
        </w:trPr>
        <w:tc>
          <w:tcPr>
            <w:tcW w:w="851" w:type="dxa"/>
            <w:vMerge w:val="restart"/>
            <w:shd w:val="clear" w:color="auto" w:fill="FFFFFF"/>
            <w:vAlign w:val="center"/>
          </w:tcPr>
          <w:p w:rsidR="00C4241B" w:rsidRPr="003E4243" w:rsidRDefault="00C4241B" w:rsidP="000C6279">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ar-SA"/>
              </w:rPr>
            </w:pPr>
            <w:r w:rsidRPr="003E4243">
              <w:rPr>
                <w:rFonts w:ascii="Times New Roman" w:eastAsia="Times New Roman" w:hAnsi="Times New Roman" w:cs="Times New Roman"/>
                <w:sz w:val="24"/>
                <w:szCs w:val="24"/>
                <w:lang w:eastAsia="ar-SA"/>
              </w:rPr>
              <w:t>Zemin</w:t>
            </w:r>
          </w:p>
        </w:tc>
        <w:tc>
          <w:tcPr>
            <w:tcW w:w="1276" w:type="dxa"/>
            <w:vMerge w:val="restart"/>
            <w:shd w:val="clear" w:color="auto" w:fill="FFFFFF"/>
            <w:vAlign w:val="center"/>
          </w:tcPr>
          <w:p w:rsidR="00C4241B" w:rsidRPr="003E4243" w:rsidRDefault="003A7E64" w:rsidP="000C6279">
            <w:pPr>
              <w:suppressAutoHyphens/>
              <w:autoSpaceDN w:val="0"/>
              <w:spacing w:after="0" w:line="240" w:lineRule="auto"/>
              <w:ind w:left="-113" w:right="-113"/>
              <w:jc w:val="both"/>
              <w:textAlignment w:val="baseline"/>
              <w:rPr>
                <w:rFonts w:ascii="Times New Roman" w:eastAsia="Times New Roman" w:hAnsi="Times New Roman" w:cs="Times New Roman"/>
                <w:sz w:val="24"/>
                <w:szCs w:val="24"/>
                <w:lang w:eastAsia="en-US"/>
              </w:rPr>
            </w:pPr>
            <w:r w:rsidRPr="003E4243">
              <w:rPr>
                <w:rFonts w:ascii="Times New Roman" w:eastAsia="Times New Roman" w:hAnsi="Times New Roman" w:cs="Times New Roman"/>
                <w:sz w:val="24"/>
                <w:szCs w:val="24"/>
                <w:lang w:eastAsia="ar-SA"/>
              </w:rPr>
              <w:t>Teorik</w:t>
            </w:r>
            <w:r w:rsidRPr="003E4243">
              <w:rPr>
                <w:rFonts w:ascii="Times New Roman" w:eastAsia="Times New Roman" w:hAnsi="Times New Roman" w:cs="Times New Roman"/>
                <w:bCs/>
                <w:sz w:val="24"/>
                <w:szCs w:val="24"/>
                <w:lang w:eastAsia="en-US"/>
              </w:rPr>
              <w:t xml:space="preserve"> Derslik 2</w:t>
            </w:r>
          </w:p>
        </w:tc>
        <w:tc>
          <w:tcPr>
            <w:tcW w:w="1190" w:type="dxa"/>
            <w:shd w:val="clear" w:color="auto" w:fill="FFFFFF"/>
            <w:vAlign w:val="center"/>
          </w:tcPr>
          <w:p w:rsidR="00C4241B" w:rsidRPr="003E4243" w:rsidRDefault="00B63937" w:rsidP="000C6279">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en-US"/>
              </w:rPr>
            </w:pPr>
            <w:r w:rsidRPr="003E4243">
              <w:rPr>
                <w:rFonts w:ascii="Times New Roman" w:eastAsia="Times New Roman" w:hAnsi="Times New Roman" w:cs="Times New Roman"/>
                <w:sz w:val="24"/>
                <w:szCs w:val="24"/>
                <w:lang w:eastAsia="en-US"/>
              </w:rPr>
              <w:t>30,94</w:t>
            </w:r>
          </w:p>
        </w:tc>
        <w:tc>
          <w:tcPr>
            <w:tcW w:w="1078" w:type="dxa"/>
            <w:shd w:val="clear" w:color="auto" w:fill="FFFFFF"/>
            <w:vAlign w:val="center"/>
          </w:tcPr>
          <w:p w:rsidR="00C4241B" w:rsidRPr="003E4243" w:rsidRDefault="00C4241B" w:rsidP="00B63937">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en-US"/>
              </w:rPr>
            </w:pPr>
            <w:r w:rsidRPr="003E4243">
              <w:rPr>
                <w:rFonts w:ascii="Times New Roman" w:eastAsia="Times New Roman" w:hAnsi="Times New Roman" w:cs="Times New Roman"/>
                <w:sz w:val="24"/>
                <w:szCs w:val="24"/>
                <w:lang w:eastAsia="en-US"/>
              </w:rPr>
              <w:t>2,</w:t>
            </w:r>
            <w:r w:rsidR="00B63937" w:rsidRPr="003E4243">
              <w:rPr>
                <w:rFonts w:ascii="Times New Roman" w:eastAsia="Times New Roman" w:hAnsi="Times New Roman" w:cs="Times New Roman"/>
                <w:sz w:val="24"/>
                <w:szCs w:val="24"/>
                <w:lang w:eastAsia="en-US"/>
              </w:rPr>
              <w:t>90</w:t>
            </w:r>
          </w:p>
        </w:tc>
        <w:tc>
          <w:tcPr>
            <w:tcW w:w="1276" w:type="dxa"/>
            <w:tcBorders>
              <w:right w:val="single" w:sz="4" w:space="0" w:color="auto"/>
            </w:tcBorders>
            <w:shd w:val="clear" w:color="auto" w:fill="FFFFFF"/>
            <w:vAlign w:val="center"/>
          </w:tcPr>
          <w:p w:rsidR="00C4241B" w:rsidRPr="003E4243" w:rsidRDefault="00B63937" w:rsidP="000C6279">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en-US"/>
              </w:rPr>
            </w:pPr>
            <w:r w:rsidRPr="003E4243">
              <w:rPr>
                <w:rFonts w:ascii="Times New Roman" w:eastAsia="Times New Roman" w:hAnsi="Times New Roman" w:cs="Times New Roman"/>
                <w:sz w:val="24"/>
                <w:szCs w:val="24"/>
                <w:lang w:eastAsia="en-US"/>
              </w:rPr>
              <w:t>89,72</w:t>
            </w:r>
          </w:p>
        </w:tc>
        <w:tc>
          <w:tcPr>
            <w:tcW w:w="708" w:type="dxa"/>
            <w:vMerge/>
            <w:tcBorders>
              <w:left w:val="single" w:sz="4" w:space="0" w:color="auto"/>
            </w:tcBorders>
            <w:shd w:val="clear" w:color="auto" w:fill="FFFFFF"/>
            <w:vAlign w:val="center"/>
          </w:tcPr>
          <w:p w:rsidR="00C4241B" w:rsidRPr="003E4243" w:rsidRDefault="00C4241B" w:rsidP="000C6279">
            <w:pPr>
              <w:suppressAutoHyphens/>
              <w:autoSpaceDN w:val="0"/>
              <w:spacing w:after="0" w:line="240" w:lineRule="auto"/>
              <w:ind w:left="-57" w:right="-57"/>
              <w:jc w:val="center"/>
              <w:textAlignment w:val="baseline"/>
              <w:rPr>
                <w:rFonts w:ascii="Times New Roman" w:eastAsia="Times New Roman" w:hAnsi="Times New Roman" w:cs="Times New Roman"/>
                <w:sz w:val="24"/>
                <w:szCs w:val="24"/>
                <w:lang w:eastAsia="ar-SA"/>
              </w:rPr>
            </w:pPr>
          </w:p>
        </w:tc>
        <w:tc>
          <w:tcPr>
            <w:tcW w:w="851" w:type="dxa"/>
            <w:vMerge/>
            <w:shd w:val="clear" w:color="auto" w:fill="FFFFFF"/>
            <w:vAlign w:val="center"/>
          </w:tcPr>
          <w:p w:rsidR="00C4241B" w:rsidRPr="003E4243" w:rsidRDefault="00C4241B" w:rsidP="000C6279">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ar-SA"/>
              </w:rPr>
            </w:pPr>
          </w:p>
        </w:tc>
        <w:tc>
          <w:tcPr>
            <w:tcW w:w="737" w:type="dxa"/>
            <w:vMerge/>
            <w:shd w:val="clear" w:color="auto" w:fill="FFFFFF"/>
            <w:vAlign w:val="center"/>
          </w:tcPr>
          <w:p w:rsidR="00C4241B" w:rsidRPr="003E4243" w:rsidRDefault="00C4241B" w:rsidP="000C6279">
            <w:pPr>
              <w:suppressAutoHyphens/>
              <w:autoSpaceDN w:val="0"/>
              <w:spacing w:after="0" w:line="240" w:lineRule="auto"/>
              <w:ind w:left="-57" w:right="-57"/>
              <w:jc w:val="center"/>
              <w:textAlignment w:val="baseline"/>
              <w:rPr>
                <w:rFonts w:ascii="Times New Roman" w:eastAsia="Times New Roman" w:hAnsi="Times New Roman" w:cs="Times New Roman"/>
                <w:sz w:val="24"/>
                <w:szCs w:val="24"/>
                <w:lang w:eastAsia="ar-SA"/>
              </w:rPr>
            </w:pPr>
          </w:p>
        </w:tc>
        <w:tc>
          <w:tcPr>
            <w:tcW w:w="1134" w:type="dxa"/>
            <w:vMerge w:val="restart"/>
            <w:shd w:val="clear" w:color="auto" w:fill="FFFFFF"/>
            <w:vAlign w:val="center"/>
          </w:tcPr>
          <w:p w:rsidR="00C4241B" w:rsidRPr="003E4243" w:rsidRDefault="007511C0" w:rsidP="00B63937">
            <w:pPr>
              <w:suppressAutoHyphens/>
              <w:autoSpaceDN w:val="0"/>
              <w:spacing w:after="0" w:line="240" w:lineRule="auto"/>
              <w:jc w:val="center"/>
              <w:textAlignment w:val="baseline"/>
              <w:rPr>
                <w:rFonts w:ascii="Times New Roman" w:eastAsia="Times New Roman" w:hAnsi="Times New Roman" w:cs="Times New Roman"/>
                <w:b/>
                <w:bCs/>
                <w:sz w:val="24"/>
                <w:szCs w:val="24"/>
                <w:lang w:eastAsia="en-US"/>
              </w:rPr>
            </w:pPr>
            <w:r w:rsidRPr="003E4243">
              <w:rPr>
                <w:rFonts w:ascii="Times New Roman" w:eastAsia="Times New Roman" w:hAnsi="Times New Roman" w:cs="Times New Roman"/>
                <w:b/>
                <w:bCs/>
                <w:sz w:val="24"/>
                <w:szCs w:val="24"/>
                <w:lang w:eastAsia="en-US"/>
              </w:rPr>
              <w:t>2</w:t>
            </w:r>
            <w:r w:rsidR="00B63937" w:rsidRPr="003E4243">
              <w:rPr>
                <w:rFonts w:ascii="Times New Roman" w:eastAsia="Times New Roman" w:hAnsi="Times New Roman" w:cs="Times New Roman"/>
                <w:b/>
                <w:bCs/>
                <w:sz w:val="24"/>
                <w:szCs w:val="24"/>
                <w:lang w:eastAsia="en-US"/>
              </w:rPr>
              <w:t>6</w:t>
            </w:r>
          </w:p>
        </w:tc>
      </w:tr>
      <w:tr w:rsidR="00C4241B" w:rsidRPr="003E4243" w:rsidTr="003A7E64">
        <w:trPr>
          <w:trHeight w:val="146"/>
        </w:trPr>
        <w:tc>
          <w:tcPr>
            <w:tcW w:w="851" w:type="dxa"/>
            <w:vMerge/>
            <w:shd w:val="clear" w:color="auto" w:fill="FFFFFF"/>
            <w:vAlign w:val="center"/>
          </w:tcPr>
          <w:p w:rsidR="00C4241B" w:rsidRPr="003E4243" w:rsidRDefault="00C4241B" w:rsidP="000C6279">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ar-SA"/>
              </w:rPr>
            </w:pPr>
          </w:p>
        </w:tc>
        <w:tc>
          <w:tcPr>
            <w:tcW w:w="1276" w:type="dxa"/>
            <w:vMerge/>
            <w:shd w:val="clear" w:color="auto" w:fill="FFFFFF"/>
            <w:vAlign w:val="center"/>
          </w:tcPr>
          <w:p w:rsidR="00C4241B" w:rsidRPr="003E4243" w:rsidRDefault="00C4241B" w:rsidP="000C6279">
            <w:pPr>
              <w:suppressAutoHyphens/>
              <w:autoSpaceDN w:val="0"/>
              <w:spacing w:after="0" w:line="240" w:lineRule="auto"/>
              <w:ind w:left="-113" w:right="-113"/>
              <w:jc w:val="both"/>
              <w:textAlignment w:val="baseline"/>
              <w:rPr>
                <w:rFonts w:ascii="Times New Roman" w:eastAsia="Times New Roman" w:hAnsi="Times New Roman" w:cs="Times New Roman"/>
                <w:bCs/>
                <w:sz w:val="24"/>
                <w:szCs w:val="24"/>
                <w:lang w:eastAsia="en-US"/>
              </w:rPr>
            </w:pPr>
          </w:p>
        </w:tc>
        <w:tc>
          <w:tcPr>
            <w:tcW w:w="1190" w:type="dxa"/>
            <w:shd w:val="clear" w:color="auto" w:fill="FFFFFF"/>
            <w:vAlign w:val="center"/>
          </w:tcPr>
          <w:p w:rsidR="00C4241B" w:rsidRPr="003E4243" w:rsidRDefault="00B63937" w:rsidP="000C6279">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en-US"/>
              </w:rPr>
            </w:pPr>
            <w:r w:rsidRPr="003E4243">
              <w:rPr>
                <w:rFonts w:ascii="Times New Roman" w:eastAsia="Times New Roman" w:hAnsi="Times New Roman" w:cs="Times New Roman"/>
                <w:sz w:val="24"/>
                <w:szCs w:val="24"/>
                <w:lang w:eastAsia="en-US"/>
              </w:rPr>
              <w:t>90</w:t>
            </w:r>
          </w:p>
        </w:tc>
        <w:tc>
          <w:tcPr>
            <w:tcW w:w="1078" w:type="dxa"/>
            <w:shd w:val="clear" w:color="auto" w:fill="FFFFFF"/>
            <w:vAlign w:val="center"/>
          </w:tcPr>
          <w:p w:rsidR="00C4241B" w:rsidRPr="003E4243" w:rsidRDefault="00C4241B" w:rsidP="000C6279">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en-US"/>
              </w:rPr>
            </w:pPr>
            <w:r w:rsidRPr="003E4243">
              <w:rPr>
                <w:rFonts w:ascii="Times New Roman" w:eastAsia="Times New Roman" w:hAnsi="Times New Roman" w:cs="Times New Roman"/>
                <w:sz w:val="24"/>
                <w:szCs w:val="24"/>
                <w:lang w:eastAsia="en-US"/>
              </w:rPr>
              <w:t>3,5</w:t>
            </w:r>
          </w:p>
        </w:tc>
        <w:tc>
          <w:tcPr>
            <w:tcW w:w="1276" w:type="dxa"/>
            <w:tcBorders>
              <w:right w:val="single" w:sz="4" w:space="0" w:color="auto"/>
            </w:tcBorders>
            <w:shd w:val="clear" w:color="auto" w:fill="FFFFFF"/>
            <w:vAlign w:val="center"/>
          </w:tcPr>
          <w:p w:rsidR="00C4241B" w:rsidRPr="003E4243" w:rsidRDefault="00B63937" w:rsidP="000C6279">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en-US"/>
              </w:rPr>
            </w:pPr>
            <w:r w:rsidRPr="003E4243">
              <w:rPr>
                <w:rFonts w:ascii="Times New Roman" w:eastAsia="Times New Roman" w:hAnsi="Times New Roman" w:cs="Times New Roman"/>
                <w:sz w:val="24"/>
                <w:szCs w:val="24"/>
                <w:lang w:eastAsia="en-US"/>
              </w:rPr>
              <w:t>25,71</w:t>
            </w:r>
          </w:p>
        </w:tc>
        <w:tc>
          <w:tcPr>
            <w:tcW w:w="708" w:type="dxa"/>
            <w:vMerge/>
            <w:tcBorders>
              <w:left w:val="single" w:sz="4" w:space="0" w:color="auto"/>
            </w:tcBorders>
            <w:shd w:val="clear" w:color="auto" w:fill="FFFFFF"/>
            <w:vAlign w:val="center"/>
          </w:tcPr>
          <w:p w:rsidR="00C4241B" w:rsidRPr="003E4243" w:rsidRDefault="00C4241B" w:rsidP="000C6279">
            <w:pPr>
              <w:suppressAutoHyphens/>
              <w:autoSpaceDN w:val="0"/>
              <w:spacing w:after="0" w:line="240" w:lineRule="auto"/>
              <w:ind w:left="-57" w:right="-57"/>
              <w:jc w:val="center"/>
              <w:textAlignment w:val="baseline"/>
              <w:rPr>
                <w:rFonts w:ascii="Times New Roman" w:eastAsia="Times New Roman" w:hAnsi="Times New Roman" w:cs="Times New Roman"/>
                <w:sz w:val="24"/>
                <w:szCs w:val="24"/>
                <w:lang w:eastAsia="ar-SA"/>
              </w:rPr>
            </w:pPr>
          </w:p>
        </w:tc>
        <w:tc>
          <w:tcPr>
            <w:tcW w:w="851" w:type="dxa"/>
            <w:vMerge/>
            <w:shd w:val="clear" w:color="auto" w:fill="FFFFFF"/>
            <w:vAlign w:val="center"/>
          </w:tcPr>
          <w:p w:rsidR="00C4241B" w:rsidRPr="003E4243" w:rsidRDefault="00C4241B" w:rsidP="000C6279">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ar-SA"/>
              </w:rPr>
            </w:pPr>
          </w:p>
        </w:tc>
        <w:tc>
          <w:tcPr>
            <w:tcW w:w="737" w:type="dxa"/>
            <w:vMerge/>
            <w:shd w:val="clear" w:color="auto" w:fill="FFFFFF"/>
            <w:vAlign w:val="center"/>
          </w:tcPr>
          <w:p w:rsidR="00C4241B" w:rsidRPr="003E4243" w:rsidRDefault="00C4241B" w:rsidP="000C6279">
            <w:pPr>
              <w:suppressAutoHyphens/>
              <w:autoSpaceDN w:val="0"/>
              <w:spacing w:after="0" w:line="240" w:lineRule="auto"/>
              <w:ind w:left="-57" w:right="-57"/>
              <w:jc w:val="center"/>
              <w:textAlignment w:val="baseline"/>
              <w:rPr>
                <w:rFonts w:ascii="Times New Roman" w:eastAsia="Times New Roman" w:hAnsi="Times New Roman" w:cs="Times New Roman"/>
                <w:sz w:val="24"/>
                <w:szCs w:val="24"/>
                <w:lang w:eastAsia="ar-SA"/>
              </w:rPr>
            </w:pPr>
          </w:p>
        </w:tc>
        <w:tc>
          <w:tcPr>
            <w:tcW w:w="1134" w:type="dxa"/>
            <w:vMerge/>
            <w:shd w:val="clear" w:color="auto" w:fill="FFFFFF"/>
            <w:vAlign w:val="center"/>
          </w:tcPr>
          <w:p w:rsidR="00C4241B" w:rsidRPr="003E4243" w:rsidRDefault="00C4241B" w:rsidP="000C6279">
            <w:pPr>
              <w:suppressAutoHyphens/>
              <w:autoSpaceDN w:val="0"/>
              <w:spacing w:after="0" w:line="240" w:lineRule="auto"/>
              <w:jc w:val="center"/>
              <w:textAlignment w:val="baseline"/>
              <w:rPr>
                <w:rFonts w:ascii="Times New Roman" w:eastAsia="Times New Roman" w:hAnsi="Times New Roman" w:cs="Times New Roman"/>
                <w:b/>
                <w:bCs/>
                <w:sz w:val="24"/>
                <w:szCs w:val="24"/>
                <w:lang w:eastAsia="en-US"/>
              </w:rPr>
            </w:pPr>
          </w:p>
        </w:tc>
      </w:tr>
      <w:tr w:rsidR="00C4241B" w:rsidRPr="003E4243" w:rsidTr="003A7E64">
        <w:trPr>
          <w:trHeight w:val="177"/>
        </w:trPr>
        <w:tc>
          <w:tcPr>
            <w:tcW w:w="851" w:type="dxa"/>
            <w:vMerge w:val="restart"/>
            <w:shd w:val="clear" w:color="auto" w:fill="FFFFFF"/>
            <w:vAlign w:val="center"/>
          </w:tcPr>
          <w:p w:rsidR="00C4241B" w:rsidRPr="003E4243" w:rsidRDefault="00B63937" w:rsidP="000C6279">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ar-SA"/>
              </w:rPr>
            </w:pPr>
            <w:r w:rsidRPr="003E4243">
              <w:rPr>
                <w:rFonts w:ascii="Times New Roman" w:eastAsia="Times New Roman" w:hAnsi="Times New Roman" w:cs="Times New Roman"/>
                <w:sz w:val="24"/>
                <w:szCs w:val="24"/>
                <w:lang w:eastAsia="ar-SA"/>
              </w:rPr>
              <w:t>Zemin</w:t>
            </w:r>
          </w:p>
        </w:tc>
        <w:tc>
          <w:tcPr>
            <w:tcW w:w="1276" w:type="dxa"/>
            <w:vMerge w:val="restart"/>
            <w:shd w:val="clear" w:color="auto" w:fill="FFFFFF"/>
            <w:vAlign w:val="center"/>
          </w:tcPr>
          <w:p w:rsidR="00C4241B" w:rsidRPr="003E4243" w:rsidRDefault="003A7E64" w:rsidP="000C6279">
            <w:pPr>
              <w:suppressAutoHyphens/>
              <w:autoSpaceDN w:val="0"/>
              <w:spacing w:after="0" w:line="240" w:lineRule="auto"/>
              <w:ind w:left="-113" w:right="-113"/>
              <w:jc w:val="both"/>
              <w:textAlignment w:val="baseline"/>
              <w:rPr>
                <w:rFonts w:ascii="Times New Roman" w:eastAsia="Times New Roman" w:hAnsi="Times New Roman" w:cs="Times New Roman"/>
                <w:sz w:val="24"/>
                <w:szCs w:val="24"/>
                <w:lang w:eastAsia="en-US"/>
              </w:rPr>
            </w:pPr>
            <w:r w:rsidRPr="003E4243">
              <w:rPr>
                <w:rFonts w:ascii="Times New Roman" w:eastAsia="Times New Roman" w:hAnsi="Times New Roman" w:cs="Times New Roman"/>
                <w:sz w:val="24"/>
                <w:szCs w:val="24"/>
                <w:lang w:eastAsia="ar-SA"/>
              </w:rPr>
              <w:t>Teorik</w:t>
            </w:r>
            <w:r w:rsidRPr="003E4243">
              <w:rPr>
                <w:rFonts w:ascii="Times New Roman" w:eastAsia="Times New Roman" w:hAnsi="Times New Roman" w:cs="Times New Roman"/>
                <w:bCs/>
                <w:sz w:val="24"/>
                <w:szCs w:val="24"/>
                <w:lang w:eastAsia="en-US"/>
              </w:rPr>
              <w:t xml:space="preserve"> Derslik 3</w:t>
            </w:r>
          </w:p>
        </w:tc>
        <w:tc>
          <w:tcPr>
            <w:tcW w:w="1190" w:type="dxa"/>
            <w:shd w:val="clear" w:color="auto" w:fill="FFFFFF"/>
            <w:vAlign w:val="center"/>
          </w:tcPr>
          <w:p w:rsidR="00C4241B" w:rsidRPr="003E4243" w:rsidRDefault="00B63937" w:rsidP="000C6279">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en-US"/>
              </w:rPr>
            </w:pPr>
            <w:r w:rsidRPr="003E4243">
              <w:rPr>
                <w:rFonts w:ascii="Times New Roman" w:eastAsia="Times New Roman" w:hAnsi="Times New Roman" w:cs="Times New Roman"/>
                <w:sz w:val="24"/>
                <w:szCs w:val="24"/>
                <w:lang w:eastAsia="en-US"/>
              </w:rPr>
              <w:t>21,74</w:t>
            </w:r>
          </w:p>
        </w:tc>
        <w:tc>
          <w:tcPr>
            <w:tcW w:w="1078" w:type="dxa"/>
            <w:shd w:val="clear" w:color="auto" w:fill="FFFFFF"/>
            <w:vAlign w:val="center"/>
          </w:tcPr>
          <w:p w:rsidR="00C4241B" w:rsidRPr="003E4243" w:rsidRDefault="00C4241B" w:rsidP="00B63937">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en-US"/>
              </w:rPr>
            </w:pPr>
            <w:r w:rsidRPr="003E4243">
              <w:rPr>
                <w:rFonts w:ascii="Times New Roman" w:eastAsia="Times New Roman" w:hAnsi="Times New Roman" w:cs="Times New Roman"/>
                <w:sz w:val="24"/>
                <w:szCs w:val="24"/>
                <w:lang w:eastAsia="en-US"/>
              </w:rPr>
              <w:t>2,</w:t>
            </w:r>
            <w:r w:rsidR="00B63937" w:rsidRPr="003E4243">
              <w:rPr>
                <w:rFonts w:ascii="Times New Roman" w:eastAsia="Times New Roman" w:hAnsi="Times New Roman" w:cs="Times New Roman"/>
                <w:sz w:val="24"/>
                <w:szCs w:val="24"/>
                <w:lang w:eastAsia="en-US"/>
              </w:rPr>
              <w:t>90</w:t>
            </w:r>
          </w:p>
        </w:tc>
        <w:tc>
          <w:tcPr>
            <w:tcW w:w="1276" w:type="dxa"/>
            <w:tcBorders>
              <w:right w:val="single" w:sz="4" w:space="0" w:color="auto"/>
            </w:tcBorders>
            <w:shd w:val="clear" w:color="auto" w:fill="FFFFFF"/>
            <w:vAlign w:val="center"/>
          </w:tcPr>
          <w:p w:rsidR="00C4241B" w:rsidRPr="003E4243" w:rsidRDefault="00B63937" w:rsidP="000C6279">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en-US"/>
              </w:rPr>
            </w:pPr>
            <w:r w:rsidRPr="003E4243">
              <w:rPr>
                <w:rFonts w:ascii="Times New Roman" w:eastAsia="Times New Roman" w:hAnsi="Times New Roman" w:cs="Times New Roman"/>
                <w:sz w:val="24"/>
                <w:szCs w:val="24"/>
                <w:lang w:eastAsia="en-US"/>
              </w:rPr>
              <w:t>63,04</w:t>
            </w:r>
          </w:p>
        </w:tc>
        <w:tc>
          <w:tcPr>
            <w:tcW w:w="708" w:type="dxa"/>
            <w:vMerge/>
            <w:tcBorders>
              <w:left w:val="single" w:sz="4" w:space="0" w:color="auto"/>
            </w:tcBorders>
            <w:shd w:val="clear" w:color="auto" w:fill="FFFFFF"/>
            <w:vAlign w:val="center"/>
          </w:tcPr>
          <w:p w:rsidR="00C4241B" w:rsidRPr="003E4243" w:rsidRDefault="00C4241B" w:rsidP="000C6279">
            <w:pPr>
              <w:suppressAutoHyphens/>
              <w:autoSpaceDN w:val="0"/>
              <w:spacing w:after="0" w:line="240" w:lineRule="auto"/>
              <w:ind w:left="-57" w:right="-57"/>
              <w:jc w:val="center"/>
              <w:textAlignment w:val="baseline"/>
              <w:rPr>
                <w:rFonts w:ascii="Times New Roman" w:eastAsia="Times New Roman" w:hAnsi="Times New Roman" w:cs="Times New Roman"/>
                <w:sz w:val="24"/>
                <w:szCs w:val="24"/>
                <w:lang w:eastAsia="ar-SA"/>
              </w:rPr>
            </w:pPr>
          </w:p>
        </w:tc>
        <w:tc>
          <w:tcPr>
            <w:tcW w:w="851" w:type="dxa"/>
            <w:vMerge/>
            <w:shd w:val="clear" w:color="auto" w:fill="FFFFFF"/>
            <w:vAlign w:val="center"/>
          </w:tcPr>
          <w:p w:rsidR="00C4241B" w:rsidRPr="003E4243" w:rsidRDefault="00C4241B" w:rsidP="000C6279">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ar-SA"/>
              </w:rPr>
            </w:pPr>
          </w:p>
        </w:tc>
        <w:tc>
          <w:tcPr>
            <w:tcW w:w="737" w:type="dxa"/>
            <w:vMerge/>
            <w:shd w:val="clear" w:color="auto" w:fill="FFFFFF"/>
            <w:vAlign w:val="center"/>
          </w:tcPr>
          <w:p w:rsidR="00C4241B" w:rsidRPr="003E4243" w:rsidRDefault="00C4241B" w:rsidP="000C6279">
            <w:pPr>
              <w:suppressAutoHyphens/>
              <w:autoSpaceDN w:val="0"/>
              <w:spacing w:after="0" w:line="240" w:lineRule="auto"/>
              <w:ind w:left="-57" w:right="-57"/>
              <w:jc w:val="center"/>
              <w:textAlignment w:val="baseline"/>
              <w:rPr>
                <w:rFonts w:ascii="Times New Roman" w:eastAsia="Times New Roman" w:hAnsi="Times New Roman" w:cs="Times New Roman"/>
                <w:sz w:val="24"/>
                <w:szCs w:val="24"/>
                <w:lang w:eastAsia="ar-SA"/>
              </w:rPr>
            </w:pPr>
          </w:p>
        </w:tc>
        <w:tc>
          <w:tcPr>
            <w:tcW w:w="1134" w:type="dxa"/>
            <w:vMerge w:val="restart"/>
            <w:shd w:val="clear" w:color="auto" w:fill="FFFFFF"/>
            <w:vAlign w:val="center"/>
          </w:tcPr>
          <w:p w:rsidR="00C4241B" w:rsidRPr="003E4243" w:rsidRDefault="00B63937" w:rsidP="000C6279">
            <w:pPr>
              <w:suppressAutoHyphens/>
              <w:autoSpaceDN w:val="0"/>
              <w:spacing w:after="0" w:line="240" w:lineRule="auto"/>
              <w:jc w:val="center"/>
              <w:textAlignment w:val="baseline"/>
              <w:rPr>
                <w:rFonts w:ascii="Times New Roman" w:eastAsia="Times New Roman" w:hAnsi="Times New Roman" w:cs="Times New Roman"/>
                <w:b/>
                <w:bCs/>
                <w:sz w:val="24"/>
                <w:szCs w:val="24"/>
                <w:lang w:eastAsia="en-US"/>
              </w:rPr>
            </w:pPr>
            <w:r w:rsidRPr="003E4243">
              <w:rPr>
                <w:rFonts w:ascii="Times New Roman" w:eastAsia="Times New Roman" w:hAnsi="Times New Roman" w:cs="Times New Roman"/>
                <w:b/>
                <w:bCs/>
                <w:sz w:val="24"/>
                <w:szCs w:val="24"/>
                <w:lang w:eastAsia="en-US"/>
              </w:rPr>
              <w:t>18</w:t>
            </w:r>
          </w:p>
        </w:tc>
      </w:tr>
      <w:tr w:rsidR="00C4241B" w:rsidRPr="003E4243" w:rsidTr="003A7E64">
        <w:trPr>
          <w:trHeight w:val="70"/>
        </w:trPr>
        <w:tc>
          <w:tcPr>
            <w:tcW w:w="851" w:type="dxa"/>
            <w:vMerge/>
            <w:shd w:val="clear" w:color="auto" w:fill="FFFFFF"/>
            <w:vAlign w:val="center"/>
          </w:tcPr>
          <w:p w:rsidR="00C4241B" w:rsidRPr="003E4243" w:rsidRDefault="00C4241B" w:rsidP="000C6279">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ar-SA"/>
              </w:rPr>
            </w:pPr>
          </w:p>
        </w:tc>
        <w:tc>
          <w:tcPr>
            <w:tcW w:w="1276" w:type="dxa"/>
            <w:vMerge/>
            <w:shd w:val="clear" w:color="auto" w:fill="FFFFFF"/>
            <w:vAlign w:val="center"/>
          </w:tcPr>
          <w:p w:rsidR="00C4241B" w:rsidRPr="003E4243" w:rsidRDefault="00C4241B" w:rsidP="000C6279">
            <w:pPr>
              <w:suppressAutoHyphens/>
              <w:autoSpaceDN w:val="0"/>
              <w:spacing w:after="0" w:line="240" w:lineRule="auto"/>
              <w:ind w:left="-113" w:right="-113"/>
              <w:jc w:val="both"/>
              <w:textAlignment w:val="baseline"/>
              <w:rPr>
                <w:rFonts w:ascii="Times New Roman" w:eastAsia="Times New Roman" w:hAnsi="Times New Roman" w:cs="Times New Roman"/>
                <w:bCs/>
                <w:sz w:val="24"/>
                <w:szCs w:val="24"/>
                <w:lang w:eastAsia="en-US"/>
              </w:rPr>
            </w:pPr>
          </w:p>
        </w:tc>
        <w:tc>
          <w:tcPr>
            <w:tcW w:w="1190" w:type="dxa"/>
            <w:shd w:val="clear" w:color="auto" w:fill="FFFFFF"/>
            <w:vAlign w:val="center"/>
          </w:tcPr>
          <w:p w:rsidR="00C4241B" w:rsidRPr="003E4243" w:rsidRDefault="00B63937" w:rsidP="000C6279">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en-US"/>
              </w:rPr>
            </w:pPr>
            <w:r w:rsidRPr="003E4243">
              <w:rPr>
                <w:rFonts w:ascii="Times New Roman" w:eastAsia="Times New Roman" w:hAnsi="Times New Roman" w:cs="Times New Roman"/>
                <w:sz w:val="24"/>
                <w:szCs w:val="24"/>
                <w:lang w:eastAsia="en-US"/>
              </w:rPr>
              <w:t>64</w:t>
            </w:r>
          </w:p>
        </w:tc>
        <w:tc>
          <w:tcPr>
            <w:tcW w:w="1078" w:type="dxa"/>
            <w:shd w:val="clear" w:color="auto" w:fill="FFFFFF"/>
            <w:vAlign w:val="center"/>
          </w:tcPr>
          <w:p w:rsidR="00C4241B" w:rsidRPr="003E4243" w:rsidRDefault="005F6994" w:rsidP="000C6279">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en-US"/>
              </w:rPr>
            </w:pPr>
            <w:r w:rsidRPr="003E4243">
              <w:rPr>
                <w:rFonts w:ascii="Times New Roman" w:eastAsia="Times New Roman" w:hAnsi="Times New Roman" w:cs="Times New Roman"/>
                <w:sz w:val="24"/>
                <w:szCs w:val="24"/>
                <w:lang w:eastAsia="en-US"/>
              </w:rPr>
              <w:t>3,5</w:t>
            </w:r>
          </w:p>
        </w:tc>
        <w:tc>
          <w:tcPr>
            <w:tcW w:w="1276" w:type="dxa"/>
            <w:tcBorders>
              <w:right w:val="single" w:sz="4" w:space="0" w:color="auto"/>
            </w:tcBorders>
            <w:shd w:val="clear" w:color="auto" w:fill="FFFFFF"/>
            <w:vAlign w:val="center"/>
          </w:tcPr>
          <w:p w:rsidR="00C4241B" w:rsidRPr="003E4243" w:rsidRDefault="00B63937" w:rsidP="000C6279">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en-US"/>
              </w:rPr>
            </w:pPr>
            <w:r w:rsidRPr="003E4243">
              <w:rPr>
                <w:rFonts w:ascii="Times New Roman" w:eastAsia="Times New Roman" w:hAnsi="Times New Roman" w:cs="Times New Roman"/>
                <w:sz w:val="24"/>
                <w:szCs w:val="24"/>
                <w:lang w:eastAsia="en-US"/>
              </w:rPr>
              <w:t>18,28</w:t>
            </w:r>
          </w:p>
        </w:tc>
        <w:tc>
          <w:tcPr>
            <w:tcW w:w="708" w:type="dxa"/>
            <w:vMerge/>
            <w:tcBorders>
              <w:left w:val="single" w:sz="4" w:space="0" w:color="auto"/>
            </w:tcBorders>
            <w:shd w:val="clear" w:color="auto" w:fill="FFFFFF"/>
            <w:vAlign w:val="center"/>
          </w:tcPr>
          <w:p w:rsidR="00C4241B" w:rsidRPr="003E4243" w:rsidRDefault="00C4241B" w:rsidP="000C6279">
            <w:pPr>
              <w:suppressAutoHyphens/>
              <w:autoSpaceDN w:val="0"/>
              <w:spacing w:after="0" w:line="240" w:lineRule="auto"/>
              <w:ind w:left="-57" w:right="-57"/>
              <w:jc w:val="center"/>
              <w:textAlignment w:val="baseline"/>
              <w:rPr>
                <w:rFonts w:ascii="Times New Roman" w:eastAsia="Times New Roman" w:hAnsi="Times New Roman" w:cs="Times New Roman"/>
                <w:sz w:val="24"/>
                <w:szCs w:val="24"/>
                <w:lang w:eastAsia="ar-SA"/>
              </w:rPr>
            </w:pPr>
          </w:p>
        </w:tc>
        <w:tc>
          <w:tcPr>
            <w:tcW w:w="851" w:type="dxa"/>
            <w:vMerge/>
            <w:shd w:val="clear" w:color="auto" w:fill="FFFFFF"/>
            <w:vAlign w:val="center"/>
          </w:tcPr>
          <w:p w:rsidR="00C4241B" w:rsidRPr="003E4243" w:rsidRDefault="00C4241B" w:rsidP="000C6279">
            <w:pPr>
              <w:suppressAutoHyphens/>
              <w:autoSpaceDN w:val="0"/>
              <w:spacing w:after="0" w:line="240" w:lineRule="auto"/>
              <w:ind w:left="-113" w:right="-113"/>
              <w:jc w:val="center"/>
              <w:textAlignment w:val="baseline"/>
              <w:rPr>
                <w:rFonts w:ascii="Times New Roman" w:eastAsia="Times New Roman" w:hAnsi="Times New Roman" w:cs="Times New Roman"/>
                <w:sz w:val="24"/>
                <w:szCs w:val="24"/>
                <w:lang w:eastAsia="ar-SA"/>
              </w:rPr>
            </w:pPr>
          </w:p>
        </w:tc>
        <w:tc>
          <w:tcPr>
            <w:tcW w:w="737" w:type="dxa"/>
            <w:vMerge/>
            <w:shd w:val="clear" w:color="auto" w:fill="FFFFFF"/>
            <w:vAlign w:val="center"/>
          </w:tcPr>
          <w:p w:rsidR="00C4241B" w:rsidRPr="003E4243" w:rsidRDefault="00C4241B" w:rsidP="000C6279">
            <w:pPr>
              <w:suppressAutoHyphens/>
              <w:autoSpaceDN w:val="0"/>
              <w:spacing w:after="0" w:line="240" w:lineRule="auto"/>
              <w:ind w:left="-57" w:right="-57"/>
              <w:jc w:val="center"/>
              <w:textAlignment w:val="baseline"/>
              <w:rPr>
                <w:rFonts w:ascii="Times New Roman" w:eastAsia="Times New Roman" w:hAnsi="Times New Roman" w:cs="Times New Roman"/>
                <w:sz w:val="24"/>
                <w:szCs w:val="24"/>
                <w:lang w:eastAsia="ar-SA"/>
              </w:rPr>
            </w:pPr>
          </w:p>
        </w:tc>
        <w:tc>
          <w:tcPr>
            <w:tcW w:w="1134" w:type="dxa"/>
            <w:vMerge/>
            <w:shd w:val="clear" w:color="auto" w:fill="FFFFFF"/>
            <w:vAlign w:val="center"/>
          </w:tcPr>
          <w:p w:rsidR="00C4241B" w:rsidRPr="003E4243" w:rsidRDefault="00C4241B" w:rsidP="000C6279">
            <w:pPr>
              <w:suppressAutoHyphens/>
              <w:autoSpaceDN w:val="0"/>
              <w:spacing w:after="0" w:line="240" w:lineRule="auto"/>
              <w:jc w:val="center"/>
              <w:textAlignment w:val="baseline"/>
              <w:rPr>
                <w:rFonts w:ascii="Times New Roman" w:eastAsia="Times New Roman" w:hAnsi="Times New Roman" w:cs="Times New Roman"/>
                <w:b/>
                <w:bCs/>
                <w:sz w:val="24"/>
                <w:szCs w:val="24"/>
                <w:lang w:eastAsia="en-US"/>
              </w:rPr>
            </w:pPr>
          </w:p>
        </w:tc>
      </w:tr>
      <w:tr w:rsidR="000C6279" w:rsidRPr="003E4243" w:rsidTr="00F8451B">
        <w:trPr>
          <w:trHeight w:val="307"/>
        </w:trPr>
        <w:tc>
          <w:tcPr>
            <w:tcW w:w="7967" w:type="dxa"/>
            <w:gridSpan w:val="8"/>
            <w:shd w:val="clear" w:color="auto" w:fill="D9D9D9"/>
            <w:vAlign w:val="center"/>
          </w:tcPr>
          <w:p w:rsidR="000C6279" w:rsidRPr="003E4243" w:rsidRDefault="000C6279" w:rsidP="000C6279">
            <w:pPr>
              <w:suppressAutoHyphens/>
              <w:autoSpaceDN w:val="0"/>
              <w:spacing w:after="0" w:line="240" w:lineRule="auto"/>
              <w:jc w:val="right"/>
              <w:textAlignment w:val="baseline"/>
              <w:rPr>
                <w:rFonts w:ascii="Times New Roman" w:eastAsia="Times New Roman" w:hAnsi="Times New Roman" w:cs="Times New Roman"/>
                <w:b/>
                <w:bCs/>
                <w:sz w:val="24"/>
                <w:szCs w:val="24"/>
                <w:lang w:eastAsia="en-US"/>
              </w:rPr>
            </w:pPr>
            <w:r w:rsidRPr="003E4243">
              <w:rPr>
                <w:rFonts w:ascii="Times New Roman" w:eastAsia="Times New Roman" w:hAnsi="Times New Roman" w:cs="Times New Roman"/>
                <w:b/>
                <w:sz w:val="24"/>
                <w:szCs w:val="24"/>
                <w:lang w:eastAsia="ar-SA"/>
              </w:rPr>
              <w:t>DERSLİKLERE GÖRE KONTENJAN</w:t>
            </w:r>
          </w:p>
        </w:tc>
        <w:tc>
          <w:tcPr>
            <w:tcW w:w="1134" w:type="dxa"/>
            <w:shd w:val="clear" w:color="auto" w:fill="D9D9D9"/>
            <w:vAlign w:val="center"/>
          </w:tcPr>
          <w:p w:rsidR="000C6279" w:rsidRPr="003E4243" w:rsidRDefault="00F12AB6" w:rsidP="000C6279">
            <w:pPr>
              <w:suppressAutoHyphens/>
              <w:autoSpaceDN w:val="0"/>
              <w:spacing w:after="0" w:line="240" w:lineRule="auto"/>
              <w:ind w:left="-57" w:right="-57"/>
              <w:jc w:val="center"/>
              <w:textAlignment w:val="baseline"/>
              <w:rPr>
                <w:rFonts w:ascii="Times New Roman" w:eastAsia="Times New Roman" w:hAnsi="Times New Roman" w:cs="Times New Roman"/>
                <w:b/>
                <w:sz w:val="24"/>
                <w:szCs w:val="24"/>
                <w:lang w:eastAsia="ar-SA"/>
              </w:rPr>
            </w:pPr>
            <w:r w:rsidRPr="003E4243">
              <w:rPr>
                <w:rFonts w:ascii="Times New Roman" w:eastAsia="Times New Roman" w:hAnsi="Times New Roman" w:cs="Times New Roman"/>
                <w:b/>
                <w:sz w:val="24"/>
                <w:szCs w:val="24"/>
                <w:lang w:eastAsia="ar-SA"/>
              </w:rPr>
              <w:t>71</w:t>
            </w:r>
          </w:p>
        </w:tc>
      </w:tr>
      <w:tr w:rsidR="00F8451B" w:rsidRPr="003E4243" w:rsidTr="00F8451B">
        <w:trPr>
          <w:trHeight w:val="271"/>
        </w:trPr>
        <w:tc>
          <w:tcPr>
            <w:tcW w:w="9101" w:type="dxa"/>
            <w:gridSpan w:val="9"/>
            <w:shd w:val="clear" w:color="auto" w:fill="FFFFFF" w:themeFill="background1"/>
            <w:vAlign w:val="center"/>
          </w:tcPr>
          <w:p w:rsidR="00F8451B" w:rsidRPr="003E4243" w:rsidRDefault="00F8451B" w:rsidP="00F8451B">
            <w:pPr>
              <w:suppressAutoHyphens/>
              <w:autoSpaceDN w:val="0"/>
              <w:spacing w:after="0" w:line="240" w:lineRule="auto"/>
              <w:ind w:left="-57" w:right="-57"/>
              <w:jc w:val="both"/>
              <w:textAlignment w:val="baseline"/>
              <w:rPr>
                <w:rFonts w:ascii="Times New Roman" w:eastAsia="Times New Roman" w:hAnsi="Times New Roman" w:cs="Times New Roman"/>
                <w:b/>
                <w:sz w:val="24"/>
                <w:szCs w:val="24"/>
                <w:lang w:eastAsia="ar-SA"/>
              </w:rPr>
            </w:pPr>
            <w:r w:rsidRPr="003E4243">
              <w:rPr>
                <w:rFonts w:ascii="Times New Roman" w:eastAsia="Calibri" w:hAnsi="Times New Roman" w:cs="Times New Roman"/>
                <w:b/>
                <w:color w:val="000000" w:themeColor="text1"/>
                <w:sz w:val="24"/>
                <w:szCs w:val="24"/>
              </w:rPr>
              <w:t xml:space="preserve">İş Makineleri Sürücü Eğitim Kursu </w:t>
            </w:r>
            <w:r w:rsidRPr="003E4243">
              <w:rPr>
                <w:rFonts w:ascii="Times New Roman" w:eastAsia="Times New Roman" w:hAnsi="Times New Roman" w:cs="Times New Roman"/>
                <w:b/>
                <w:color w:val="000000" w:themeColor="text1"/>
                <w:sz w:val="24"/>
                <w:szCs w:val="24"/>
              </w:rPr>
              <w:t>Yönergesinin</w:t>
            </w:r>
            <w:r w:rsidRPr="003E4243">
              <w:rPr>
                <w:rFonts w:ascii="Times New Roman" w:eastAsia="Times New Roman" w:hAnsi="Times New Roman" w:cs="Times New Roman"/>
                <w:b/>
                <w:bCs/>
                <w:sz w:val="24"/>
                <w:szCs w:val="24"/>
                <w:lang w:eastAsia="en-US"/>
              </w:rPr>
              <w:t xml:space="preserve"> 5/2-b maddesine göre </w:t>
            </w:r>
            <w:r w:rsidRPr="003E4243">
              <w:rPr>
                <w:rFonts w:ascii="Times New Roman" w:hAnsi="Times New Roman" w:cs="Times New Roman"/>
                <w:b/>
                <w:sz w:val="24"/>
                <w:szCs w:val="24"/>
              </w:rPr>
              <w:t>teori derslerin yapılacağı en az iki dersliğin bulunduğu anlaşılmaktadır.</w:t>
            </w:r>
          </w:p>
        </w:tc>
      </w:tr>
    </w:tbl>
    <w:p w:rsidR="00FF5617" w:rsidRDefault="00FF5617" w:rsidP="000E1BF6">
      <w:pPr>
        <w:suppressAutoHyphens/>
        <w:snapToGrid w:val="0"/>
        <w:spacing w:after="0" w:line="240" w:lineRule="auto"/>
        <w:ind w:firstLine="708"/>
        <w:jc w:val="both"/>
        <w:rPr>
          <w:rFonts w:ascii="Times New Roman" w:eastAsia="Times New Roman" w:hAnsi="Times New Roman" w:cs="Times New Roman"/>
          <w:b/>
          <w:color w:val="000000" w:themeColor="text1"/>
          <w:sz w:val="24"/>
          <w:szCs w:val="24"/>
          <w:u w:val="single"/>
          <w:lang w:eastAsia="ar-SA"/>
        </w:rPr>
      </w:pPr>
    </w:p>
    <w:p w:rsidR="00D014E2" w:rsidRPr="003E4243" w:rsidRDefault="00D014E2" w:rsidP="000E1BF6">
      <w:pPr>
        <w:suppressAutoHyphens/>
        <w:snapToGrid w:val="0"/>
        <w:spacing w:after="0" w:line="240" w:lineRule="auto"/>
        <w:ind w:firstLine="708"/>
        <w:jc w:val="both"/>
        <w:rPr>
          <w:rFonts w:ascii="Times New Roman" w:eastAsia="Times New Roman" w:hAnsi="Times New Roman" w:cs="Times New Roman"/>
          <w:b/>
          <w:color w:val="000000" w:themeColor="text1"/>
          <w:sz w:val="24"/>
          <w:szCs w:val="24"/>
          <w:u w:val="single"/>
          <w:lang w:eastAsia="ar-SA"/>
        </w:rPr>
      </w:pPr>
    </w:p>
    <w:p w:rsidR="00483D92" w:rsidRDefault="008D4F12" w:rsidP="000E1BF6">
      <w:pPr>
        <w:suppressAutoHyphens/>
        <w:snapToGrid w:val="0"/>
        <w:spacing w:after="0" w:line="240" w:lineRule="auto"/>
        <w:ind w:firstLine="708"/>
        <w:jc w:val="both"/>
        <w:rPr>
          <w:rFonts w:ascii="Times New Roman" w:eastAsia="Times New Roman" w:hAnsi="Times New Roman" w:cs="Times New Roman"/>
          <w:b/>
          <w:bCs/>
          <w:sz w:val="24"/>
          <w:szCs w:val="24"/>
          <w:u w:val="single"/>
        </w:rPr>
      </w:pPr>
      <w:r w:rsidRPr="003E4243">
        <w:rPr>
          <w:rFonts w:ascii="Times New Roman" w:eastAsia="Times New Roman" w:hAnsi="Times New Roman" w:cs="Times New Roman"/>
          <w:b/>
          <w:color w:val="000000" w:themeColor="text1"/>
          <w:sz w:val="24"/>
          <w:szCs w:val="24"/>
          <w:u w:val="single"/>
          <w:lang w:eastAsia="ar-SA"/>
        </w:rPr>
        <w:t xml:space="preserve">F) </w:t>
      </w:r>
      <w:r w:rsidRPr="003E4243">
        <w:rPr>
          <w:rFonts w:ascii="Times New Roman" w:eastAsia="Calibri" w:hAnsi="Times New Roman" w:cs="Times New Roman"/>
          <w:b/>
          <w:color w:val="000000" w:themeColor="text1"/>
          <w:sz w:val="24"/>
          <w:szCs w:val="24"/>
          <w:u w:val="single"/>
        </w:rPr>
        <w:t xml:space="preserve">İŞ MAKİNELERİ SÜRÜCÜ EĞİTİM KURSU </w:t>
      </w:r>
      <w:r w:rsidRPr="003E4243">
        <w:rPr>
          <w:rFonts w:ascii="Times New Roman" w:eastAsia="Times New Roman" w:hAnsi="Times New Roman" w:cs="Times New Roman"/>
          <w:b/>
          <w:bCs/>
          <w:sz w:val="24"/>
          <w:szCs w:val="24"/>
          <w:u w:val="single"/>
        </w:rPr>
        <w:t>İLE İLGİLİ DİĞER HUSUSLAR:</w:t>
      </w:r>
    </w:p>
    <w:p w:rsidR="00D014E2" w:rsidRPr="003E4243" w:rsidRDefault="00D014E2" w:rsidP="000E1BF6">
      <w:pPr>
        <w:suppressAutoHyphens/>
        <w:snapToGrid w:val="0"/>
        <w:spacing w:after="0" w:line="240" w:lineRule="auto"/>
        <w:ind w:firstLine="708"/>
        <w:jc w:val="both"/>
        <w:rPr>
          <w:rFonts w:ascii="Times New Roman" w:eastAsia="Times New Roman" w:hAnsi="Times New Roman" w:cs="Times New Roman"/>
          <w:b/>
          <w:bCs/>
          <w:sz w:val="24"/>
          <w:szCs w:val="24"/>
          <w:u w:val="single"/>
        </w:rPr>
      </w:pPr>
    </w:p>
    <w:p w:rsidR="00483D92" w:rsidRPr="003E4243" w:rsidRDefault="00AA1F33" w:rsidP="000E1BF6">
      <w:pPr>
        <w:spacing w:after="0" w:line="240" w:lineRule="auto"/>
        <w:ind w:firstLine="709"/>
        <w:jc w:val="both"/>
        <w:rPr>
          <w:rFonts w:ascii="Times New Roman" w:eastAsia="Times New Roman" w:hAnsi="Times New Roman" w:cs="Times New Roman"/>
          <w:b/>
          <w:color w:val="000000" w:themeColor="text1"/>
          <w:sz w:val="24"/>
          <w:szCs w:val="24"/>
          <w:u w:val="single"/>
        </w:rPr>
      </w:pPr>
      <w:r w:rsidRPr="003E4243">
        <w:rPr>
          <w:rFonts w:ascii="Times New Roman" w:eastAsia="Calibri" w:hAnsi="Times New Roman" w:cs="Times New Roman"/>
          <w:b/>
          <w:color w:val="000000" w:themeColor="text1"/>
          <w:sz w:val="24"/>
          <w:szCs w:val="24"/>
          <w:u w:val="single"/>
        </w:rPr>
        <w:t xml:space="preserve">İş Makineleri Sürücü Eğitim Kursu </w:t>
      </w:r>
      <w:r w:rsidR="00483D92" w:rsidRPr="003E4243">
        <w:rPr>
          <w:rFonts w:ascii="Times New Roman" w:eastAsia="Times New Roman" w:hAnsi="Times New Roman" w:cs="Times New Roman"/>
          <w:b/>
          <w:color w:val="000000" w:themeColor="text1"/>
          <w:sz w:val="24"/>
          <w:szCs w:val="24"/>
          <w:u w:val="single"/>
        </w:rPr>
        <w:t>Yönergesine göre;</w:t>
      </w:r>
    </w:p>
    <w:p w:rsidR="003C4151" w:rsidRPr="003E4243" w:rsidRDefault="003C4151" w:rsidP="000E1BF6">
      <w:pPr>
        <w:pStyle w:val="ListeParagraf"/>
        <w:numPr>
          <w:ilvl w:val="0"/>
          <w:numId w:val="3"/>
        </w:numPr>
        <w:suppressAutoHyphens/>
        <w:spacing w:after="0" w:line="240" w:lineRule="auto"/>
        <w:jc w:val="both"/>
        <w:rPr>
          <w:rFonts w:ascii="Times New Roman" w:eastAsia="Times New Roman" w:hAnsi="Times New Roman" w:cs="Times New Roman"/>
          <w:b/>
          <w:bCs/>
          <w:sz w:val="24"/>
          <w:szCs w:val="24"/>
          <w:lang w:eastAsia="en-US"/>
        </w:rPr>
      </w:pPr>
      <w:r w:rsidRPr="003E4243">
        <w:rPr>
          <w:rFonts w:ascii="Times New Roman" w:eastAsia="Times New Roman" w:hAnsi="Times New Roman" w:cs="Times New Roman"/>
          <w:b/>
          <w:bCs/>
          <w:sz w:val="24"/>
          <w:szCs w:val="24"/>
          <w:lang w:eastAsia="en-US"/>
        </w:rPr>
        <w:t xml:space="preserve">Kurumda uygulanacak programlar: </w:t>
      </w:r>
    </w:p>
    <w:p w:rsidR="003C4151" w:rsidRPr="003E4243" w:rsidRDefault="007D4109" w:rsidP="000E1BF6">
      <w:pPr>
        <w:suppressAutoHyphens/>
        <w:spacing w:after="0" w:line="240" w:lineRule="auto"/>
        <w:ind w:left="709"/>
        <w:jc w:val="both"/>
        <w:rPr>
          <w:rFonts w:ascii="Times New Roman" w:eastAsia="Times New Roman" w:hAnsi="Times New Roman" w:cs="Times New Roman"/>
          <w:bCs/>
          <w:sz w:val="24"/>
          <w:szCs w:val="24"/>
          <w:lang w:eastAsia="en-US"/>
        </w:rPr>
      </w:pPr>
      <w:r w:rsidRPr="003E4243">
        <w:rPr>
          <w:rFonts w:ascii="Times New Roman" w:eastAsia="Times New Roman" w:hAnsi="Times New Roman" w:cs="Times New Roman"/>
          <w:b/>
          <w:bCs/>
          <w:sz w:val="24"/>
          <w:szCs w:val="24"/>
          <w:lang w:eastAsia="en-US"/>
        </w:rPr>
        <w:t xml:space="preserve">Madde 5/2-a’ </w:t>
      </w:r>
      <w:r w:rsidRPr="003E4243">
        <w:rPr>
          <w:rFonts w:ascii="Times New Roman" w:eastAsia="Times New Roman" w:hAnsi="Times New Roman" w:cs="Times New Roman"/>
          <w:bCs/>
          <w:sz w:val="24"/>
          <w:szCs w:val="24"/>
          <w:lang w:eastAsia="en-US"/>
        </w:rPr>
        <w:t xml:space="preserve">ya göre kursta aşağıda yer alan programların uygulanacağı; </w:t>
      </w:r>
    </w:p>
    <w:tbl>
      <w:tblPr>
        <w:tblStyle w:val="TabloKlavuzu"/>
        <w:tblW w:w="0" w:type="auto"/>
        <w:tblInd w:w="-34" w:type="dxa"/>
        <w:tblLook w:val="04A0"/>
      </w:tblPr>
      <w:tblGrid>
        <w:gridCol w:w="709"/>
        <w:gridCol w:w="993"/>
        <w:gridCol w:w="8079"/>
      </w:tblGrid>
      <w:tr w:rsidR="0030782A" w:rsidRPr="003E4243" w:rsidTr="00D014E2">
        <w:tc>
          <w:tcPr>
            <w:tcW w:w="709" w:type="dxa"/>
            <w:shd w:val="clear" w:color="auto" w:fill="D9D9D9" w:themeFill="background1" w:themeFillShade="D9"/>
          </w:tcPr>
          <w:p w:rsidR="0030782A" w:rsidRPr="003E4243" w:rsidRDefault="0030782A" w:rsidP="00BA6541">
            <w:pPr>
              <w:ind w:left="-57" w:right="-57"/>
              <w:jc w:val="center"/>
              <w:rPr>
                <w:b/>
                <w:sz w:val="24"/>
                <w:szCs w:val="24"/>
              </w:rPr>
            </w:pPr>
            <w:r w:rsidRPr="003E4243">
              <w:rPr>
                <w:b/>
                <w:sz w:val="24"/>
                <w:szCs w:val="24"/>
              </w:rPr>
              <w:t>Sıra</w:t>
            </w:r>
          </w:p>
        </w:tc>
        <w:tc>
          <w:tcPr>
            <w:tcW w:w="993" w:type="dxa"/>
            <w:shd w:val="clear" w:color="auto" w:fill="D9D9D9" w:themeFill="background1" w:themeFillShade="D9"/>
            <w:vAlign w:val="center"/>
          </w:tcPr>
          <w:p w:rsidR="0030782A" w:rsidRPr="003E4243" w:rsidRDefault="0030782A" w:rsidP="00BA6541">
            <w:pPr>
              <w:ind w:left="-57" w:right="-57"/>
              <w:jc w:val="center"/>
              <w:rPr>
                <w:b/>
                <w:sz w:val="24"/>
                <w:szCs w:val="24"/>
              </w:rPr>
            </w:pPr>
            <w:r w:rsidRPr="003E4243">
              <w:rPr>
                <w:b/>
                <w:sz w:val="24"/>
                <w:szCs w:val="24"/>
              </w:rPr>
              <w:t>Madde</w:t>
            </w:r>
          </w:p>
        </w:tc>
        <w:tc>
          <w:tcPr>
            <w:tcW w:w="8079" w:type="dxa"/>
            <w:shd w:val="clear" w:color="auto" w:fill="D9D9D9" w:themeFill="background1" w:themeFillShade="D9"/>
            <w:vAlign w:val="center"/>
          </w:tcPr>
          <w:p w:rsidR="0030782A" w:rsidRPr="003E4243" w:rsidRDefault="0030782A" w:rsidP="00BA6541">
            <w:pPr>
              <w:ind w:left="-57" w:right="-57"/>
              <w:jc w:val="center"/>
              <w:rPr>
                <w:b/>
                <w:sz w:val="24"/>
                <w:szCs w:val="24"/>
              </w:rPr>
            </w:pPr>
            <w:r w:rsidRPr="003E4243">
              <w:rPr>
                <w:b/>
                <w:sz w:val="24"/>
                <w:szCs w:val="24"/>
              </w:rPr>
              <w:t>Program adı</w:t>
            </w:r>
          </w:p>
        </w:tc>
      </w:tr>
      <w:tr w:rsidR="0030782A" w:rsidRPr="003E4243" w:rsidTr="00D014E2">
        <w:tc>
          <w:tcPr>
            <w:tcW w:w="709" w:type="dxa"/>
          </w:tcPr>
          <w:p w:rsidR="0030782A" w:rsidRPr="003E4243" w:rsidRDefault="0030782A" w:rsidP="003C4151">
            <w:pPr>
              <w:jc w:val="center"/>
              <w:rPr>
                <w:b/>
                <w:bCs/>
                <w:sz w:val="24"/>
                <w:szCs w:val="24"/>
                <w:lang w:eastAsia="en-US"/>
              </w:rPr>
            </w:pPr>
            <w:r w:rsidRPr="003E4243">
              <w:rPr>
                <w:b/>
                <w:bCs/>
                <w:sz w:val="24"/>
                <w:szCs w:val="24"/>
                <w:lang w:eastAsia="en-US"/>
              </w:rPr>
              <w:t>1</w:t>
            </w:r>
          </w:p>
        </w:tc>
        <w:tc>
          <w:tcPr>
            <w:tcW w:w="993" w:type="dxa"/>
          </w:tcPr>
          <w:p w:rsidR="0030782A" w:rsidRPr="003E4243" w:rsidRDefault="0030782A" w:rsidP="003C4151">
            <w:pPr>
              <w:jc w:val="center"/>
              <w:rPr>
                <w:sz w:val="24"/>
                <w:szCs w:val="24"/>
              </w:rPr>
            </w:pPr>
            <w:r w:rsidRPr="003E4243">
              <w:rPr>
                <w:b/>
                <w:bCs/>
                <w:sz w:val="24"/>
                <w:szCs w:val="24"/>
                <w:lang w:eastAsia="en-US"/>
              </w:rPr>
              <w:t>5/2-a-2</w:t>
            </w:r>
          </w:p>
        </w:tc>
        <w:tc>
          <w:tcPr>
            <w:tcW w:w="8079" w:type="dxa"/>
            <w:shd w:val="clear" w:color="auto" w:fill="auto"/>
          </w:tcPr>
          <w:p w:rsidR="0030782A" w:rsidRPr="00D014E2" w:rsidRDefault="0030782A" w:rsidP="003C4151">
            <w:pPr>
              <w:ind w:left="-57" w:right="-57"/>
              <w:jc w:val="both"/>
              <w:rPr>
                <w:sz w:val="22"/>
                <w:szCs w:val="22"/>
              </w:rPr>
            </w:pPr>
            <w:r w:rsidRPr="00D014E2">
              <w:rPr>
                <w:sz w:val="22"/>
                <w:szCs w:val="22"/>
              </w:rPr>
              <w:t>Kaldırma-Yükleme-İstifleme (</w:t>
            </w:r>
            <w:proofErr w:type="spellStart"/>
            <w:r w:rsidRPr="00D014E2">
              <w:rPr>
                <w:sz w:val="22"/>
                <w:szCs w:val="22"/>
              </w:rPr>
              <w:t>Forklift</w:t>
            </w:r>
            <w:proofErr w:type="spellEnd"/>
            <w:r w:rsidRPr="00D014E2">
              <w:rPr>
                <w:sz w:val="22"/>
                <w:szCs w:val="22"/>
              </w:rPr>
              <w:t>) İş Makinesi Operatörü Kursu Programı</w:t>
            </w:r>
          </w:p>
        </w:tc>
      </w:tr>
      <w:tr w:rsidR="0030782A" w:rsidRPr="003E4243" w:rsidTr="00D014E2">
        <w:tc>
          <w:tcPr>
            <w:tcW w:w="709" w:type="dxa"/>
          </w:tcPr>
          <w:p w:rsidR="0030782A" w:rsidRPr="003E4243" w:rsidRDefault="0030782A" w:rsidP="003C4151">
            <w:pPr>
              <w:ind w:left="-57" w:right="-57"/>
              <w:jc w:val="center"/>
              <w:rPr>
                <w:b/>
                <w:bCs/>
                <w:sz w:val="24"/>
                <w:szCs w:val="24"/>
                <w:lang w:eastAsia="en-US"/>
              </w:rPr>
            </w:pPr>
            <w:r w:rsidRPr="003E4243">
              <w:rPr>
                <w:b/>
                <w:bCs/>
                <w:sz w:val="24"/>
                <w:szCs w:val="24"/>
                <w:lang w:eastAsia="en-US"/>
              </w:rPr>
              <w:t>2</w:t>
            </w:r>
          </w:p>
        </w:tc>
        <w:tc>
          <w:tcPr>
            <w:tcW w:w="993" w:type="dxa"/>
            <w:vAlign w:val="center"/>
          </w:tcPr>
          <w:p w:rsidR="0030782A" w:rsidRPr="003E4243" w:rsidRDefault="0030782A" w:rsidP="003C4151">
            <w:pPr>
              <w:ind w:left="-57" w:right="-57"/>
              <w:jc w:val="center"/>
              <w:rPr>
                <w:sz w:val="24"/>
                <w:szCs w:val="24"/>
              </w:rPr>
            </w:pPr>
            <w:r w:rsidRPr="003E4243">
              <w:rPr>
                <w:b/>
                <w:bCs/>
                <w:sz w:val="24"/>
                <w:szCs w:val="24"/>
                <w:lang w:eastAsia="en-US"/>
              </w:rPr>
              <w:t>5/2-a-4</w:t>
            </w:r>
          </w:p>
        </w:tc>
        <w:tc>
          <w:tcPr>
            <w:tcW w:w="8079" w:type="dxa"/>
            <w:shd w:val="clear" w:color="auto" w:fill="auto"/>
          </w:tcPr>
          <w:p w:rsidR="0030782A" w:rsidRPr="00D014E2" w:rsidRDefault="0030782A" w:rsidP="003C4151">
            <w:pPr>
              <w:ind w:left="-57" w:right="-57"/>
              <w:jc w:val="both"/>
              <w:rPr>
                <w:sz w:val="22"/>
                <w:szCs w:val="22"/>
              </w:rPr>
            </w:pPr>
            <w:r w:rsidRPr="00D014E2">
              <w:rPr>
                <w:sz w:val="22"/>
                <w:szCs w:val="22"/>
              </w:rPr>
              <w:t>Kazıma-Yükleme-Tesviye (</w:t>
            </w:r>
            <w:proofErr w:type="spellStart"/>
            <w:r w:rsidRPr="00D014E2">
              <w:rPr>
                <w:sz w:val="22"/>
                <w:szCs w:val="22"/>
              </w:rPr>
              <w:t>Beko</w:t>
            </w:r>
            <w:proofErr w:type="spellEnd"/>
            <w:r w:rsidRPr="00D014E2">
              <w:rPr>
                <w:sz w:val="22"/>
                <w:szCs w:val="22"/>
              </w:rPr>
              <w:t>-</w:t>
            </w:r>
            <w:proofErr w:type="spellStart"/>
            <w:r w:rsidRPr="00D014E2">
              <w:rPr>
                <w:sz w:val="22"/>
                <w:szCs w:val="22"/>
              </w:rPr>
              <w:t>Loder</w:t>
            </w:r>
            <w:proofErr w:type="spellEnd"/>
            <w:r w:rsidRPr="00D014E2">
              <w:rPr>
                <w:sz w:val="22"/>
                <w:szCs w:val="22"/>
              </w:rPr>
              <w:t>) İş Makinesi Operatörü Kursu Programı</w:t>
            </w:r>
          </w:p>
        </w:tc>
      </w:tr>
      <w:tr w:rsidR="0030782A" w:rsidRPr="003E4243" w:rsidTr="00D014E2">
        <w:tc>
          <w:tcPr>
            <w:tcW w:w="709" w:type="dxa"/>
          </w:tcPr>
          <w:p w:rsidR="0030782A" w:rsidRPr="003E4243" w:rsidRDefault="0030782A" w:rsidP="003C4151">
            <w:pPr>
              <w:ind w:left="-57" w:right="-57"/>
              <w:jc w:val="center"/>
              <w:rPr>
                <w:b/>
                <w:bCs/>
                <w:sz w:val="24"/>
                <w:szCs w:val="24"/>
                <w:lang w:eastAsia="en-US"/>
              </w:rPr>
            </w:pPr>
            <w:r w:rsidRPr="003E4243">
              <w:rPr>
                <w:b/>
                <w:bCs/>
                <w:sz w:val="24"/>
                <w:szCs w:val="24"/>
                <w:lang w:eastAsia="en-US"/>
              </w:rPr>
              <w:t>3</w:t>
            </w:r>
          </w:p>
        </w:tc>
        <w:tc>
          <w:tcPr>
            <w:tcW w:w="993" w:type="dxa"/>
            <w:vAlign w:val="center"/>
          </w:tcPr>
          <w:p w:rsidR="0030782A" w:rsidRPr="003E4243" w:rsidRDefault="0030782A" w:rsidP="003C4151">
            <w:pPr>
              <w:ind w:left="-57" w:right="-57"/>
              <w:jc w:val="center"/>
              <w:rPr>
                <w:sz w:val="24"/>
                <w:szCs w:val="24"/>
              </w:rPr>
            </w:pPr>
            <w:r w:rsidRPr="003E4243">
              <w:rPr>
                <w:b/>
                <w:bCs/>
                <w:sz w:val="24"/>
                <w:szCs w:val="24"/>
                <w:lang w:eastAsia="en-US"/>
              </w:rPr>
              <w:t>5/2-a-6</w:t>
            </w:r>
          </w:p>
        </w:tc>
        <w:tc>
          <w:tcPr>
            <w:tcW w:w="8079" w:type="dxa"/>
            <w:shd w:val="clear" w:color="auto" w:fill="auto"/>
          </w:tcPr>
          <w:p w:rsidR="0030782A" w:rsidRPr="00D014E2" w:rsidRDefault="005A297B" w:rsidP="003C4151">
            <w:pPr>
              <w:ind w:left="-57" w:right="-57"/>
              <w:jc w:val="both"/>
              <w:rPr>
                <w:sz w:val="22"/>
                <w:szCs w:val="22"/>
              </w:rPr>
            </w:pPr>
            <w:r w:rsidRPr="00D014E2">
              <w:rPr>
                <w:sz w:val="22"/>
                <w:szCs w:val="22"/>
              </w:rPr>
              <w:t>Kaldırma, Taşıma Raylı Sistem Köprülü Vinci Operatörü Yetiştirme Kursu Programı</w:t>
            </w:r>
          </w:p>
        </w:tc>
      </w:tr>
      <w:tr w:rsidR="0030782A" w:rsidRPr="003E4243" w:rsidTr="00D014E2">
        <w:tc>
          <w:tcPr>
            <w:tcW w:w="709" w:type="dxa"/>
          </w:tcPr>
          <w:p w:rsidR="0030782A" w:rsidRPr="003E4243" w:rsidRDefault="0030782A" w:rsidP="004429FF">
            <w:pPr>
              <w:jc w:val="center"/>
              <w:rPr>
                <w:b/>
                <w:bCs/>
                <w:sz w:val="24"/>
                <w:szCs w:val="24"/>
                <w:lang w:eastAsia="en-US"/>
              </w:rPr>
            </w:pPr>
            <w:r w:rsidRPr="003E4243">
              <w:rPr>
                <w:b/>
                <w:bCs/>
                <w:sz w:val="24"/>
                <w:szCs w:val="24"/>
                <w:lang w:eastAsia="en-US"/>
              </w:rPr>
              <w:t>4</w:t>
            </w:r>
          </w:p>
        </w:tc>
        <w:tc>
          <w:tcPr>
            <w:tcW w:w="993" w:type="dxa"/>
          </w:tcPr>
          <w:p w:rsidR="0030782A" w:rsidRPr="003E4243" w:rsidRDefault="0030782A" w:rsidP="004429FF">
            <w:pPr>
              <w:jc w:val="center"/>
              <w:rPr>
                <w:sz w:val="24"/>
                <w:szCs w:val="24"/>
              </w:rPr>
            </w:pPr>
            <w:r w:rsidRPr="003E4243">
              <w:rPr>
                <w:b/>
                <w:bCs/>
                <w:sz w:val="24"/>
                <w:szCs w:val="24"/>
                <w:lang w:eastAsia="en-US"/>
              </w:rPr>
              <w:t>5/2-a-7</w:t>
            </w:r>
          </w:p>
        </w:tc>
        <w:tc>
          <w:tcPr>
            <w:tcW w:w="8079" w:type="dxa"/>
            <w:shd w:val="clear" w:color="auto" w:fill="auto"/>
          </w:tcPr>
          <w:p w:rsidR="0030782A" w:rsidRPr="00D014E2" w:rsidRDefault="0030782A" w:rsidP="003C4151">
            <w:pPr>
              <w:ind w:left="-57" w:right="-57"/>
              <w:jc w:val="both"/>
              <w:rPr>
                <w:sz w:val="22"/>
                <w:szCs w:val="22"/>
              </w:rPr>
            </w:pPr>
            <w:r w:rsidRPr="00D014E2">
              <w:rPr>
                <w:sz w:val="22"/>
                <w:szCs w:val="22"/>
              </w:rPr>
              <w:t>Serme-Sıkıştırma (Silindir) İş Makinesi Operatörü Kursu Programı</w:t>
            </w:r>
          </w:p>
        </w:tc>
      </w:tr>
      <w:tr w:rsidR="0030782A" w:rsidRPr="003E4243" w:rsidTr="00D014E2">
        <w:tc>
          <w:tcPr>
            <w:tcW w:w="709" w:type="dxa"/>
          </w:tcPr>
          <w:p w:rsidR="0030782A" w:rsidRPr="003E4243" w:rsidRDefault="0030782A" w:rsidP="003C4151">
            <w:pPr>
              <w:jc w:val="center"/>
              <w:rPr>
                <w:b/>
                <w:bCs/>
                <w:sz w:val="24"/>
                <w:szCs w:val="24"/>
                <w:lang w:eastAsia="en-US"/>
              </w:rPr>
            </w:pPr>
            <w:r w:rsidRPr="003E4243">
              <w:rPr>
                <w:b/>
                <w:bCs/>
                <w:sz w:val="24"/>
                <w:szCs w:val="24"/>
                <w:lang w:eastAsia="en-US"/>
              </w:rPr>
              <w:t>5</w:t>
            </w:r>
          </w:p>
        </w:tc>
        <w:tc>
          <w:tcPr>
            <w:tcW w:w="993" w:type="dxa"/>
          </w:tcPr>
          <w:p w:rsidR="0030782A" w:rsidRPr="003E4243" w:rsidRDefault="0030782A" w:rsidP="003C4151">
            <w:pPr>
              <w:jc w:val="center"/>
              <w:rPr>
                <w:sz w:val="24"/>
                <w:szCs w:val="24"/>
              </w:rPr>
            </w:pPr>
            <w:r w:rsidRPr="003E4243">
              <w:rPr>
                <w:b/>
                <w:bCs/>
                <w:sz w:val="24"/>
                <w:szCs w:val="24"/>
                <w:lang w:eastAsia="en-US"/>
              </w:rPr>
              <w:t>5/2-a-9</w:t>
            </w:r>
          </w:p>
        </w:tc>
        <w:tc>
          <w:tcPr>
            <w:tcW w:w="8079" w:type="dxa"/>
            <w:shd w:val="clear" w:color="auto" w:fill="auto"/>
          </w:tcPr>
          <w:p w:rsidR="0030782A" w:rsidRPr="00D014E2" w:rsidRDefault="0030782A" w:rsidP="003C4151">
            <w:pPr>
              <w:ind w:left="-57" w:right="-57"/>
              <w:jc w:val="both"/>
              <w:rPr>
                <w:sz w:val="22"/>
                <w:szCs w:val="22"/>
              </w:rPr>
            </w:pPr>
            <w:r w:rsidRPr="00D014E2">
              <w:rPr>
                <w:sz w:val="22"/>
                <w:szCs w:val="22"/>
              </w:rPr>
              <w:t>Kazıma-Yükleme-Tesviye (</w:t>
            </w:r>
            <w:proofErr w:type="spellStart"/>
            <w:r w:rsidRPr="00D014E2">
              <w:rPr>
                <w:sz w:val="22"/>
                <w:szCs w:val="22"/>
              </w:rPr>
              <w:t>Grayder</w:t>
            </w:r>
            <w:proofErr w:type="spellEnd"/>
            <w:r w:rsidRPr="00D014E2">
              <w:rPr>
                <w:sz w:val="22"/>
                <w:szCs w:val="22"/>
              </w:rPr>
              <w:t>) İş Makinesi Operatörü Kursu Programı</w:t>
            </w:r>
          </w:p>
        </w:tc>
      </w:tr>
      <w:tr w:rsidR="0030782A" w:rsidRPr="003E4243" w:rsidTr="00D014E2">
        <w:tc>
          <w:tcPr>
            <w:tcW w:w="709" w:type="dxa"/>
          </w:tcPr>
          <w:p w:rsidR="0030782A" w:rsidRPr="003E4243" w:rsidRDefault="0030782A" w:rsidP="004429FF">
            <w:pPr>
              <w:jc w:val="center"/>
              <w:rPr>
                <w:b/>
                <w:bCs/>
                <w:sz w:val="24"/>
                <w:szCs w:val="24"/>
                <w:lang w:eastAsia="en-US"/>
              </w:rPr>
            </w:pPr>
            <w:r w:rsidRPr="003E4243">
              <w:rPr>
                <w:b/>
                <w:bCs/>
                <w:sz w:val="24"/>
                <w:szCs w:val="24"/>
                <w:lang w:eastAsia="en-US"/>
              </w:rPr>
              <w:t>6</w:t>
            </w:r>
          </w:p>
        </w:tc>
        <w:tc>
          <w:tcPr>
            <w:tcW w:w="993" w:type="dxa"/>
          </w:tcPr>
          <w:p w:rsidR="0030782A" w:rsidRPr="003E4243" w:rsidRDefault="0030782A" w:rsidP="004429FF">
            <w:pPr>
              <w:jc w:val="center"/>
              <w:rPr>
                <w:sz w:val="24"/>
                <w:szCs w:val="24"/>
              </w:rPr>
            </w:pPr>
            <w:r w:rsidRPr="003E4243">
              <w:rPr>
                <w:b/>
                <w:bCs/>
                <w:sz w:val="24"/>
                <w:szCs w:val="24"/>
                <w:lang w:eastAsia="en-US"/>
              </w:rPr>
              <w:t>5/2-a-16</w:t>
            </w:r>
          </w:p>
        </w:tc>
        <w:tc>
          <w:tcPr>
            <w:tcW w:w="8079" w:type="dxa"/>
            <w:shd w:val="clear" w:color="auto" w:fill="auto"/>
          </w:tcPr>
          <w:p w:rsidR="0030782A" w:rsidRPr="00D014E2" w:rsidRDefault="0030782A" w:rsidP="004429FF">
            <w:pPr>
              <w:ind w:left="-57" w:right="-57"/>
              <w:jc w:val="both"/>
              <w:rPr>
                <w:sz w:val="22"/>
                <w:szCs w:val="22"/>
              </w:rPr>
            </w:pPr>
            <w:r w:rsidRPr="00D014E2">
              <w:rPr>
                <w:sz w:val="22"/>
                <w:szCs w:val="22"/>
              </w:rPr>
              <w:t>Kaldırma-Yükleme (Personel ve Yük Yükseltici) Operatörü Yetiştirme Kursu Programı</w:t>
            </w:r>
          </w:p>
        </w:tc>
      </w:tr>
      <w:tr w:rsidR="0030782A" w:rsidRPr="003E4243" w:rsidTr="00D014E2">
        <w:tc>
          <w:tcPr>
            <w:tcW w:w="709" w:type="dxa"/>
          </w:tcPr>
          <w:p w:rsidR="0030782A" w:rsidRPr="003E4243" w:rsidRDefault="0030782A" w:rsidP="004429FF">
            <w:pPr>
              <w:jc w:val="center"/>
              <w:rPr>
                <w:b/>
                <w:bCs/>
                <w:sz w:val="24"/>
                <w:szCs w:val="24"/>
                <w:lang w:eastAsia="en-US"/>
              </w:rPr>
            </w:pPr>
            <w:r w:rsidRPr="003E4243">
              <w:rPr>
                <w:b/>
                <w:bCs/>
                <w:sz w:val="24"/>
                <w:szCs w:val="24"/>
                <w:lang w:eastAsia="en-US"/>
              </w:rPr>
              <w:t>7</w:t>
            </w:r>
          </w:p>
        </w:tc>
        <w:tc>
          <w:tcPr>
            <w:tcW w:w="993" w:type="dxa"/>
          </w:tcPr>
          <w:p w:rsidR="0030782A" w:rsidRPr="003E4243" w:rsidRDefault="0030782A" w:rsidP="004429FF">
            <w:pPr>
              <w:jc w:val="center"/>
              <w:rPr>
                <w:sz w:val="24"/>
                <w:szCs w:val="24"/>
              </w:rPr>
            </w:pPr>
            <w:r w:rsidRPr="003E4243">
              <w:rPr>
                <w:b/>
                <w:bCs/>
                <w:sz w:val="24"/>
                <w:szCs w:val="24"/>
                <w:lang w:eastAsia="en-US"/>
              </w:rPr>
              <w:t>5/2-c</w:t>
            </w:r>
          </w:p>
        </w:tc>
        <w:tc>
          <w:tcPr>
            <w:tcW w:w="8079" w:type="dxa"/>
            <w:shd w:val="clear" w:color="auto" w:fill="auto"/>
          </w:tcPr>
          <w:p w:rsidR="0030782A" w:rsidRPr="00D014E2" w:rsidRDefault="0030782A" w:rsidP="004429FF">
            <w:pPr>
              <w:ind w:left="-57" w:right="-57"/>
              <w:jc w:val="both"/>
              <w:rPr>
                <w:sz w:val="22"/>
                <w:szCs w:val="22"/>
              </w:rPr>
            </w:pPr>
            <w:r w:rsidRPr="00D014E2">
              <w:rPr>
                <w:sz w:val="22"/>
                <w:szCs w:val="22"/>
              </w:rPr>
              <w:t>İş Kamyonu (İtfaiye Aracı) Operatörü Yetiştirme Kursu Programı</w:t>
            </w:r>
          </w:p>
        </w:tc>
      </w:tr>
    </w:tbl>
    <w:p w:rsidR="00C062EE" w:rsidRPr="00D014E2" w:rsidRDefault="00C062EE" w:rsidP="00D014E2">
      <w:pPr>
        <w:suppressAutoHyphens/>
        <w:spacing w:after="0" w:line="240" w:lineRule="auto"/>
        <w:jc w:val="both"/>
        <w:rPr>
          <w:rFonts w:ascii="Times New Roman" w:eastAsia="Times New Roman" w:hAnsi="Times New Roman" w:cs="Times New Roman"/>
          <w:b/>
          <w:bCs/>
          <w:sz w:val="24"/>
          <w:szCs w:val="24"/>
          <w:lang w:eastAsia="en-US"/>
        </w:rPr>
      </w:pPr>
    </w:p>
    <w:p w:rsidR="00BA6541" w:rsidRPr="003E4243" w:rsidRDefault="00BA6541" w:rsidP="00DD08EA">
      <w:pPr>
        <w:pStyle w:val="ListeParagraf"/>
        <w:numPr>
          <w:ilvl w:val="0"/>
          <w:numId w:val="3"/>
        </w:numPr>
        <w:suppressAutoHyphens/>
        <w:spacing w:after="0" w:line="240" w:lineRule="auto"/>
        <w:jc w:val="both"/>
        <w:rPr>
          <w:rFonts w:ascii="Times New Roman" w:eastAsia="Times New Roman" w:hAnsi="Times New Roman" w:cs="Times New Roman"/>
          <w:b/>
          <w:bCs/>
          <w:sz w:val="24"/>
          <w:szCs w:val="24"/>
          <w:lang w:eastAsia="en-US"/>
        </w:rPr>
      </w:pPr>
      <w:r w:rsidRPr="003E4243">
        <w:rPr>
          <w:rFonts w:ascii="Times New Roman" w:eastAsia="Times New Roman" w:hAnsi="Times New Roman" w:cs="Times New Roman"/>
          <w:b/>
          <w:bCs/>
          <w:sz w:val="24"/>
          <w:szCs w:val="24"/>
          <w:lang w:eastAsia="en-US"/>
        </w:rPr>
        <w:t>Programlara ait iş makineleri:</w:t>
      </w:r>
    </w:p>
    <w:p w:rsidR="003C4151" w:rsidRPr="003E4243" w:rsidRDefault="00BA6541" w:rsidP="00DD08EA">
      <w:pPr>
        <w:suppressAutoHyphens/>
        <w:spacing w:before="60" w:after="60" w:line="240" w:lineRule="auto"/>
        <w:ind w:firstLine="709"/>
        <w:jc w:val="both"/>
        <w:rPr>
          <w:rFonts w:ascii="Times New Roman" w:hAnsi="Times New Roman" w:cs="Times New Roman"/>
          <w:sz w:val="24"/>
          <w:szCs w:val="24"/>
        </w:rPr>
      </w:pPr>
      <w:r w:rsidRPr="003E4243">
        <w:rPr>
          <w:rFonts w:ascii="Times New Roman" w:eastAsia="Times New Roman" w:hAnsi="Times New Roman" w:cs="Times New Roman"/>
          <w:b/>
          <w:bCs/>
          <w:sz w:val="24"/>
          <w:szCs w:val="24"/>
          <w:lang w:eastAsia="en-US"/>
        </w:rPr>
        <w:t>Madde 5/2-b’ ye göre;</w:t>
      </w:r>
      <w:r w:rsidR="00F8451B" w:rsidRPr="003E4243">
        <w:rPr>
          <w:rFonts w:ascii="Times New Roman" w:hAnsi="Times New Roman" w:cs="Times New Roman"/>
          <w:sz w:val="24"/>
          <w:szCs w:val="24"/>
        </w:rPr>
        <w:t xml:space="preserve"> Seçilen en az yedi iş makinesinin birer tanesinin;</w:t>
      </w:r>
    </w:p>
    <w:p w:rsidR="00DF2D12" w:rsidRPr="003E4243" w:rsidRDefault="00DF2D12" w:rsidP="00DD08EA">
      <w:pPr>
        <w:suppressAutoHyphens/>
        <w:spacing w:before="60" w:after="60" w:line="240" w:lineRule="auto"/>
        <w:ind w:firstLine="708"/>
        <w:jc w:val="both"/>
        <w:rPr>
          <w:rFonts w:ascii="Times New Roman" w:hAnsi="Times New Roman" w:cs="Times New Roman"/>
          <w:sz w:val="24"/>
          <w:szCs w:val="24"/>
        </w:rPr>
      </w:pPr>
      <w:r w:rsidRPr="003E4243">
        <w:rPr>
          <w:rFonts w:ascii="Times New Roman" w:hAnsi="Times New Roman" w:cs="Times New Roman"/>
          <w:sz w:val="24"/>
          <w:szCs w:val="24"/>
        </w:rPr>
        <w:t>1- Kaldırma-Yükleme-İstifleme (</w:t>
      </w:r>
      <w:proofErr w:type="spellStart"/>
      <w:r w:rsidRPr="003E4243">
        <w:rPr>
          <w:rFonts w:ascii="Times New Roman" w:hAnsi="Times New Roman" w:cs="Times New Roman"/>
          <w:sz w:val="24"/>
          <w:szCs w:val="24"/>
        </w:rPr>
        <w:t>Forklift</w:t>
      </w:r>
      <w:proofErr w:type="spellEnd"/>
      <w:r w:rsidRPr="003E4243">
        <w:rPr>
          <w:rFonts w:ascii="Times New Roman" w:hAnsi="Times New Roman" w:cs="Times New Roman"/>
          <w:sz w:val="24"/>
          <w:szCs w:val="24"/>
        </w:rPr>
        <w:t>) İş Makinesi Operatörü Kursu Programı için kullanılacak YALE MARKA D177B31704T-</w:t>
      </w:r>
      <w:proofErr w:type="gramStart"/>
      <w:r w:rsidRPr="003E4243">
        <w:rPr>
          <w:rFonts w:ascii="Times New Roman" w:hAnsi="Times New Roman" w:cs="Times New Roman"/>
          <w:sz w:val="24"/>
          <w:szCs w:val="24"/>
        </w:rPr>
        <w:t>1996  seri</w:t>
      </w:r>
      <w:proofErr w:type="gramEnd"/>
      <w:r w:rsidRPr="003E4243">
        <w:rPr>
          <w:rFonts w:ascii="Times New Roman" w:hAnsi="Times New Roman" w:cs="Times New Roman"/>
          <w:sz w:val="24"/>
          <w:szCs w:val="24"/>
        </w:rPr>
        <w:t xml:space="preserve"> numaralı FORKLİFT e için kesilmiş 04/04/2017 tarihli ve 091229 se</w:t>
      </w:r>
      <w:r w:rsidR="007D4109" w:rsidRPr="003E4243">
        <w:rPr>
          <w:rFonts w:ascii="Times New Roman" w:hAnsi="Times New Roman" w:cs="Times New Roman"/>
          <w:sz w:val="24"/>
          <w:szCs w:val="24"/>
        </w:rPr>
        <w:t>ri numaralı fatura fotokopisi</w:t>
      </w:r>
      <w:r w:rsidR="00F93AFA" w:rsidRPr="003E4243">
        <w:rPr>
          <w:rFonts w:ascii="Times New Roman" w:hAnsi="Times New Roman" w:cs="Times New Roman"/>
          <w:sz w:val="24"/>
          <w:szCs w:val="24"/>
        </w:rPr>
        <w:t xml:space="preserve"> ve </w:t>
      </w:r>
      <w:proofErr w:type="spellStart"/>
      <w:r w:rsidR="00F93AFA" w:rsidRPr="003E4243">
        <w:rPr>
          <w:rFonts w:ascii="Times New Roman" w:hAnsi="Times New Roman" w:cs="Times New Roman"/>
          <w:sz w:val="24"/>
          <w:szCs w:val="24"/>
        </w:rPr>
        <w:t>forklifte</w:t>
      </w:r>
      <w:proofErr w:type="spellEnd"/>
      <w:r w:rsidR="00F93AFA" w:rsidRPr="003E4243">
        <w:rPr>
          <w:rFonts w:ascii="Times New Roman" w:hAnsi="Times New Roman" w:cs="Times New Roman"/>
          <w:sz w:val="24"/>
          <w:szCs w:val="24"/>
        </w:rPr>
        <w:t xml:space="preserve"> ait fotoğrafın</w:t>
      </w:r>
      <w:r w:rsidRPr="003E4243">
        <w:rPr>
          <w:rFonts w:ascii="Times New Roman" w:hAnsi="Times New Roman" w:cs="Times New Roman"/>
          <w:sz w:val="24"/>
          <w:szCs w:val="24"/>
        </w:rPr>
        <w:t xml:space="preserve">; </w:t>
      </w:r>
      <w:r w:rsidR="001C334C" w:rsidRPr="003E4243">
        <w:rPr>
          <w:rFonts w:ascii="Times New Roman" w:eastAsia="Times New Roman" w:hAnsi="Times New Roman" w:cs="Times New Roman"/>
          <w:b/>
          <w:color w:val="000000" w:themeColor="text1"/>
          <w:sz w:val="24"/>
          <w:szCs w:val="24"/>
          <w:lang w:eastAsia="ar-SA"/>
        </w:rPr>
        <w:t>(Ek:16/1-</w:t>
      </w:r>
      <w:r w:rsidR="00F93AFA" w:rsidRPr="003E4243">
        <w:rPr>
          <w:rFonts w:ascii="Times New Roman" w:eastAsia="Times New Roman" w:hAnsi="Times New Roman" w:cs="Times New Roman"/>
          <w:b/>
          <w:color w:val="000000" w:themeColor="text1"/>
          <w:sz w:val="24"/>
          <w:szCs w:val="24"/>
          <w:lang w:eastAsia="ar-SA"/>
        </w:rPr>
        <w:t>2</w:t>
      </w:r>
      <w:r w:rsidR="001C334C" w:rsidRPr="003E4243">
        <w:rPr>
          <w:rFonts w:ascii="Times New Roman" w:eastAsia="Times New Roman" w:hAnsi="Times New Roman" w:cs="Times New Roman"/>
          <w:b/>
          <w:color w:val="000000" w:themeColor="text1"/>
          <w:sz w:val="24"/>
          <w:szCs w:val="24"/>
          <w:lang w:eastAsia="ar-SA"/>
        </w:rPr>
        <w:t>)</w:t>
      </w:r>
    </w:p>
    <w:p w:rsidR="00DF2D12" w:rsidRPr="003E4243" w:rsidRDefault="00DF2D12" w:rsidP="00DD08EA">
      <w:pPr>
        <w:suppressAutoHyphens/>
        <w:spacing w:before="60" w:after="60" w:line="240" w:lineRule="auto"/>
        <w:ind w:firstLine="708"/>
        <w:jc w:val="both"/>
        <w:rPr>
          <w:rFonts w:ascii="Times New Roman" w:hAnsi="Times New Roman" w:cs="Times New Roman"/>
          <w:sz w:val="24"/>
          <w:szCs w:val="24"/>
        </w:rPr>
      </w:pPr>
      <w:r w:rsidRPr="003E4243">
        <w:rPr>
          <w:rFonts w:ascii="Times New Roman" w:hAnsi="Times New Roman" w:cs="Times New Roman"/>
          <w:sz w:val="24"/>
          <w:szCs w:val="24"/>
        </w:rPr>
        <w:t>2- Kazıma-Yükleme-Tesviye (</w:t>
      </w:r>
      <w:proofErr w:type="spellStart"/>
      <w:r w:rsidRPr="003E4243">
        <w:rPr>
          <w:rFonts w:ascii="Times New Roman" w:hAnsi="Times New Roman" w:cs="Times New Roman"/>
          <w:sz w:val="24"/>
          <w:szCs w:val="24"/>
        </w:rPr>
        <w:t>Beko</w:t>
      </w:r>
      <w:proofErr w:type="spellEnd"/>
      <w:r w:rsidRPr="003E4243">
        <w:rPr>
          <w:rFonts w:ascii="Times New Roman" w:hAnsi="Times New Roman" w:cs="Times New Roman"/>
          <w:sz w:val="24"/>
          <w:szCs w:val="24"/>
        </w:rPr>
        <w:t>-</w:t>
      </w:r>
      <w:proofErr w:type="spellStart"/>
      <w:r w:rsidRPr="003E4243">
        <w:rPr>
          <w:rFonts w:ascii="Times New Roman" w:hAnsi="Times New Roman" w:cs="Times New Roman"/>
          <w:sz w:val="24"/>
          <w:szCs w:val="24"/>
        </w:rPr>
        <w:t>Loder</w:t>
      </w:r>
      <w:proofErr w:type="spellEnd"/>
      <w:r w:rsidRPr="003E4243">
        <w:rPr>
          <w:rFonts w:ascii="Times New Roman" w:hAnsi="Times New Roman" w:cs="Times New Roman"/>
          <w:sz w:val="24"/>
          <w:szCs w:val="24"/>
        </w:rPr>
        <w:t xml:space="preserve">) İş Makinesi Operatörü Kursu Programı için kullanılacak Ankara Ticaret Odası tarafından düzenlenmiş tescil belgesi bulunan NEW HOLLAND marka iş makinasına ait </w:t>
      </w:r>
      <w:proofErr w:type="gramStart"/>
      <w:r w:rsidR="001C334C" w:rsidRPr="003E4243">
        <w:rPr>
          <w:rFonts w:ascii="Times New Roman" w:hAnsi="Times New Roman" w:cs="Times New Roman"/>
          <w:sz w:val="24"/>
          <w:szCs w:val="24"/>
        </w:rPr>
        <w:t>06/04/2017</w:t>
      </w:r>
      <w:proofErr w:type="gramEnd"/>
      <w:r w:rsidR="001C334C" w:rsidRPr="003E4243">
        <w:rPr>
          <w:rFonts w:ascii="Times New Roman" w:hAnsi="Times New Roman" w:cs="Times New Roman"/>
          <w:sz w:val="24"/>
          <w:szCs w:val="24"/>
        </w:rPr>
        <w:t xml:space="preserve"> tarihli ve 231563 sı</w:t>
      </w:r>
      <w:r w:rsidR="007D4109" w:rsidRPr="003E4243">
        <w:rPr>
          <w:rFonts w:ascii="Times New Roman" w:hAnsi="Times New Roman" w:cs="Times New Roman"/>
          <w:sz w:val="24"/>
          <w:szCs w:val="24"/>
        </w:rPr>
        <w:t>ra numaralı fatura fotokopisi</w:t>
      </w:r>
      <w:r w:rsidR="00F93AFA" w:rsidRPr="003E4243">
        <w:rPr>
          <w:rFonts w:ascii="Times New Roman" w:hAnsi="Times New Roman" w:cs="Times New Roman"/>
          <w:sz w:val="24"/>
          <w:szCs w:val="24"/>
        </w:rPr>
        <w:t xml:space="preserve"> ve </w:t>
      </w:r>
      <w:proofErr w:type="spellStart"/>
      <w:r w:rsidR="00F93AFA" w:rsidRPr="003E4243">
        <w:rPr>
          <w:rFonts w:ascii="Times New Roman" w:hAnsi="Times New Roman" w:cs="Times New Roman"/>
          <w:sz w:val="24"/>
          <w:szCs w:val="24"/>
        </w:rPr>
        <w:t>beko</w:t>
      </w:r>
      <w:proofErr w:type="spellEnd"/>
      <w:r w:rsidR="00F93AFA" w:rsidRPr="003E4243">
        <w:rPr>
          <w:rFonts w:ascii="Times New Roman" w:hAnsi="Times New Roman" w:cs="Times New Roman"/>
          <w:sz w:val="24"/>
          <w:szCs w:val="24"/>
        </w:rPr>
        <w:t xml:space="preserve"> </w:t>
      </w:r>
      <w:proofErr w:type="spellStart"/>
      <w:r w:rsidR="00F93AFA" w:rsidRPr="003E4243">
        <w:rPr>
          <w:rFonts w:ascii="Times New Roman" w:hAnsi="Times New Roman" w:cs="Times New Roman"/>
          <w:sz w:val="24"/>
          <w:szCs w:val="24"/>
        </w:rPr>
        <w:t>lodere</w:t>
      </w:r>
      <w:proofErr w:type="spellEnd"/>
      <w:r w:rsidR="00F93AFA" w:rsidRPr="003E4243">
        <w:rPr>
          <w:rFonts w:ascii="Times New Roman" w:hAnsi="Times New Roman" w:cs="Times New Roman"/>
          <w:sz w:val="24"/>
          <w:szCs w:val="24"/>
        </w:rPr>
        <w:t xml:space="preserve"> ait fotoğrafın</w:t>
      </w:r>
      <w:r w:rsidR="001C334C" w:rsidRPr="003E4243">
        <w:rPr>
          <w:rFonts w:ascii="Times New Roman" w:hAnsi="Times New Roman" w:cs="Times New Roman"/>
          <w:sz w:val="24"/>
          <w:szCs w:val="24"/>
        </w:rPr>
        <w:t>;</w:t>
      </w:r>
      <w:r w:rsidR="001C334C" w:rsidRPr="003E4243">
        <w:rPr>
          <w:rFonts w:ascii="Times New Roman" w:eastAsia="Times New Roman" w:hAnsi="Times New Roman" w:cs="Times New Roman"/>
          <w:b/>
          <w:color w:val="000000" w:themeColor="text1"/>
          <w:sz w:val="24"/>
          <w:szCs w:val="24"/>
          <w:lang w:eastAsia="ar-SA"/>
        </w:rPr>
        <w:t xml:space="preserve"> (Ek:16/</w:t>
      </w:r>
      <w:r w:rsidR="00F93AFA" w:rsidRPr="003E4243">
        <w:rPr>
          <w:rFonts w:ascii="Times New Roman" w:eastAsia="Times New Roman" w:hAnsi="Times New Roman" w:cs="Times New Roman"/>
          <w:b/>
          <w:color w:val="000000" w:themeColor="text1"/>
          <w:sz w:val="24"/>
          <w:szCs w:val="24"/>
          <w:lang w:eastAsia="ar-SA"/>
        </w:rPr>
        <w:t>3</w:t>
      </w:r>
      <w:r w:rsidR="001C334C" w:rsidRPr="003E4243">
        <w:rPr>
          <w:rFonts w:ascii="Times New Roman" w:eastAsia="Times New Roman" w:hAnsi="Times New Roman" w:cs="Times New Roman"/>
          <w:b/>
          <w:color w:val="000000" w:themeColor="text1"/>
          <w:sz w:val="24"/>
          <w:szCs w:val="24"/>
          <w:lang w:eastAsia="ar-SA"/>
        </w:rPr>
        <w:t>-8)</w:t>
      </w:r>
    </w:p>
    <w:p w:rsidR="001C334C" w:rsidRPr="003E4243" w:rsidRDefault="001C334C" w:rsidP="00DD08EA">
      <w:pPr>
        <w:suppressAutoHyphens/>
        <w:spacing w:before="60" w:after="60" w:line="240" w:lineRule="auto"/>
        <w:ind w:firstLine="708"/>
        <w:jc w:val="both"/>
        <w:rPr>
          <w:rFonts w:ascii="Times New Roman" w:eastAsia="Times New Roman" w:hAnsi="Times New Roman" w:cs="Times New Roman"/>
          <w:b/>
          <w:color w:val="000000" w:themeColor="text1"/>
          <w:sz w:val="24"/>
          <w:szCs w:val="24"/>
          <w:lang w:eastAsia="ar-SA"/>
        </w:rPr>
      </w:pPr>
      <w:r w:rsidRPr="003E4243">
        <w:rPr>
          <w:rFonts w:ascii="Times New Roman" w:hAnsi="Times New Roman" w:cs="Times New Roman"/>
          <w:sz w:val="24"/>
          <w:szCs w:val="24"/>
        </w:rPr>
        <w:lastRenderedPageBreak/>
        <w:t xml:space="preserve">3- Kaldırma, taşıma raylı sistem (Tavan vinci) kursu programı için kullanılacak hareketli 1000 KG kapasiteli raylı sistem tavan vincine ait </w:t>
      </w:r>
      <w:proofErr w:type="gramStart"/>
      <w:r w:rsidRPr="003E4243">
        <w:rPr>
          <w:rFonts w:ascii="Times New Roman" w:hAnsi="Times New Roman" w:cs="Times New Roman"/>
          <w:sz w:val="24"/>
          <w:szCs w:val="24"/>
        </w:rPr>
        <w:t>03/04/2017</w:t>
      </w:r>
      <w:proofErr w:type="gramEnd"/>
      <w:r w:rsidRPr="003E4243">
        <w:rPr>
          <w:rFonts w:ascii="Times New Roman" w:hAnsi="Times New Roman" w:cs="Times New Roman"/>
          <w:sz w:val="24"/>
          <w:szCs w:val="24"/>
        </w:rPr>
        <w:t xml:space="preserve"> tarihli ve 231557 s</w:t>
      </w:r>
      <w:r w:rsidR="007D4109" w:rsidRPr="003E4243">
        <w:rPr>
          <w:rFonts w:ascii="Times New Roman" w:hAnsi="Times New Roman" w:cs="Times New Roman"/>
          <w:sz w:val="24"/>
          <w:szCs w:val="24"/>
        </w:rPr>
        <w:t>eri numaralı fatura fotokopisi</w:t>
      </w:r>
      <w:r w:rsidR="00F93AFA" w:rsidRPr="003E4243">
        <w:rPr>
          <w:rFonts w:ascii="Times New Roman" w:hAnsi="Times New Roman" w:cs="Times New Roman"/>
          <w:sz w:val="24"/>
          <w:szCs w:val="24"/>
        </w:rPr>
        <w:t xml:space="preserve"> ve tavan vincine ait fotoğrafın</w:t>
      </w:r>
      <w:r w:rsidRPr="003E4243">
        <w:rPr>
          <w:rFonts w:ascii="Times New Roman" w:hAnsi="Times New Roman" w:cs="Times New Roman"/>
          <w:sz w:val="24"/>
          <w:szCs w:val="24"/>
        </w:rPr>
        <w:t xml:space="preserve">; </w:t>
      </w:r>
      <w:r w:rsidRPr="003E4243">
        <w:rPr>
          <w:rFonts w:ascii="Times New Roman" w:eastAsia="Times New Roman" w:hAnsi="Times New Roman" w:cs="Times New Roman"/>
          <w:b/>
          <w:color w:val="000000" w:themeColor="text1"/>
          <w:sz w:val="24"/>
          <w:szCs w:val="24"/>
          <w:lang w:eastAsia="ar-SA"/>
        </w:rPr>
        <w:t>(Ek:16</w:t>
      </w:r>
      <w:r w:rsidR="00F93AFA" w:rsidRPr="003E4243">
        <w:rPr>
          <w:rFonts w:ascii="Times New Roman" w:eastAsia="Times New Roman" w:hAnsi="Times New Roman" w:cs="Times New Roman"/>
          <w:b/>
          <w:color w:val="000000" w:themeColor="text1"/>
          <w:sz w:val="24"/>
          <w:szCs w:val="24"/>
          <w:lang w:eastAsia="ar-SA"/>
        </w:rPr>
        <w:t>/9</w:t>
      </w:r>
      <w:r w:rsidRPr="003E4243">
        <w:rPr>
          <w:rFonts w:ascii="Times New Roman" w:eastAsia="Times New Roman" w:hAnsi="Times New Roman" w:cs="Times New Roman"/>
          <w:b/>
          <w:color w:val="000000" w:themeColor="text1"/>
          <w:sz w:val="24"/>
          <w:szCs w:val="24"/>
          <w:lang w:eastAsia="ar-SA"/>
        </w:rPr>
        <w:t>-</w:t>
      </w:r>
      <w:r w:rsidR="00F93AFA" w:rsidRPr="003E4243">
        <w:rPr>
          <w:rFonts w:ascii="Times New Roman" w:eastAsia="Times New Roman" w:hAnsi="Times New Roman" w:cs="Times New Roman"/>
          <w:b/>
          <w:color w:val="000000" w:themeColor="text1"/>
          <w:sz w:val="24"/>
          <w:szCs w:val="24"/>
          <w:lang w:eastAsia="ar-SA"/>
        </w:rPr>
        <w:t>13</w:t>
      </w:r>
      <w:r w:rsidRPr="003E4243">
        <w:rPr>
          <w:rFonts w:ascii="Times New Roman" w:eastAsia="Times New Roman" w:hAnsi="Times New Roman" w:cs="Times New Roman"/>
          <w:b/>
          <w:color w:val="000000" w:themeColor="text1"/>
          <w:sz w:val="24"/>
          <w:szCs w:val="24"/>
          <w:lang w:eastAsia="ar-SA"/>
        </w:rPr>
        <w:t>)</w:t>
      </w:r>
    </w:p>
    <w:p w:rsidR="001C334C" w:rsidRPr="003E4243" w:rsidRDefault="001C334C" w:rsidP="00DD08EA">
      <w:pPr>
        <w:suppressAutoHyphens/>
        <w:spacing w:before="60" w:after="60" w:line="240" w:lineRule="auto"/>
        <w:ind w:firstLine="708"/>
        <w:jc w:val="both"/>
        <w:rPr>
          <w:rFonts w:ascii="Times New Roman" w:eastAsia="Times New Roman" w:hAnsi="Times New Roman" w:cs="Times New Roman"/>
          <w:b/>
          <w:color w:val="000000" w:themeColor="text1"/>
          <w:sz w:val="24"/>
          <w:szCs w:val="24"/>
          <w:lang w:eastAsia="ar-SA"/>
        </w:rPr>
      </w:pPr>
      <w:r w:rsidRPr="003E4243">
        <w:rPr>
          <w:rFonts w:ascii="Times New Roman" w:eastAsia="Times New Roman" w:hAnsi="Times New Roman" w:cs="Times New Roman"/>
          <w:color w:val="000000" w:themeColor="text1"/>
          <w:sz w:val="24"/>
          <w:szCs w:val="24"/>
          <w:lang w:eastAsia="ar-SA"/>
        </w:rPr>
        <w:t xml:space="preserve">4- </w:t>
      </w:r>
      <w:r w:rsidRPr="003E4243">
        <w:rPr>
          <w:rFonts w:ascii="Times New Roman" w:hAnsi="Times New Roman" w:cs="Times New Roman"/>
          <w:sz w:val="24"/>
          <w:szCs w:val="24"/>
        </w:rPr>
        <w:t>Serme-Sıkıştırma (Silindir) İş Makinesi Operatörü Kursu Programı için kullanılacak BOMAG marka N123AC-228654 seri numa</w:t>
      </w:r>
      <w:r w:rsidR="000E62BF" w:rsidRPr="003E4243">
        <w:rPr>
          <w:rFonts w:ascii="Times New Roman" w:hAnsi="Times New Roman" w:cs="Times New Roman"/>
          <w:sz w:val="24"/>
          <w:szCs w:val="24"/>
        </w:rPr>
        <w:t xml:space="preserve">ralı 1997 model silindire ait </w:t>
      </w:r>
      <w:proofErr w:type="gramStart"/>
      <w:r w:rsidR="000E62BF" w:rsidRPr="003E4243">
        <w:rPr>
          <w:rFonts w:ascii="Times New Roman" w:hAnsi="Times New Roman" w:cs="Times New Roman"/>
          <w:sz w:val="24"/>
          <w:szCs w:val="24"/>
        </w:rPr>
        <w:t>03/04/2017</w:t>
      </w:r>
      <w:proofErr w:type="gramEnd"/>
      <w:r w:rsidR="000E62BF" w:rsidRPr="003E4243">
        <w:rPr>
          <w:rFonts w:ascii="Times New Roman" w:hAnsi="Times New Roman" w:cs="Times New Roman"/>
          <w:sz w:val="24"/>
          <w:szCs w:val="24"/>
        </w:rPr>
        <w:t xml:space="preserve"> tarihli ve 231556 s</w:t>
      </w:r>
      <w:r w:rsidR="007D4109" w:rsidRPr="003E4243">
        <w:rPr>
          <w:rFonts w:ascii="Times New Roman" w:hAnsi="Times New Roman" w:cs="Times New Roman"/>
          <w:sz w:val="24"/>
          <w:szCs w:val="24"/>
        </w:rPr>
        <w:t>eri numaralı fatura fotokopisi</w:t>
      </w:r>
      <w:r w:rsidR="00F93AFA" w:rsidRPr="003E4243">
        <w:rPr>
          <w:rFonts w:ascii="Times New Roman" w:hAnsi="Times New Roman" w:cs="Times New Roman"/>
          <w:sz w:val="24"/>
          <w:szCs w:val="24"/>
        </w:rPr>
        <w:t xml:space="preserve"> ve silindire ait fotoğrafın;</w:t>
      </w:r>
      <w:r w:rsidR="000E62BF" w:rsidRPr="003E4243">
        <w:rPr>
          <w:rFonts w:ascii="Times New Roman" w:hAnsi="Times New Roman" w:cs="Times New Roman"/>
          <w:sz w:val="24"/>
          <w:szCs w:val="24"/>
        </w:rPr>
        <w:t xml:space="preserve"> </w:t>
      </w:r>
      <w:r w:rsidR="000E62BF" w:rsidRPr="003E4243">
        <w:rPr>
          <w:rFonts w:ascii="Times New Roman" w:eastAsia="Times New Roman" w:hAnsi="Times New Roman" w:cs="Times New Roman"/>
          <w:b/>
          <w:color w:val="000000" w:themeColor="text1"/>
          <w:sz w:val="24"/>
          <w:szCs w:val="24"/>
          <w:lang w:eastAsia="ar-SA"/>
        </w:rPr>
        <w:t>(Ek:16/1</w:t>
      </w:r>
      <w:r w:rsidR="00F93AFA" w:rsidRPr="003E4243">
        <w:rPr>
          <w:rFonts w:ascii="Times New Roman" w:eastAsia="Times New Roman" w:hAnsi="Times New Roman" w:cs="Times New Roman"/>
          <w:b/>
          <w:color w:val="000000" w:themeColor="text1"/>
          <w:sz w:val="24"/>
          <w:szCs w:val="24"/>
          <w:lang w:eastAsia="ar-SA"/>
        </w:rPr>
        <w:t>4</w:t>
      </w:r>
      <w:r w:rsidR="000E62BF" w:rsidRPr="003E4243">
        <w:rPr>
          <w:rFonts w:ascii="Times New Roman" w:eastAsia="Times New Roman" w:hAnsi="Times New Roman" w:cs="Times New Roman"/>
          <w:b/>
          <w:color w:val="000000" w:themeColor="text1"/>
          <w:sz w:val="24"/>
          <w:szCs w:val="24"/>
          <w:lang w:eastAsia="ar-SA"/>
        </w:rPr>
        <w:t>-</w:t>
      </w:r>
      <w:r w:rsidR="00F93AFA" w:rsidRPr="003E4243">
        <w:rPr>
          <w:rFonts w:ascii="Times New Roman" w:eastAsia="Times New Roman" w:hAnsi="Times New Roman" w:cs="Times New Roman"/>
          <w:b/>
          <w:color w:val="000000" w:themeColor="text1"/>
          <w:sz w:val="24"/>
          <w:szCs w:val="24"/>
          <w:lang w:eastAsia="ar-SA"/>
        </w:rPr>
        <w:t>15</w:t>
      </w:r>
      <w:r w:rsidR="000E62BF" w:rsidRPr="003E4243">
        <w:rPr>
          <w:rFonts w:ascii="Times New Roman" w:eastAsia="Times New Roman" w:hAnsi="Times New Roman" w:cs="Times New Roman"/>
          <w:b/>
          <w:color w:val="000000" w:themeColor="text1"/>
          <w:sz w:val="24"/>
          <w:szCs w:val="24"/>
          <w:lang w:eastAsia="ar-SA"/>
        </w:rPr>
        <w:t>)</w:t>
      </w:r>
    </w:p>
    <w:p w:rsidR="000E62BF" w:rsidRPr="003E4243" w:rsidRDefault="000E62BF" w:rsidP="00DD08EA">
      <w:pPr>
        <w:suppressAutoHyphens/>
        <w:spacing w:before="60" w:after="60" w:line="240" w:lineRule="auto"/>
        <w:ind w:firstLine="708"/>
        <w:jc w:val="both"/>
        <w:rPr>
          <w:rFonts w:ascii="Times New Roman" w:hAnsi="Times New Roman" w:cs="Times New Roman"/>
          <w:b/>
          <w:sz w:val="24"/>
          <w:szCs w:val="24"/>
        </w:rPr>
      </w:pPr>
      <w:r w:rsidRPr="003E4243">
        <w:rPr>
          <w:rFonts w:ascii="Times New Roman" w:eastAsia="Times New Roman" w:hAnsi="Times New Roman" w:cs="Times New Roman"/>
          <w:color w:val="000000" w:themeColor="text1"/>
          <w:sz w:val="24"/>
          <w:szCs w:val="24"/>
          <w:lang w:eastAsia="ar-SA"/>
        </w:rPr>
        <w:t xml:space="preserve">5- </w:t>
      </w:r>
      <w:r w:rsidRPr="003E4243">
        <w:rPr>
          <w:rFonts w:ascii="Times New Roman" w:hAnsi="Times New Roman" w:cs="Times New Roman"/>
          <w:sz w:val="24"/>
          <w:szCs w:val="24"/>
        </w:rPr>
        <w:t>Kazıma-Yükleme-Tesviye (</w:t>
      </w:r>
      <w:proofErr w:type="spellStart"/>
      <w:r w:rsidRPr="003E4243">
        <w:rPr>
          <w:rFonts w:ascii="Times New Roman" w:hAnsi="Times New Roman" w:cs="Times New Roman"/>
          <w:sz w:val="24"/>
          <w:szCs w:val="24"/>
        </w:rPr>
        <w:t>Grayder</w:t>
      </w:r>
      <w:proofErr w:type="spellEnd"/>
      <w:r w:rsidRPr="003E4243">
        <w:rPr>
          <w:rFonts w:ascii="Times New Roman" w:hAnsi="Times New Roman" w:cs="Times New Roman"/>
          <w:sz w:val="24"/>
          <w:szCs w:val="24"/>
        </w:rPr>
        <w:t xml:space="preserve">) İş Makinesi Operatörü Kursu Programı için kullanılacak 1984 model 300328 şasi numaralı </w:t>
      </w:r>
      <w:proofErr w:type="spellStart"/>
      <w:r w:rsidRPr="003E4243">
        <w:rPr>
          <w:rFonts w:ascii="Times New Roman" w:hAnsi="Times New Roman" w:cs="Times New Roman"/>
          <w:sz w:val="24"/>
          <w:szCs w:val="24"/>
        </w:rPr>
        <w:t>graydere</w:t>
      </w:r>
      <w:proofErr w:type="spellEnd"/>
      <w:r w:rsidRPr="003E4243">
        <w:rPr>
          <w:rFonts w:ascii="Times New Roman" w:hAnsi="Times New Roman" w:cs="Times New Roman"/>
          <w:sz w:val="24"/>
          <w:szCs w:val="24"/>
        </w:rPr>
        <w:t xml:space="preserve"> ait </w:t>
      </w:r>
      <w:proofErr w:type="gramStart"/>
      <w:r w:rsidRPr="003E4243">
        <w:rPr>
          <w:rFonts w:ascii="Times New Roman" w:hAnsi="Times New Roman" w:cs="Times New Roman"/>
          <w:sz w:val="24"/>
          <w:szCs w:val="24"/>
        </w:rPr>
        <w:t>03/04/2017</w:t>
      </w:r>
      <w:proofErr w:type="gramEnd"/>
      <w:r w:rsidRPr="003E4243">
        <w:rPr>
          <w:rFonts w:ascii="Times New Roman" w:hAnsi="Times New Roman" w:cs="Times New Roman"/>
          <w:sz w:val="24"/>
          <w:szCs w:val="24"/>
        </w:rPr>
        <w:t xml:space="preserve"> tarihli ve 231555 se</w:t>
      </w:r>
      <w:r w:rsidR="007D4109" w:rsidRPr="003E4243">
        <w:rPr>
          <w:rFonts w:ascii="Times New Roman" w:hAnsi="Times New Roman" w:cs="Times New Roman"/>
          <w:sz w:val="24"/>
          <w:szCs w:val="24"/>
        </w:rPr>
        <w:t>ri numaralı fatura fotokopisi</w:t>
      </w:r>
      <w:r w:rsidR="00F93AFA" w:rsidRPr="003E4243">
        <w:rPr>
          <w:rFonts w:ascii="Times New Roman" w:hAnsi="Times New Roman" w:cs="Times New Roman"/>
          <w:sz w:val="24"/>
          <w:szCs w:val="24"/>
        </w:rPr>
        <w:t xml:space="preserve"> ve </w:t>
      </w:r>
      <w:proofErr w:type="spellStart"/>
      <w:r w:rsidR="00F93AFA" w:rsidRPr="003E4243">
        <w:rPr>
          <w:rFonts w:ascii="Times New Roman" w:hAnsi="Times New Roman" w:cs="Times New Roman"/>
          <w:sz w:val="24"/>
          <w:szCs w:val="24"/>
        </w:rPr>
        <w:t>graydere</w:t>
      </w:r>
      <w:proofErr w:type="spellEnd"/>
      <w:r w:rsidR="00F93AFA" w:rsidRPr="003E4243">
        <w:rPr>
          <w:rFonts w:ascii="Times New Roman" w:hAnsi="Times New Roman" w:cs="Times New Roman"/>
          <w:sz w:val="24"/>
          <w:szCs w:val="24"/>
        </w:rPr>
        <w:t xml:space="preserve"> ait fotoğrafın;</w:t>
      </w:r>
      <w:r w:rsidRPr="003E4243">
        <w:rPr>
          <w:rFonts w:ascii="Times New Roman" w:hAnsi="Times New Roman" w:cs="Times New Roman"/>
          <w:sz w:val="24"/>
          <w:szCs w:val="24"/>
        </w:rPr>
        <w:t xml:space="preserve"> </w:t>
      </w:r>
      <w:r w:rsidRPr="003E4243">
        <w:rPr>
          <w:rFonts w:ascii="Times New Roman" w:hAnsi="Times New Roman" w:cs="Times New Roman"/>
          <w:b/>
          <w:sz w:val="24"/>
          <w:szCs w:val="24"/>
        </w:rPr>
        <w:t>(Ek:16/1</w:t>
      </w:r>
      <w:r w:rsidR="00F93AFA" w:rsidRPr="003E4243">
        <w:rPr>
          <w:rFonts w:ascii="Times New Roman" w:hAnsi="Times New Roman" w:cs="Times New Roman"/>
          <w:b/>
          <w:sz w:val="24"/>
          <w:szCs w:val="24"/>
        </w:rPr>
        <w:t>6</w:t>
      </w:r>
      <w:r w:rsidRPr="003E4243">
        <w:rPr>
          <w:rFonts w:ascii="Times New Roman" w:hAnsi="Times New Roman" w:cs="Times New Roman"/>
          <w:b/>
          <w:sz w:val="24"/>
          <w:szCs w:val="24"/>
        </w:rPr>
        <w:t>-</w:t>
      </w:r>
      <w:r w:rsidR="00F93AFA" w:rsidRPr="003E4243">
        <w:rPr>
          <w:rFonts w:ascii="Times New Roman" w:hAnsi="Times New Roman" w:cs="Times New Roman"/>
          <w:b/>
          <w:sz w:val="24"/>
          <w:szCs w:val="24"/>
        </w:rPr>
        <w:t>17</w:t>
      </w:r>
      <w:r w:rsidRPr="003E4243">
        <w:rPr>
          <w:rFonts w:ascii="Times New Roman" w:hAnsi="Times New Roman" w:cs="Times New Roman"/>
          <w:b/>
          <w:sz w:val="24"/>
          <w:szCs w:val="24"/>
        </w:rPr>
        <w:t>)</w:t>
      </w:r>
    </w:p>
    <w:p w:rsidR="000E62BF" w:rsidRPr="003E4243" w:rsidRDefault="000E62BF" w:rsidP="00DD08EA">
      <w:pPr>
        <w:suppressAutoHyphens/>
        <w:spacing w:before="60" w:after="60" w:line="240" w:lineRule="auto"/>
        <w:ind w:firstLine="708"/>
        <w:jc w:val="both"/>
        <w:rPr>
          <w:rFonts w:ascii="Times New Roman" w:hAnsi="Times New Roman" w:cs="Times New Roman"/>
          <w:b/>
          <w:sz w:val="24"/>
          <w:szCs w:val="24"/>
        </w:rPr>
      </w:pPr>
      <w:r w:rsidRPr="003E4243">
        <w:rPr>
          <w:rFonts w:ascii="Times New Roman" w:hAnsi="Times New Roman" w:cs="Times New Roman"/>
          <w:sz w:val="24"/>
          <w:szCs w:val="24"/>
        </w:rPr>
        <w:t xml:space="preserve">6- Kaldırma-Yükleme (Personel ve Yük Yükseltici) Operatörü Yetiştirme Kursu Programı için kullanılacak personel yükselticisine ait </w:t>
      </w:r>
      <w:proofErr w:type="gramStart"/>
      <w:r w:rsidRPr="003E4243">
        <w:rPr>
          <w:rFonts w:ascii="Times New Roman" w:hAnsi="Times New Roman" w:cs="Times New Roman"/>
          <w:sz w:val="24"/>
          <w:szCs w:val="24"/>
        </w:rPr>
        <w:t>03/04/2017</w:t>
      </w:r>
      <w:proofErr w:type="gramEnd"/>
      <w:r w:rsidRPr="003E4243">
        <w:rPr>
          <w:rFonts w:ascii="Times New Roman" w:hAnsi="Times New Roman" w:cs="Times New Roman"/>
          <w:sz w:val="24"/>
          <w:szCs w:val="24"/>
        </w:rPr>
        <w:t xml:space="preserve"> tarihli ve 231553 s</w:t>
      </w:r>
      <w:r w:rsidR="007D4109" w:rsidRPr="003E4243">
        <w:rPr>
          <w:rFonts w:ascii="Times New Roman" w:hAnsi="Times New Roman" w:cs="Times New Roman"/>
          <w:sz w:val="24"/>
          <w:szCs w:val="24"/>
        </w:rPr>
        <w:t>eri numaralı fatura fotokopisi</w:t>
      </w:r>
      <w:r w:rsidR="00F93AFA" w:rsidRPr="003E4243">
        <w:rPr>
          <w:rFonts w:ascii="Times New Roman" w:hAnsi="Times New Roman" w:cs="Times New Roman"/>
          <w:sz w:val="24"/>
          <w:szCs w:val="24"/>
        </w:rPr>
        <w:t xml:space="preserve"> ve personel ve yük yükselticiye ait fotoğrafın; </w:t>
      </w:r>
      <w:r w:rsidRPr="003E4243">
        <w:rPr>
          <w:rFonts w:ascii="Times New Roman" w:hAnsi="Times New Roman" w:cs="Times New Roman"/>
          <w:sz w:val="24"/>
          <w:szCs w:val="24"/>
        </w:rPr>
        <w:t xml:space="preserve"> </w:t>
      </w:r>
      <w:r w:rsidRPr="003E4243">
        <w:rPr>
          <w:rFonts w:ascii="Times New Roman" w:hAnsi="Times New Roman" w:cs="Times New Roman"/>
          <w:b/>
          <w:sz w:val="24"/>
          <w:szCs w:val="24"/>
        </w:rPr>
        <w:t>(Ek:16/1</w:t>
      </w:r>
      <w:r w:rsidR="00F93AFA" w:rsidRPr="003E4243">
        <w:rPr>
          <w:rFonts w:ascii="Times New Roman" w:hAnsi="Times New Roman" w:cs="Times New Roman"/>
          <w:b/>
          <w:sz w:val="24"/>
          <w:szCs w:val="24"/>
        </w:rPr>
        <w:t>8</w:t>
      </w:r>
      <w:r w:rsidRPr="003E4243">
        <w:rPr>
          <w:rFonts w:ascii="Times New Roman" w:hAnsi="Times New Roman" w:cs="Times New Roman"/>
          <w:b/>
          <w:sz w:val="24"/>
          <w:szCs w:val="24"/>
        </w:rPr>
        <w:t>-</w:t>
      </w:r>
      <w:r w:rsidR="00F93AFA" w:rsidRPr="003E4243">
        <w:rPr>
          <w:rFonts w:ascii="Times New Roman" w:hAnsi="Times New Roman" w:cs="Times New Roman"/>
          <w:b/>
          <w:sz w:val="24"/>
          <w:szCs w:val="24"/>
        </w:rPr>
        <w:t>19</w:t>
      </w:r>
      <w:r w:rsidRPr="003E4243">
        <w:rPr>
          <w:rFonts w:ascii="Times New Roman" w:hAnsi="Times New Roman" w:cs="Times New Roman"/>
          <w:b/>
          <w:sz w:val="24"/>
          <w:szCs w:val="24"/>
        </w:rPr>
        <w:t>)</w:t>
      </w:r>
    </w:p>
    <w:p w:rsidR="000E62BF" w:rsidRPr="003E4243" w:rsidRDefault="000E62BF" w:rsidP="00DD08EA">
      <w:pPr>
        <w:suppressAutoHyphens/>
        <w:spacing w:before="60" w:after="60" w:line="240" w:lineRule="auto"/>
        <w:ind w:firstLine="708"/>
        <w:jc w:val="both"/>
        <w:rPr>
          <w:rFonts w:ascii="Times New Roman" w:hAnsi="Times New Roman" w:cs="Times New Roman"/>
          <w:sz w:val="24"/>
          <w:szCs w:val="24"/>
        </w:rPr>
      </w:pPr>
      <w:r w:rsidRPr="003E4243">
        <w:rPr>
          <w:rFonts w:ascii="Times New Roman" w:hAnsi="Times New Roman" w:cs="Times New Roman"/>
          <w:sz w:val="24"/>
          <w:szCs w:val="24"/>
        </w:rPr>
        <w:t>7-</w:t>
      </w:r>
      <w:r w:rsidRPr="003E4243">
        <w:rPr>
          <w:rFonts w:ascii="Times New Roman" w:hAnsi="Times New Roman" w:cs="Times New Roman"/>
          <w:b/>
          <w:sz w:val="24"/>
          <w:szCs w:val="24"/>
        </w:rPr>
        <w:t xml:space="preserve"> </w:t>
      </w:r>
      <w:r w:rsidRPr="003E4243">
        <w:rPr>
          <w:rFonts w:ascii="Times New Roman" w:hAnsi="Times New Roman" w:cs="Times New Roman"/>
          <w:sz w:val="24"/>
          <w:szCs w:val="24"/>
        </w:rPr>
        <w:t xml:space="preserve">İş Kamyonu (İtfaiye Aracı) Operatörü Yetiştirme Kursu Programı için kullanılacak 06 DNL 95 plakalı 1997 model özel amaçlı itfaiye aracına ait Sincan 1. Noterliğince düzenlenmiş </w:t>
      </w:r>
      <w:proofErr w:type="gramStart"/>
      <w:r w:rsidRPr="003E4243">
        <w:rPr>
          <w:rFonts w:ascii="Times New Roman" w:hAnsi="Times New Roman" w:cs="Times New Roman"/>
          <w:sz w:val="24"/>
          <w:szCs w:val="24"/>
        </w:rPr>
        <w:t>03/04/2017</w:t>
      </w:r>
      <w:proofErr w:type="gramEnd"/>
      <w:r w:rsidRPr="003E4243">
        <w:rPr>
          <w:rFonts w:ascii="Times New Roman" w:hAnsi="Times New Roman" w:cs="Times New Roman"/>
          <w:sz w:val="24"/>
          <w:szCs w:val="24"/>
        </w:rPr>
        <w:t xml:space="preserve"> tarihli ve 08316 </w:t>
      </w:r>
      <w:proofErr w:type="spellStart"/>
      <w:r w:rsidRPr="003E4243">
        <w:rPr>
          <w:rFonts w:ascii="Times New Roman" w:hAnsi="Times New Roman" w:cs="Times New Roman"/>
          <w:sz w:val="24"/>
          <w:szCs w:val="24"/>
        </w:rPr>
        <w:t>nolu</w:t>
      </w:r>
      <w:proofErr w:type="spellEnd"/>
      <w:r w:rsidRPr="003E4243">
        <w:rPr>
          <w:rFonts w:ascii="Times New Roman" w:hAnsi="Times New Roman" w:cs="Times New Roman"/>
          <w:sz w:val="24"/>
          <w:szCs w:val="24"/>
        </w:rPr>
        <w:t xml:space="preserve"> a</w:t>
      </w:r>
      <w:r w:rsidR="007D4109" w:rsidRPr="003E4243">
        <w:rPr>
          <w:rFonts w:ascii="Times New Roman" w:hAnsi="Times New Roman" w:cs="Times New Roman"/>
          <w:sz w:val="24"/>
          <w:szCs w:val="24"/>
        </w:rPr>
        <w:t>raç satış sözleşmesi fotokopisi</w:t>
      </w:r>
      <w:r w:rsidR="00F93AFA" w:rsidRPr="003E4243">
        <w:rPr>
          <w:rFonts w:ascii="Times New Roman" w:hAnsi="Times New Roman" w:cs="Times New Roman"/>
          <w:sz w:val="24"/>
          <w:szCs w:val="24"/>
        </w:rPr>
        <w:t xml:space="preserve">, araç tesciline ilişkin geçici belgenin ve araca ait ruhsat fotokopisi ve itfaiye aracına ait fotoğrafın; </w:t>
      </w:r>
      <w:r w:rsidRPr="003E4243">
        <w:rPr>
          <w:rFonts w:ascii="Times New Roman" w:hAnsi="Times New Roman" w:cs="Times New Roman"/>
          <w:b/>
          <w:sz w:val="24"/>
          <w:szCs w:val="24"/>
        </w:rPr>
        <w:t xml:space="preserve"> (Ek:16/</w:t>
      </w:r>
      <w:r w:rsidR="00F93AFA" w:rsidRPr="003E4243">
        <w:rPr>
          <w:rFonts w:ascii="Times New Roman" w:hAnsi="Times New Roman" w:cs="Times New Roman"/>
          <w:b/>
          <w:sz w:val="24"/>
          <w:szCs w:val="24"/>
        </w:rPr>
        <w:t>20</w:t>
      </w:r>
      <w:r w:rsidRPr="003E4243">
        <w:rPr>
          <w:rFonts w:ascii="Times New Roman" w:hAnsi="Times New Roman" w:cs="Times New Roman"/>
          <w:b/>
          <w:sz w:val="24"/>
          <w:szCs w:val="24"/>
        </w:rPr>
        <w:t>-</w:t>
      </w:r>
      <w:r w:rsidR="0041227A" w:rsidRPr="003E4243">
        <w:rPr>
          <w:rFonts w:ascii="Times New Roman" w:hAnsi="Times New Roman" w:cs="Times New Roman"/>
          <w:b/>
          <w:sz w:val="24"/>
          <w:szCs w:val="24"/>
        </w:rPr>
        <w:t>2</w:t>
      </w:r>
      <w:r w:rsidRPr="003E4243">
        <w:rPr>
          <w:rFonts w:ascii="Times New Roman" w:hAnsi="Times New Roman" w:cs="Times New Roman"/>
          <w:b/>
          <w:sz w:val="24"/>
          <w:szCs w:val="24"/>
        </w:rPr>
        <w:t>8)</w:t>
      </w:r>
      <w:r w:rsidRPr="003E4243">
        <w:rPr>
          <w:rFonts w:ascii="Times New Roman" w:hAnsi="Times New Roman" w:cs="Times New Roman"/>
          <w:sz w:val="24"/>
          <w:szCs w:val="24"/>
        </w:rPr>
        <w:t xml:space="preserve"> </w:t>
      </w:r>
    </w:p>
    <w:p w:rsidR="00645106" w:rsidRPr="003E4243" w:rsidRDefault="007D4109" w:rsidP="00DD08EA">
      <w:pPr>
        <w:suppressAutoHyphens/>
        <w:spacing w:before="60" w:after="60" w:line="240" w:lineRule="auto"/>
        <w:ind w:firstLine="709"/>
        <w:jc w:val="both"/>
        <w:rPr>
          <w:rFonts w:ascii="Times New Roman" w:hAnsi="Times New Roman" w:cs="Times New Roman"/>
          <w:sz w:val="24"/>
          <w:szCs w:val="24"/>
        </w:rPr>
      </w:pPr>
      <w:r w:rsidRPr="003E4243">
        <w:rPr>
          <w:rFonts w:ascii="Times New Roman" w:hAnsi="Times New Roman" w:cs="Times New Roman"/>
          <w:sz w:val="24"/>
          <w:szCs w:val="24"/>
        </w:rPr>
        <w:t>ş</w:t>
      </w:r>
      <w:r w:rsidR="00F8451B" w:rsidRPr="003E4243">
        <w:rPr>
          <w:rFonts w:ascii="Times New Roman" w:hAnsi="Times New Roman" w:cs="Times New Roman"/>
          <w:sz w:val="24"/>
          <w:szCs w:val="24"/>
        </w:rPr>
        <w:t xml:space="preserve">eklinde tescil </w:t>
      </w:r>
      <w:r w:rsidRPr="003E4243">
        <w:rPr>
          <w:rFonts w:ascii="Times New Roman" w:hAnsi="Times New Roman" w:cs="Times New Roman"/>
          <w:sz w:val="24"/>
          <w:szCs w:val="24"/>
        </w:rPr>
        <w:t>veya</w:t>
      </w:r>
      <w:r w:rsidR="00F8451B" w:rsidRPr="003E4243">
        <w:rPr>
          <w:rFonts w:ascii="Times New Roman" w:hAnsi="Times New Roman" w:cs="Times New Roman"/>
          <w:sz w:val="24"/>
          <w:szCs w:val="24"/>
        </w:rPr>
        <w:t xml:space="preserve"> yetkili kuruluşla</w:t>
      </w:r>
      <w:r w:rsidRPr="003E4243">
        <w:rPr>
          <w:rFonts w:ascii="Times New Roman" w:hAnsi="Times New Roman" w:cs="Times New Roman"/>
          <w:sz w:val="24"/>
          <w:szCs w:val="24"/>
        </w:rPr>
        <w:t>rca düzenlenen tescil belgelerinin</w:t>
      </w:r>
      <w:r w:rsidR="00F8451B" w:rsidRPr="003E4243">
        <w:rPr>
          <w:rFonts w:ascii="Times New Roman" w:hAnsi="Times New Roman" w:cs="Times New Roman"/>
          <w:sz w:val="24"/>
          <w:szCs w:val="24"/>
        </w:rPr>
        <w:t xml:space="preserve"> (sahiplik belgesi)</w:t>
      </w:r>
      <w:r w:rsidRPr="003E4243">
        <w:rPr>
          <w:rFonts w:ascii="Times New Roman" w:hAnsi="Times New Roman" w:cs="Times New Roman"/>
          <w:sz w:val="24"/>
          <w:szCs w:val="24"/>
        </w:rPr>
        <w:t xml:space="preserve"> bulunduğu</w:t>
      </w:r>
      <w:r w:rsidR="00645106" w:rsidRPr="003E4243">
        <w:rPr>
          <w:rFonts w:ascii="Times New Roman" w:hAnsi="Times New Roman" w:cs="Times New Roman"/>
          <w:sz w:val="24"/>
          <w:szCs w:val="24"/>
        </w:rPr>
        <w:t>;</w:t>
      </w:r>
    </w:p>
    <w:p w:rsidR="00DF0FF9" w:rsidRPr="003E4243" w:rsidRDefault="00DF0FF9" w:rsidP="00DD08EA">
      <w:pPr>
        <w:suppressAutoHyphens/>
        <w:spacing w:before="60" w:after="60" w:line="240" w:lineRule="auto"/>
        <w:ind w:firstLine="709"/>
        <w:jc w:val="both"/>
        <w:rPr>
          <w:rFonts w:ascii="Times New Roman" w:hAnsi="Times New Roman" w:cs="Times New Roman"/>
          <w:b/>
          <w:sz w:val="24"/>
          <w:szCs w:val="24"/>
          <w:u w:val="single"/>
        </w:rPr>
      </w:pPr>
      <w:r w:rsidRPr="003E4243">
        <w:rPr>
          <w:rFonts w:ascii="Times New Roman" w:hAnsi="Times New Roman" w:cs="Times New Roman"/>
          <w:b/>
          <w:sz w:val="24"/>
          <w:szCs w:val="24"/>
          <w:u w:val="single"/>
        </w:rPr>
        <w:t xml:space="preserve">Araçların; </w:t>
      </w:r>
    </w:p>
    <w:p w:rsidR="00645106" w:rsidRPr="003E4243" w:rsidRDefault="00645106" w:rsidP="00645106">
      <w:pPr>
        <w:suppressAutoHyphens/>
        <w:spacing w:before="60" w:after="60" w:line="240" w:lineRule="auto"/>
        <w:ind w:firstLine="708"/>
        <w:jc w:val="both"/>
        <w:rPr>
          <w:rFonts w:ascii="Times New Roman" w:hAnsi="Times New Roman" w:cs="Times New Roman"/>
          <w:sz w:val="24"/>
          <w:szCs w:val="24"/>
        </w:rPr>
      </w:pPr>
      <w:r w:rsidRPr="003E4243">
        <w:rPr>
          <w:rFonts w:ascii="Times New Roman" w:eastAsia="Times New Roman" w:hAnsi="Times New Roman" w:cs="Times New Roman"/>
          <w:b/>
          <w:bCs/>
          <w:sz w:val="24"/>
          <w:szCs w:val="24"/>
          <w:lang w:eastAsia="en-US"/>
        </w:rPr>
        <w:t>a- Madde 4/1-g-1’ e göre,</w:t>
      </w:r>
      <w:r w:rsidRPr="003E4243">
        <w:rPr>
          <w:rFonts w:ascii="Times New Roman" w:eastAsia="Times New Roman" w:hAnsi="Times New Roman" w:cs="Times New Roman"/>
          <w:bCs/>
          <w:sz w:val="24"/>
          <w:szCs w:val="24"/>
          <w:lang w:eastAsia="en-US"/>
        </w:rPr>
        <w:t xml:space="preserve"> </w:t>
      </w:r>
      <w:r w:rsidRPr="003E4243">
        <w:rPr>
          <w:rFonts w:ascii="Times New Roman" w:hAnsi="Times New Roman" w:cs="Times New Roman"/>
          <w:sz w:val="24"/>
          <w:szCs w:val="24"/>
        </w:rPr>
        <w:t>YALE MARKA D177B31704T-</w:t>
      </w:r>
      <w:proofErr w:type="gramStart"/>
      <w:r w:rsidRPr="003E4243">
        <w:rPr>
          <w:rFonts w:ascii="Times New Roman" w:hAnsi="Times New Roman" w:cs="Times New Roman"/>
          <w:sz w:val="24"/>
          <w:szCs w:val="24"/>
        </w:rPr>
        <w:t>1996  seri</w:t>
      </w:r>
      <w:proofErr w:type="gramEnd"/>
      <w:r w:rsidRPr="003E4243">
        <w:rPr>
          <w:rFonts w:ascii="Times New Roman" w:hAnsi="Times New Roman" w:cs="Times New Roman"/>
          <w:sz w:val="24"/>
          <w:szCs w:val="24"/>
        </w:rPr>
        <w:t xml:space="preserve"> numaralı </w:t>
      </w:r>
      <w:proofErr w:type="spellStart"/>
      <w:r w:rsidRPr="003E4243">
        <w:rPr>
          <w:rFonts w:ascii="Times New Roman" w:hAnsi="Times New Roman" w:cs="Times New Roman"/>
          <w:sz w:val="24"/>
          <w:szCs w:val="24"/>
        </w:rPr>
        <w:t>FORKLİFT’in</w:t>
      </w:r>
      <w:proofErr w:type="spellEnd"/>
      <w:r w:rsidRPr="003E4243">
        <w:rPr>
          <w:rFonts w:ascii="Times New Roman" w:hAnsi="Times New Roman" w:cs="Times New Roman"/>
          <w:sz w:val="24"/>
          <w:szCs w:val="24"/>
        </w:rPr>
        <w:t xml:space="preserve">; Yükleri çatallı kolları ile alıp kaldıran, muhtelif yerlere taşımaya, yüklemeye ve istiflemeye yarayan ve en az 15 </w:t>
      </w:r>
      <w:proofErr w:type="spellStart"/>
      <w:r w:rsidRPr="003E4243">
        <w:rPr>
          <w:rFonts w:ascii="Times New Roman" w:hAnsi="Times New Roman" w:cs="Times New Roman"/>
          <w:sz w:val="24"/>
          <w:szCs w:val="24"/>
        </w:rPr>
        <w:t>kw</w:t>
      </w:r>
      <w:proofErr w:type="spellEnd"/>
      <w:r w:rsidRPr="003E4243">
        <w:rPr>
          <w:rFonts w:ascii="Times New Roman" w:hAnsi="Times New Roman" w:cs="Times New Roman"/>
          <w:sz w:val="24"/>
          <w:szCs w:val="24"/>
        </w:rPr>
        <w:t xml:space="preserve">-20 </w:t>
      </w:r>
      <w:proofErr w:type="spellStart"/>
      <w:r w:rsidRPr="003E4243">
        <w:rPr>
          <w:rFonts w:ascii="Times New Roman" w:hAnsi="Times New Roman" w:cs="Times New Roman"/>
          <w:sz w:val="24"/>
          <w:szCs w:val="24"/>
        </w:rPr>
        <w:t>hp</w:t>
      </w:r>
      <w:proofErr w:type="spellEnd"/>
      <w:r w:rsidRPr="003E4243">
        <w:rPr>
          <w:rFonts w:ascii="Times New Roman" w:hAnsi="Times New Roman" w:cs="Times New Roman"/>
          <w:sz w:val="24"/>
          <w:szCs w:val="24"/>
        </w:rPr>
        <w:t xml:space="preserve"> motor gücüne sahip taşıma kapasitesi 600 kg ve yükleme yüksekliği 2 metre olma özelliklerini taşıdığı; </w:t>
      </w:r>
    </w:p>
    <w:p w:rsidR="00645106" w:rsidRPr="003E4243" w:rsidRDefault="00645106" w:rsidP="00645106">
      <w:pPr>
        <w:suppressAutoHyphens/>
        <w:spacing w:before="60" w:after="60" w:line="240" w:lineRule="auto"/>
        <w:ind w:firstLine="708"/>
        <w:jc w:val="both"/>
        <w:rPr>
          <w:rFonts w:ascii="Times New Roman" w:hAnsi="Times New Roman" w:cs="Times New Roman"/>
          <w:sz w:val="24"/>
          <w:szCs w:val="24"/>
        </w:rPr>
      </w:pPr>
      <w:proofErr w:type="gramStart"/>
      <w:r w:rsidRPr="003E4243">
        <w:rPr>
          <w:rFonts w:ascii="Times New Roman" w:hAnsi="Times New Roman" w:cs="Times New Roman"/>
          <w:b/>
          <w:sz w:val="24"/>
          <w:szCs w:val="24"/>
        </w:rPr>
        <w:t>b</w:t>
      </w:r>
      <w:proofErr w:type="gramEnd"/>
      <w:r w:rsidRPr="003E4243">
        <w:rPr>
          <w:rFonts w:ascii="Times New Roman" w:hAnsi="Times New Roman" w:cs="Times New Roman"/>
          <w:b/>
          <w:sz w:val="24"/>
          <w:szCs w:val="24"/>
        </w:rPr>
        <w:t>-</w:t>
      </w:r>
      <w:r w:rsidRPr="003E4243">
        <w:rPr>
          <w:rFonts w:ascii="Times New Roman" w:hAnsi="Times New Roman" w:cs="Times New Roman"/>
          <w:sz w:val="24"/>
          <w:szCs w:val="24"/>
        </w:rPr>
        <w:t xml:space="preserve"> </w:t>
      </w:r>
      <w:r w:rsidR="007D4109" w:rsidRPr="003E4243">
        <w:rPr>
          <w:rFonts w:ascii="Times New Roman" w:hAnsi="Times New Roman" w:cs="Times New Roman"/>
          <w:sz w:val="24"/>
          <w:szCs w:val="24"/>
        </w:rPr>
        <w:t xml:space="preserve"> </w:t>
      </w:r>
      <w:r w:rsidRPr="003E4243">
        <w:rPr>
          <w:rFonts w:ascii="Times New Roman" w:eastAsia="Times New Roman" w:hAnsi="Times New Roman" w:cs="Times New Roman"/>
          <w:b/>
          <w:bCs/>
          <w:sz w:val="24"/>
          <w:szCs w:val="24"/>
          <w:lang w:eastAsia="en-US"/>
        </w:rPr>
        <w:t>Madde 4/1-f-1’ e göre,</w:t>
      </w:r>
      <w:r w:rsidRPr="003E4243">
        <w:rPr>
          <w:rFonts w:ascii="Times New Roman" w:hAnsi="Times New Roman" w:cs="Times New Roman"/>
          <w:sz w:val="24"/>
          <w:szCs w:val="24"/>
        </w:rPr>
        <w:t xml:space="preserve"> NEW HOLLAND marka </w:t>
      </w:r>
      <w:proofErr w:type="spellStart"/>
      <w:r w:rsidRPr="003E4243">
        <w:rPr>
          <w:rFonts w:ascii="Times New Roman" w:hAnsi="Times New Roman" w:cs="Times New Roman"/>
          <w:sz w:val="24"/>
          <w:szCs w:val="24"/>
        </w:rPr>
        <w:t>Beko</w:t>
      </w:r>
      <w:proofErr w:type="spellEnd"/>
      <w:r w:rsidRPr="003E4243">
        <w:rPr>
          <w:rFonts w:ascii="Times New Roman" w:hAnsi="Times New Roman" w:cs="Times New Roman"/>
          <w:sz w:val="24"/>
          <w:szCs w:val="24"/>
        </w:rPr>
        <w:t xml:space="preserve"> </w:t>
      </w:r>
      <w:proofErr w:type="spellStart"/>
      <w:r w:rsidRPr="003E4243">
        <w:rPr>
          <w:rFonts w:ascii="Times New Roman" w:hAnsi="Times New Roman" w:cs="Times New Roman"/>
          <w:sz w:val="24"/>
          <w:szCs w:val="24"/>
        </w:rPr>
        <w:t>Loderin</w:t>
      </w:r>
      <w:proofErr w:type="spellEnd"/>
      <w:r w:rsidRPr="003E4243">
        <w:rPr>
          <w:rFonts w:ascii="Times New Roman" w:hAnsi="Times New Roman" w:cs="Times New Roman"/>
          <w:sz w:val="24"/>
          <w:szCs w:val="24"/>
        </w:rPr>
        <w:t xml:space="preserve">; yükleyici kısmıyla malzemeyi kısa mesafeli taşıma, yükleme ve yığma işlemlerini yapabilen; kazıcı kısmı ile hendek kazıları, kanal kazıları yapı temelleri, yükleme işlemleri ve kırma işlemlerini yapabilen ve en az 20 </w:t>
      </w:r>
      <w:proofErr w:type="spellStart"/>
      <w:r w:rsidRPr="003E4243">
        <w:rPr>
          <w:rFonts w:ascii="Times New Roman" w:hAnsi="Times New Roman" w:cs="Times New Roman"/>
          <w:sz w:val="24"/>
          <w:szCs w:val="24"/>
        </w:rPr>
        <w:t>kw</w:t>
      </w:r>
      <w:proofErr w:type="spellEnd"/>
      <w:r w:rsidRPr="003E4243">
        <w:rPr>
          <w:rFonts w:ascii="Times New Roman" w:hAnsi="Times New Roman" w:cs="Times New Roman"/>
          <w:sz w:val="24"/>
          <w:szCs w:val="24"/>
        </w:rPr>
        <w:t xml:space="preserve">-27 </w:t>
      </w:r>
      <w:proofErr w:type="spellStart"/>
      <w:r w:rsidRPr="003E4243">
        <w:rPr>
          <w:rFonts w:ascii="Times New Roman" w:hAnsi="Times New Roman" w:cs="Times New Roman"/>
          <w:sz w:val="24"/>
          <w:szCs w:val="24"/>
        </w:rPr>
        <w:t>hp</w:t>
      </w:r>
      <w:proofErr w:type="spellEnd"/>
      <w:r w:rsidRPr="003E4243">
        <w:rPr>
          <w:rFonts w:ascii="Times New Roman" w:hAnsi="Times New Roman" w:cs="Times New Roman"/>
          <w:sz w:val="24"/>
          <w:szCs w:val="24"/>
        </w:rPr>
        <w:t xml:space="preserve"> motor gücüne sahip olma özelliklerini taşıdığı;</w:t>
      </w:r>
    </w:p>
    <w:p w:rsidR="00645106" w:rsidRPr="003E4243" w:rsidRDefault="00645106" w:rsidP="009C1680">
      <w:pPr>
        <w:suppressAutoHyphens/>
        <w:spacing w:before="60" w:after="60" w:line="240" w:lineRule="auto"/>
        <w:ind w:firstLine="708"/>
        <w:jc w:val="both"/>
        <w:rPr>
          <w:rFonts w:ascii="Times New Roman" w:hAnsi="Times New Roman" w:cs="Times New Roman"/>
          <w:sz w:val="24"/>
          <w:szCs w:val="24"/>
        </w:rPr>
      </w:pPr>
      <w:proofErr w:type="gramStart"/>
      <w:r w:rsidRPr="003E4243">
        <w:rPr>
          <w:rFonts w:ascii="Times New Roman" w:hAnsi="Times New Roman" w:cs="Times New Roman"/>
          <w:b/>
          <w:sz w:val="24"/>
          <w:szCs w:val="24"/>
        </w:rPr>
        <w:t>c</w:t>
      </w:r>
      <w:proofErr w:type="gramEnd"/>
      <w:r w:rsidRPr="003E4243">
        <w:rPr>
          <w:rFonts w:ascii="Times New Roman" w:hAnsi="Times New Roman" w:cs="Times New Roman"/>
          <w:b/>
          <w:sz w:val="24"/>
          <w:szCs w:val="24"/>
        </w:rPr>
        <w:t>-</w:t>
      </w:r>
      <w:r w:rsidRPr="003E4243">
        <w:rPr>
          <w:rFonts w:ascii="Times New Roman" w:hAnsi="Times New Roman" w:cs="Times New Roman"/>
          <w:sz w:val="24"/>
          <w:szCs w:val="24"/>
        </w:rPr>
        <w:t xml:space="preserve">  </w:t>
      </w:r>
      <w:r w:rsidRPr="003E4243">
        <w:rPr>
          <w:rFonts w:ascii="Times New Roman" w:eastAsia="Times New Roman" w:hAnsi="Times New Roman" w:cs="Times New Roman"/>
          <w:b/>
          <w:bCs/>
          <w:sz w:val="24"/>
          <w:szCs w:val="24"/>
          <w:lang w:eastAsia="en-US"/>
        </w:rPr>
        <w:t>Madde 4/1-</w:t>
      </w:r>
      <w:r w:rsidR="009C1680" w:rsidRPr="003E4243">
        <w:rPr>
          <w:rFonts w:ascii="Times New Roman" w:eastAsia="Times New Roman" w:hAnsi="Times New Roman" w:cs="Times New Roman"/>
          <w:b/>
          <w:bCs/>
          <w:sz w:val="24"/>
          <w:szCs w:val="24"/>
          <w:lang w:eastAsia="en-US"/>
        </w:rPr>
        <w:t>g-3</w:t>
      </w:r>
      <w:r w:rsidRPr="003E4243">
        <w:rPr>
          <w:rFonts w:ascii="Times New Roman" w:eastAsia="Times New Roman" w:hAnsi="Times New Roman" w:cs="Times New Roman"/>
          <w:b/>
          <w:bCs/>
          <w:sz w:val="24"/>
          <w:szCs w:val="24"/>
          <w:lang w:eastAsia="en-US"/>
        </w:rPr>
        <w:t>’ e göre,</w:t>
      </w:r>
      <w:r w:rsidR="009C1680" w:rsidRPr="003E4243">
        <w:rPr>
          <w:rFonts w:ascii="Times New Roman" w:eastAsia="Times New Roman" w:hAnsi="Times New Roman" w:cs="Times New Roman"/>
          <w:b/>
          <w:bCs/>
          <w:sz w:val="24"/>
          <w:szCs w:val="24"/>
          <w:lang w:eastAsia="en-US"/>
        </w:rPr>
        <w:t xml:space="preserve"> </w:t>
      </w:r>
      <w:r w:rsidR="009C1680" w:rsidRPr="003E4243">
        <w:rPr>
          <w:rFonts w:ascii="Times New Roman" w:eastAsia="Times New Roman" w:hAnsi="Times New Roman" w:cs="Times New Roman"/>
          <w:bCs/>
          <w:sz w:val="24"/>
          <w:szCs w:val="24"/>
          <w:lang w:eastAsia="en-US"/>
        </w:rPr>
        <w:t>Tavan vincinin; e</w:t>
      </w:r>
      <w:r w:rsidR="009C1680" w:rsidRPr="003E4243">
        <w:rPr>
          <w:rFonts w:ascii="Times New Roman" w:hAnsi="Times New Roman" w:cs="Times New Roman"/>
          <w:sz w:val="24"/>
          <w:szCs w:val="24"/>
        </w:rPr>
        <w:t>lle veya basit araçlarla taşınması mümkün olmayan malzemeleri kaldırma, başka bir tarafa dönerek ve/veya hareket ederek aktarma, yer değiştirme, malzemeleri yükleme, boşaltma işlerinde kullanılan ve en az 6 hareket butonuna, en az 250 kg yük kaldırma gücüne sahip olma özelliğini taşıdığı;</w:t>
      </w:r>
    </w:p>
    <w:p w:rsidR="009C1680" w:rsidRPr="003E4243" w:rsidRDefault="009C1680" w:rsidP="009C1680">
      <w:pPr>
        <w:suppressAutoHyphens/>
        <w:spacing w:before="60" w:after="60" w:line="240" w:lineRule="auto"/>
        <w:ind w:firstLine="708"/>
        <w:jc w:val="both"/>
        <w:rPr>
          <w:rFonts w:ascii="Times New Roman" w:hAnsi="Times New Roman" w:cs="Times New Roman"/>
          <w:bCs/>
          <w:sz w:val="24"/>
          <w:szCs w:val="24"/>
        </w:rPr>
      </w:pPr>
      <w:r w:rsidRPr="003E4243">
        <w:rPr>
          <w:rFonts w:ascii="Times New Roman" w:hAnsi="Times New Roman" w:cs="Times New Roman"/>
          <w:b/>
          <w:sz w:val="24"/>
          <w:szCs w:val="24"/>
        </w:rPr>
        <w:t>d-</w:t>
      </w:r>
      <w:r w:rsidRPr="003E4243">
        <w:rPr>
          <w:rFonts w:ascii="Times New Roman" w:hAnsi="Times New Roman" w:cs="Times New Roman"/>
          <w:sz w:val="24"/>
          <w:szCs w:val="24"/>
        </w:rPr>
        <w:t xml:space="preserve"> </w:t>
      </w:r>
      <w:r w:rsidR="007D4109" w:rsidRPr="003E4243">
        <w:rPr>
          <w:rFonts w:ascii="Times New Roman" w:hAnsi="Times New Roman" w:cs="Times New Roman"/>
          <w:sz w:val="24"/>
          <w:szCs w:val="24"/>
        </w:rPr>
        <w:t xml:space="preserve"> </w:t>
      </w:r>
      <w:r w:rsidR="00645106" w:rsidRPr="003E4243">
        <w:rPr>
          <w:rFonts w:ascii="Times New Roman" w:hAnsi="Times New Roman" w:cs="Times New Roman"/>
          <w:b/>
          <w:bCs/>
          <w:sz w:val="24"/>
          <w:szCs w:val="24"/>
        </w:rPr>
        <w:t>Madde 4/</w:t>
      </w:r>
      <w:r w:rsidRPr="003E4243">
        <w:rPr>
          <w:rFonts w:ascii="Times New Roman" w:hAnsi="Times New Roman" w:cs="Times New Roman"/>
          <w:b/>
          <w:bCs/>
          <w:sz w:val="24"/>
          <w:szCs w:val="24"/>
        </w:rPr>
        <w:t>1-h-1</w:t>
      </w:r>
      <w:r w:rsidR="00645106" w:rsidRPr="003E4243">
        <w:rPr>
          <w:rFonts w:ascii="Times New Roman" w:hAnsi="Times New Roman" w:cs="Times New Roman"/>
          <w:b/>
          <w:bCs/>
          <w:sz w:val="24"/>
          <w:szCs w:val="24"/>
        </w:rPr>
        <w:t>’ e göre</w:t>
      </w:r>
      <w:r w:rsidRPr="003E4243">
        <w:rPr>
          <w:rFonts w:ascii="Times New Roman" w:hAnsi="Times New Roman" w:cs="Times New Roman"/>
          <w:b/>
          <w:bCs/>
          <w:sz w:val="24"/>
          <w:szCs w:val="24"/>
        </w:rPr>
        <w:t>,</w:t>
      </w:r>
      <w:r w:rsidRPr="003E4243">
        <w:rPr>
          <w:rFonts w:ascii="Times New Roman" w:hAnsi="Times New Roman" w:cs="Times New Roman"/>
          <w:sz w:val="24"/>
          <w:szCs w:val="24"/>
        </w:rPr>
        <w:t xml:space="preserve"> </w:t>
      </w:r>
      <w:r w:rsidRPr="003E4243">
        <w:rPr>
          <w:rFonts w:ascii="Times New Roman" w:hAnsi="Times New Roman" w:cs="Times New Roman"/>
          <w:bCs/>
          <w:sz w:val="24"/>
          <w:szCs w:val="24"/>
        </w:rPr>
        <w:t xml:space="preserve">BOMAG marka Silindirin Toprak, </w:t>
      </w:r>
      <w:proofErr w:type="gramStart"/>
      <w:r w:rsidRPr="003E4243">
        <w:rPr>
          <w:rFonts w:ascii="Times New Roman" w:hAnsi="Times New Roman" w:cs="Times New Roman"/>
          <w:bCs/>
          <w:sz w:val="24"/>
          <w:szCs w:val="24"/>
        </w:rPr>
        <w:t>stabilize</w:t>
      </w:r>
      <w:proofErr w:type="gramEnd"/>
      <w:r w:rsidRPr="003E4243">
        <w:rPr>
          <w:rFonts w:ascii="Times New Roman" w:hAnsi="Times New Roman" w:cs="Times New Roman"/>
          <w:bCs/>
          <w:sz w:val="24"/>
          <w:szCs w:val="24"/>
        </w:rPr>
        <w:t xml:space="preserve">, kırma taş, asfalt, temel gibi yol alt yapısına ait malzemelerin sıkıştırılması amacıyla kullanılan ve en az 15 </w:t>
      </w:r>
      <w:proofErr w:type="spellStart"/>
      <w:r w:rsidRPr="003E4243">
        <w:rPr>
          <w:rFonts w:ascii="Times New Roman" w:hAnsi="Times New Roman" w:cs="Times New Roman"/>
          <w:bCs/>
          <w:sz w:val="24"/>
          <w:szCs w:val="24"/>
        </w:rPr>
        <w:t>kw</w:t>
      </w:r>
      <w:proofErr w:type="spellEnd"/>
      <w:r w:rsidRPr="003E4243">
        <w:rPr>
          <w:rFonts w:ascii="Times New Roman" w:hAnsi="Times New Roman" w:cs="Times New Roman"/>
          <w:bCs/>
          <w:sz w:val="24"/>
          <w:szCs w:val="24"/>
        </w:rPr>
        <w:t xml:space="preserve">-20 </w:t>
      </w:r>
      <w:proofErr w:type="spellStart"/>
      <w:r w:rsidRPr="003E4243">
        <w:rPr>
          <w:rFonts w:ascii="Times New Roman" w:hAnsi="Times New Roman" w:cs="Times New Roman"/>
          <w:bCs/>
          <w:sz w:val="24"/>
          <w:szCs w:val="24"/>
        </w:rPr>
        <w:t>hp</w:t>
      </w:r>
      <w:proofErr w:type="spellEnd"/>
      <w:r w:rsidRPr="003E4243">
        <w:rPr>
          <w:rFonts w:ascii="Times New Roman" w:hAnsi="Times New Roman" w:cs="Times New Roman"/>
          <w:bCs/>
          <w:sz w:val="24"/>
          <w:szCs w:val="24"/>
        </w:rPr>
        <w:t xml:space="preserve"> motor gücüne, en az 90 cm tambur genişliğine ve sürücü koltuğu ile direksiyon simidine sahip olma özelliğini taşıdığı;</w:t>
      </w:r>
    </w:p>
    <w:p w:rsidR="009C1680" w:rsidRPr="003E4243" w:rsidRDefault="009C1680" w:rsidP="009C1680">
      <w:pPr>
        <w:suppressAutoHyphens/>
        <w:spacing w:before="60" w:after="60" w:line="240" w:lineRule="auto"/>
        <w:ind w:firstLine="708"/>
        <w:jc w:val="both"/>
        <w:rPr>
          <w:rFonts w:ascii="Times New Roman" w:hAnsi="Times New Roman" w:cs="Times New Roman"/>
          <w:bCs/>
          <w:sz w:val="24"/>
          <w:szCs w:val="24"/>
        </w:rPr>
      </w:pPr>
      <w:proofErr w:type="gramStart"/>
      <w:r w:rsidRPr="003E4243">
        <w:rPr>
          <w:rFonts w:ascii="Times New Roman" w:hAnsi="Times New Roman" w:cs="Times New Roman"/>
          <w:b/>
          <w:sz w:val="24"/>
          <w:szCs w:val="24"/>
        </w:rPr>
        <w:t>e</w:t>
      </w:r>
      <w:proofErr w:type="gramEnd"/>
      <w:r w:rsidRPr="003E4243">
        <w:rPr>
          <w:rFonts w:ascii="Times New Roman" w:hAnsi="Times New Roman" w:cs="Times New Roman"/>
          <w:b/>
          <w:sz w:val="24"/>
          <w:szCs w:val="24"/>
        </w:rPr>
        <w:t>-</w:t>
      </w:r>
      <w:r w:rsidRPr="003E4243">
        <w:rPr>
          <w:rFonts w:ascii="Times New Roman" w:hAnsi="Times New Roman" w:cs="Times New Roman"/>
          <w:sz w:val="24"/>
          <w:szCs w:val="24"/>
        </w:rPr>
        <w:t xml:space="preserve">  </w:t>
      </w:r>
      <w:r w:rsidRPr="003E4243">
        <w:rPr>
          <w:rFonts w:ascii="Times New Roman" w:hAnsi="Times New Roman" w:cs="Times New Roman"/>
          <w:b/>
          <w:bCs/>
          <w:sz w:val="24"/>
          <w:szCs w:val="24"/>
        </w:rPr>
        <w:t xml:space="preserve">Madde 4/1-f-5’ e göre, </w:t>
      </w:r>
      <w:proofErr w:type="spellStart"/>
      <w:r w:rsidRPr="003E4243">
        <w:rPr>
          <w:rFonts w:ascii="Times New Roman" w:hAnsi="Times New Roman" w:cs="Times New Roman"/>
          <w:bCs/>
          <w:sz w:val="24"/>
          <w:szCs w:val="24"/>
        </w:rPr>
        <w:t>Grayder’in</w:t>
      </w:r>
      <w:proofErr w:type="spellEnd"/>
      <w:r w:rsidRPr="003E4243">
        <w:rPr>
          <w:rFonts w:ascii="Times New Roman" w:hAnsi="Times New Roman" w:cs="Times New Roman"/>
          <w:bCs/>
          <w:sz w:val="24"/>
          <w:szCs w:val="24"/>
        </w:rPr>
        <w:t>;</w:t>
      </w:r>
      <w:r w:rsidRPr="003E4243">
        <w:rPr>
          <w:rFonts w:ascii="Times New Roman" w:hAnsi="Times New Roman" w:cs="Times New Roman"/>
          <w:b/>
          <w:bCs/>
          <w:sz w:val="24"/>
          <w:szCs w:val="24"/>
        </w:rPr>
        <w:t xml:space="preserve"> </w:t>
      </w:r>
      <w:r w:rsidRPr="003E4243">
        <w:rPr>
          <w:rFonts w:ascii="Times New Roman" w:hAnsi="Times New Roman" w:cs="Times New Roman"/>
          <w:bCs/>
          <w:sz w:val="24"/>
          <w:szCs w:val="24"/>
        </w:rPr>
        <w:t xml:space="preserve">gevşetme, kazı, serme işlemlerinden birini veya bir kaçını kullanarak tesviye işini yapan, hendek açma, genellikle yol yapımında kullanılan, toprağı kazımak, toprak yığınını sürükleyip yaymak, yeri düzlemek gibi işlemler yapan ve en az 40 </w:t>
      </w:r>
      <w:proofErr w:type="spellStart"/>
      <w:r w:rsidRPr="003E4243">
        <w:rPr>
          <w:rFonts w:ascii="Times New Roman" w:hAnsi="Times New Roman" w:cs="Times New Roman"/>
          <w:bCs/>
          <w:sz w:val="24"/>
          <w:szCs w:val="24"/>
        </w:rPr>
        <w:t>kw</w:t>
      </w:r>
      <w:proofErr w:type="spellEnd"/>
      <w:r w:rsidRPr="003E4243">
        <w:rPr>
          <w:rFonts w:ascii="Times New Roman" w:hAnsi="Times New Roman" w:cs="Times New Roman"/>
          <w:bCs/>
          <w:sz w:val="24"/>
          <w:szCs w:val="24"/>
        </w:rPr>
        <w:t xml:space="preserve">-53 </w:t>
      </w:r>
      <w:proofErr w:type="spellStart"/>
      <w:r w:rsidRPr="003E4243">
        <w:rPr>
          <w:rFonts w:ascii="Times New Roman" w:hAnsi="Times New Roman" w:cs="Times New Roman"/>
          <w:bCs/>
          <w:sz w:val="24"/>
          <w:szCs w:val="24"/>
        </w:rPr>
        <w:t>hp</w:t>
      </w:r>
      <w:proofErr w:type="spellEnd"/>
      <w:r w:rsidRPr="003E4243">
        <w:rPr>
          <w:rFonts w:ascii="Times New Roman" w:hAnsi="Times New Roman" w:cs="Times New Roman"/>
          <w:bCs/>
          <w:sz w:val="24"/>
          <w:szCs w:val="24"/>
        </w:rPr>
        <w:t xml:space="preserve"> motor gücüne sahip olma özelliğini taşıdığı;</w:t>
      </w:r>
    </w:p>
    <w:p w:rsidR="009C1680" w:rsidRPr="003E4243" w:rsidRDefault="009C1680" w:rsidP="009C1680">
      <w:pPr>
        <w:suppressAutoHyphens/>
        <w:spacing w:before="60" w:after="60" w:line="240" w:lineRule="auto"/>
        <w:ind w:firstLine="708"/>
        <w:jc w:val="both"/>
        <w:rPr>
          <w:rFonts w:ascii="Times New Roman" w:hAnsi="Times New Roman" w:cs="Times New Roman"/>
          <w:sz w:val="24"/>
          <w:szCs w:val="24"/>
        </w:rPr>
      </w:pPr>
      <w:r w:rsidRPr="003E4243">
        <w:rPr>
          <w:rFonts w:ascii="Times New Roman" w:hAnsi="Times New Roman" w:cs="Times New Roman"/>
          <w:b/>
          <w:bCs/>
          <w:sz w:val="24"/>
          <w:szCs w:val="24"/>
        </w:rPr>
        <w:t>f-</w:t>
      </w:r>
      <w:r w:rsidRPr="003E4243">
        <w:rPr>
          <w:rFonts w:ascii="Times New Roman" w:hAnsi="Times New Roman" w:cs="Times New Roman"/>
          <w:bCs/>
          <w:sz w:val="24"/>
          <w:szCs w:val="24"/>
        </w:rPr>
        <w:t xml:space="preserve">  </w:t>
      </w:r>
      <w:r w:rsidRPr="003E4243">
        <w:rPr>
          <w:rFonts w:ascii="Times New Roman" w:hAnsi="Times New Roman" w:cs="Times New Roman"/>
          <w:b/>
          <w:bCs/>
          <w:sz w:val="24"/>
          <w:szCs w:val="24"/>
        </w:rPr>
        <w:t>Madde 4/1-g-5’ e göre,</w:t>
      </w:r>
      <w:r w:rsidRPr="003E4243">
        <w:rPr>
          <w:rFonts w:ascii="Times New Roman" w:hAnsi="Times New Roman" w:cs="Times New Roman"/>
          <w:sz w:val="24"/>
          <w:szCs w:val="24"/>
        </w:rPr>
        <w:t xml:space="preserve"> Personel ve Yük Yükselticinin En az 6 metre çalışma yüksekliği, 100 kg kaldırma kapasitesi olan personel veya personelle birlikte yük yükseltmek için kullanılan ve sepet aparatı bulunan, aparatları ruhsata işli ve tescil belgesine sahip olma özelliğini taşıdığı;</w:t>
      </w:r>
    </w:p>
    <w:p w:rsidR="00645106" w:rsidRPr="003E4243" w:rsidRDefault="009C1680" w:rsidP="009C1680">
      <w:pPr>
        <w:suppressAutoHyphens/>
        <w:spacing w:before="60" w:after="60" w:line="240" w:lineRule="auto"/>
        <w:ind w:firstLine="708"/>
        <w:jc w:val="both"/>
        <w:rPr>
          <w:rFonts w:ascii="Times New Roman" w:hAnsi="Times New Roman" w:cs="Times New Roman"/>
          <w:bCs/>
          <w:sz w:val="24"/>
          <w:szCs w:val="24"/>
        </w:rPr>
      </w:pPr>
      <w:proofErr w:type="gramStart"/>
      <w:r w:rsidRPr="003E4243">
        <w:rPr>
          <w:rFonts w:ascii="Times New Roman" w:hAnsi="Times New Roman" w:cs="Times New Roman"/>
          <w:b/>
          <w:bCs/>
          <w:sz w:val="24"/>
          <w:szCs w:val="24"/>
        </w:rPr>
        <w:t>g</w:t>
      </w:r>
      <w:proofErr w:type="gramEnd"/>
      <w:r w:rsidRPr="003E4243">
        <w:rPr>
          <w:rFonts w:ascii="Times New Roman" w:hAnsi="Times New Roman" w:cs="Times New Roman"/>
          <w:b/>
          <w:bCs/>
          <w:sz w:val="24"/>
          <w:szCs w:val="24"/>
        </w:rPr>
        <w:t>-</w:t>
      </w:r>
      <w:r w:rsidRPr="003E4243">
        <w:rPr>
          <w:rFonts w:ascii="Times New Roman" w:hAnsi="Times New Roman" w:cs="Times New Roman"/>
          <w:bCs/>
          <w:sz w:val="24"/>
          <w:szCs w:val="24"/>
        </w:rPr>
        <w:t xml:space="preserve">  </w:t>
      </w:r>
      <w:r w:rsidRPr="003E4243">
        <w:rPr>
          <w:rFonts w:ascii="Times New Roman" w:hAnsi="Times New Roman" w:cs="Times New Roman"/>
          <w:b/>
          <w:bCs/>
          <w:sz w:val="24"/>
          <w:szCs w:val="24"/>
        </w:rPr>
        <w:t>Madde 4/1-ğ-8’ e göre</w:t>
      </w:r>
      <w:r w:rsidRPr="003E4243">
        <w:rPr>
          <w:rFonts w:ascii="Times New Roman" w:hAnsi="Times New Roman" w:cs="Times New Roman"/>
          <w:bCs/>
          <w:sz w:val="24"/>
          <w:szCs w:val="24"/>
        </w:rPr>
        <w:t>,</w:t>
      </w:r>
      <w:r w:rsidRPr="003E4243">
        <w:rPr>
          <w:rFonts w:ascii="Times New Roman" w:hAnsi="Times New Roman" w:cs="Times New Roman"/>
          <w:sz w:val="24"/>
          <w:szCs w:val="24"/>
        </w:rPr>
        <w:t xml:space="preserve"> </w:t>
      </w:r>
      <w:r w:rsidRPr="003E4243">
        <w:rPr>
          <w:rFonts w:ascii="Times New Roman" w:hAnsi="Times New Roman" w:cs="Times New Roman"/>
          <w:bCs/>
          <w:sz w:val="24"/>
          <w:szCs w:val="24"/>
        </w:rPr>
        <w:t xml:space="preserve">İtfaiye Aracının Yangın söndürme amacı ile üretilmiş, yangın söndürme işlemi yapabilen, en az 100 litre su tankına, hortum uzunluğu en az 20 metre, 2 cm çaplı </w:t>
      </w:r>
      <w:proofErr w:type="spellStart"/>
      <w:r w:rsidRPr="003E4243">
        <w:rPr>
          <w:rFonts w:ascii="Times New Roman" w:hAnsi="Times New Roman" w:cs="Times New Roman"/>
          <w:bCs/>
          <w:sz w:val="24"/>
          <w:szCs w:val="24"/>
        </w:rPr>
        <w:t>pirivüzöre</w:t>
      </w:r>
      <w:proofErr w:type="spellEnd"/>
      <w:r w:rsidRPr="003E4243">
        <w:rPr>
          <w:rFonts w:ascii="Times New Roman" w:hAnsi="Times New Roman" w:cs="Times New Roman"/>
          <w:bCs/>
          <w:sz w:val="24"/>
          <w:szCs w:val="24"/>
        </w:rPr>
        <w:t xml:space="preserve"> (tabancaya) ve ilk müdahale çıkrığına sahip, motor gücü en az 80 </w:t>
      </w:r>
      <w:proofErr w:type="spellStart"/>
      <w:r w:rsidRPr="003E4243">
        <w:rPr>
          <w:rFonts w:ascii="Times New Roman" w:hAnsi="Times New Roman" w:cs="Times New Roman"/>
          <w:bCs/>
          <w:sz w:val="24"/>
          <w:szCs w:val="24"/>
        </w:rPr>
        <w:t>kw</w:t>
      </w:r>
      <w:proofErr w:type="spellEnd"/>
      <w:r w:rsidRPr="003E4243">
        <w:rPr>
          <w:rFonts w:ascii="Times New Roman" w:hAnsi="Times New Roman" w:cs="Times New Roman"/>
          <w:bCs/>
          <w:sz w:val="24"/>
          <w:szCs w:val="24"/>
        </w:rPr>
        <w:t xml:space="preserve"> 107 </w:t>
      </w:r>
      <w:proofErr w:type="spellStart"/>
      <w:r w:rsidRPr="003E4243">
        <w:rPr>
          <w:rFonts w:ascii="Times New Roman" w:hAnsi="Times New Roman" w:cs="Times New Roman"/>
          <w:bCs/>
          <w:sz w:val="24"/>
          <w:szCs w:val="24"/>
        </w:rPr>
        <w:t>hp</w:t>
      </w:r>
      <w:proofErr w:type="spellEnd"/>
      <w:r w:rsidRPr="003E4243">
        <w:rPr>
          <w:rFonts w:ascii="Times New Roman" w:hAnsi="Times New Roman" w:cs="Times New Roman"/>
          <w:bCs/>
          <w:sz w:val="24"/>
          <w:szCs w:val="24"/>
        </w:rPr>
        <w:t xml:space="preserve"> olan, aparatları ruhsata işli ve tescil belgesine sahip olma özelliğini taşıdığı; </w:t>
      </w:r>
    </w:p>
    <w:p w:rsidR="009C1680" w:rsidRDefault="009C1680" w:rsidP="009C1680">
      <w:pPr>
        <w:suppressAutoHyphens/>
        <w:spacing w:before="60" w:after="60" w:line="240" w:lineRule="auto"/>
        <w:jc w:val="both"/>
        <w:rPr>
          <w:rFonts w:ascii="Times New Roman" w:hAnsi="Times New Roman" w:cs="Times New Roman"/>
          <w:bCs/>
          <w:sz w:val="24"/>
          <w:szCs w:val="24"/>
        </w:rPr>
      </w:pPr>
      <w:r w:rsidRPr="003E4243">
        <w:rPr>
          <w:rFonts w:ascii="Times New Roman" w:hAnsi="Times New Roman" w:cs="Times New Roman"/>
          <w:bCs/>
          <w:sz w:val="24"/>
          <w:szCs w:val="24"/>
        </w:rPr>
        <w:tab/>
        <w:t>anlaşılmaktadır.</w:t>
      </w:r>
    </w:p>
    <w:p w:rsidR="00CE1E94" w:rsidRPr="003E4243" w:rsidRDefault="00CE1E94" w:rsidP="009C1680">
      <w:pPr>
        <w:suppressAutoHyphens/>
        <w:spacing w:before="60" w:after="60" w:line="240" w:lineRule="auto"/>
        <w:jc w:val="both"/>
        <w:rPr>
          <w:rFonts w:ascii="Times New Roman" w:hAnsi="Times New Roman" w:cs="Times New Roman"/>
          <w:sz w:val="24"/>
          <w:szCs w:val="24"/>
        </w:rPr>
      </w:pPr>
    </w:p>
    <w:p w:rsidR="001C189E" w:rsidRPr="003E4243" w:rsidRDefault="001355E7" w:rsidP="00DD08EA">
      <w:pPr>
        <w:pStyle w:val="ListeParagraf"/>
        <w:numPr>
          <w:ilvl w:val="0"/>
          <w:numId w:val="3"/>
        </w:numPr>
        <w:suppressAutoHyphens/>
        <w:spacing w:before="60" w:after="60" w:line="240" w:lineRule="auto"/>
        <w:jc w:val="both"/>
        <w:rPr>
          <w:rFonts w:ascii="Times New Roman" w:eastAsia="Times New Roman" w:hAnsi="Times New Roman" w:cs="Times New Roman"/>
          <w:b/>
          <w:bCs/>
          <w:sz w:val="24"/>
          <w:szCs w:val="24"/>
          <w:lang w:eastAsia="en-US"/>
        </w:rPr>
      </w:pPr>
      <w:r w:rsidRPr="003E4243">
        <w:rPr>
          <w:rFonts w:ascii="Times New Roman" w:eastAsia="Times New Roman" w:hAnsi="Times New Roman" w:cs="Times New Roman"/>
          <w:b/>
          <w:bCs/>
          <w:sz w:val="24"/>
          <w:szCs w:val="24"/>
          <w:lang w:eastAsia="en-US"/>
        </w:rPr>
        <w:lastRenderedPageBreak/>
        <w:t>Programın yapılacağı teorik d</w:t>
      </w:r>
      <w:r w:rsidR="001C189E" w:rsidRPr="003E4243">
        <w:rPr>
          <w:rFonts w:ascii="Times New Roman" w:eastAsia="Times New Roman" w:hAnsi="Times New Roman" w:cs="Times New Roman"/>
          <w:b/>
          <w:bCs/>
          <w:sz w:val="24"/>
          <w:szCs w:val="24"/>
          <w:lang w:eastAsia="en-US"/>
        </w:rPr>
        <w:t xml:space="preserve">erslikler: </w:t>
      </w:r>
    </w:p>
    <w:p w:rsidR="001C189E" w:rsidRDefault="001C189E" w:rsidP="00DD08EA">
      <w:pPr>
        <w:pStyle w:val="ListeParagraf"/>
        <w:suppressAutoHyphens/>
        <w:spacing w:before="60" w:after="60" w:line="240" w:lineRule="auto"/>
        <w:ind w:left="1069"/>
        <w:jc w:val="both"/>
        <w:rPr>
          <w:rFonts w:ascii="Times New Roman" w:hAnsi="Times New Roman" w:cs="Times New Roman"/>
          <w:sz w:val="24"/>
          <w:szCs w:val="24"/>
        </w:rPr>
      </w:pPr>
      <w:r w:rsidRPr="003E4243">
        <w:rPr>
          <w:rFonts w:ascii="Times New Roman" w:eastAsia="Times New Roman" w:hAnsi="Times New Roman" w:cs="Times New Roman"/>
          <w:b/>
          <w:bCs/>
          <w:sz w:val="24"/>
          <w:szCs w:val="24"/>
          <w:lang w:eastAsia="en-US"/>
        </w:rPr>
        <w:t>Madde 5/2-b’ye göre</w:t>
      </w:r>
      <w:r w:rsidRPr="003E4243">
        <w:rPr>
          <w:rFonts w:ascii="Times New Roman" w:eastAsia="Times New Roman" w:hAnsi="Times New Roman" w:cs="Times New Roman"/>
          <w:bCs/>
          <w:sz w:val="24"/>
          <w:szCs w:val="24"/>
          <w:lang w:eastAsia="en-US"/>
        </w:rPr>
        <w:t xml:space="preserve"> </w:t>
      </w:r>
      <w:r w:rsidRPr="003E4243">
        <w:rPr>
          <w:rFonts w:ascii="Times New Roman" w:hAnsi="Times New Roman" w:cs="Times New Roman"/>
          <w:sz w:val="24"/>
          <w:szCs w:val="24"/>
        </w:rPr>
        <w:t>teori derslerin yapılacağı (3) dersliğin bulunduğu;</w:t>
      </w:r>
    </w:p>
    <w:p w:rsidR="00D014E2" w:rsidRDefault="00D014E2" w:rsidP="00DD08EA">
      <w:pPr>
        <w:pStyle w:val="ListeParagraf"/>
        <w:suppressAutoHyphens/>
        <w:spacing w:before="60" w:after="60" w:line="240" w:lineRule="auto"/>
        <w:ind w:left="1069"/>
        <w:jc w:val="both"/>
        <w:rPr>
          <w:rFonts w:ascii="Times New Roman" w:hAnsi="Times New Roman" w:cs="Times New Roman"/>
          <w:sz w:val="24"/>
          <w:szCs w:val="24"/>
        </w:rPr>
      </w:pPr>
    </w:p>
    <w:p w:rsidR="001E0896" w:rsidRPr="003E4243" w:rsidRDefault="00253B0A" w:rsidP="00DD08EA">
      <w:pPr>
        <w:pStyle w:val="ListeParagraf"/>
        <w:numPr>
          <w:ilvl w:val="0"/>
          <w:numId w:val="3"/>
        </w:numPr>
        <w:suppressAutoHyphens/>
        <w:spacing w:before="60" w:after="60" w:line="240" w:lineRule="auto"/>
        <w:ind w:left="1066" w:hanging="357"/>
        <w:jc w:val="both"/>
        <w:rPr>
          <w:rFonts w:ascii="Times New Roman" w:hAnsi="Times New Roman" w:cs="Times New Roman"/>
          <w:b/>
          <w:sz w:val="24"/>
          <w:szCs w:val="24"/>
        </w:rPr>
      </w:pPr>
      <w:r w:rsidRPr="003E4243">
        <w:rPr>
          <w:rFonts w:ascii="Times New Roman" w:hAnsi="Times New Roman" w:cs="Times New Roman"/>
          <w:b/>
          <w:sz w:val="24"/>
          <w:szCs w:val="24"/>
        </w:rPr>
        <w:t>Eğitim Alanı:</w:t>
      </w:r>
    </w:p>
    <w:p w:rsidR="00681098" w:rsidRPr="003E4243" w:rsidRDefault="00253B0A" w:rsidP="00DD08EA">
      <w:pPr>
        <w:suppressAutoHyphens/>
        <w:spacing w:before="60" w:after="60" w:line="240" w:lineRule="auto"/>
        <w:ind w:firstLine="708"/>
        <w:jc w:val="both"/>
        <w:rPr>
          <w:rFonts w:ascii="Times New Roman" w:hAnsi="Times New Roman" w:cs="Times New Roman"/>
          <w:sz w:val="24"/>
          <w:szCs w:val="24"/>
        </w:rPr>
      </w:pPr>
      <w:proofErr w:type="gramStart"/>
      <w:r w:rsidRPr="003E4243">
        <w:rPr>
          <w:rFonts w:ascii="Times New Roman" w:hAnsi="Times New Roman" w:cs="Times New Roman"/>
          <w:sz w:val="24"/>
          <w:szCs w:val="24"/>
        </w:rPr>
        <w:t>Öğretim programındaki uygulama konuları ve iş makinelerinin özelliği dikkate alınarak kurucuya ait;</w:t>
      </w:r>
      <w:r w:rsidR="00681098" w:rsidRPr="003E4243">
        <w:rPr>
          <w:rFonts w:ascii="Times New Roman" w:hAnsi="Times New Roman" w:cs="Times New Roman"/>
          <w:sz w:val="24"/>
          <w:szCs w:val="24"/>
        </w:rPr>
        <w:t xml:space="preserve"> g</w:t>
      </w:r>
      <w:r w:rsidR="008D2719" w:rsidRPr="003E4243">
        <w:rPr>
          <w:rFonts w:ascii="Times New Roman" w:hAnsi="Times New Roman" w:cs="Times New Roman"/>
          <w:sz w:val="24"/>
          <w:szCs w:val="24"/>
        </w:rPr>
        <w:t xml:space="preserve">erekli güvenlik tedbirleri alınmış, </w:t>
      </w:r>
      <w:r w:rsidR="00681098" w:rsidRPr="003E4243">
        <w:rPr>
          <w:rFonts w:ascii="Times New Roman" w:hAnsi="Times New Roman" w:cs="Times New Roman"/>
          <w:sz w:val="24"/>
          <w:szCs w:val="24"/>
        </w:rPr>
        <w:t>etrafı tel örgü ile çevrilmiş, k</w:t>
      </w:r>
      <w:r w:rsidR="008D2719" w:rsidRPr="003E4243">
        <w:rPr>
          <w:rFonts w:ascii="Times New Roman" w:hAnsi="Times New Roman" w:cs="Times New Roman"/>
          <w:sz w:val="24"/>
          <w:szCs w:val="24"/>
        </w:rPr>
        <w:t>ursiyerlerin dinlenebilecekleri, tuvalet ve diğer ihtiyaçlarını karşılayabilecekleri</w:t>
      </w:r>
      <w:r w:rsidR="00A5288C" w:rsidRPr="003E4243">
        <w:rPr>
          <w:rFonts w:ascii="Times New Roman" w:hAnsi="Times New Roman" w:cs="Times New Roman"/>
          <w:sz w:val="24"/>
          <w:szCs w:val="24"/>
        </w:rPr>
        <w:t xml:space="preserve"> </w:t>
      </w:r>
      <w:r w:rsidR="00681098" w:rsidRPr="003E4243">
        <w:rPr>
          <w:rFonts w:ascii="Times New Roman" w:hAnsi="Times New Roman" w:cs="Times New Roman"/>
          <w:sz w:val="24"/>
          <w:szCs w:val="24"/>
        </w:rPr>
        <w:t>içinde elektrik ve suyu bulunan</w:t>
      </w:r>
      <w:r w:rsidR="00A5288C" w:rsidRPr="003E4243">
        <w:rPr>
          <w:rFonts w:ascii="Times New Roman" w:hAnsi="Times New Roman" w:cs="Times New Roman"/>
          <w:sz w:val="24"/>
          <w:szCs w:val="24"/>
        </w:rPr>
        <w:t xml:space="preserve"> en az 20 m2 kapalı sosyal dinlenme tesisi</w:t>
      </w:r>
      <w:r w:rsidR="00681098" w:rsidRPr="003E4243">
        <w:rPr>
          <w:rFonts w:ascii="Times New Roman" w:hAnsi="Times New Roman" w:cs="Times New Roman"/>
          <w:sz w:val="24"/>
          <w:szCs w:val="24"/>
        </w:rPr>
        <w:t>nin, programın uygulama konularına uygun şekilde düzenlenmiş 2000 m2 den fazla eğitim alanının, Kaldırma-Yükleme-İstifleme (</w:t>
      </w:r>
      <w:proofErr w:type="spellStart"/>
      <w:r w:rsidR="00681098" w:rsidRPr="003E4243">
        <w:rPr>
          <w:rFonts w:ascii="Times New Roman" w:hAnsi="Times New Roman" w:cs="Times New Roman"/>
          <w:sz w:val="24"/>
          <w:szCs w:val="24"/>
        </w:rPr>
        <w:t>Forklift</w:t>
      </w:r>
      <w:proofErr w:type="spellEnd"/>
      <w:r w:rsidR="00681098" w:rsidRPr="003E4243">
        <w:rPr>
          <w:rFonts w:ascii="Times New Roman" w:hAnsi="Times New Roman" w:cs="Times New Roman"/>
          <w:sz w:val="24"/>
          <w:szCs w:val="24"/>
        </w:rPr>
        <w:t xml:space="preserve">) İş Makinesi Operatörü Kursu Programı ve Kaldırma-Yükleme (Personel ve Yük Yükseltici) Operatörü Yetiştirme Kursu Programı için ek olarak 500 m2 den fazla büyüklükte sert zeminin (parke) bulunduğu; </w:t>
      </w:r>
      <w:r w:rsidR="00681098" w:rsidRPr="003E4243">
        <w:rPr>
          <w:rFonts w:ascii="Times New Roman" w:hAnsi="Times New Roman" w:cs="Times New Roman"/>
          <w:b/>
          <w:sz w:val="24"/>
          <w:szCs w:val="24"/>
        </w:rPr>
        <w:t>(Ek:1</w:t>
      </w:r>
      <w:r w:rsidR="0041227A" w:rsidRPr="003E4243">
        <w:rPr>
          <w:rFonts w:ascii="Times New Roman" w:hAnsi="Times New Roman" w:cs="Times New Roman"/>
          <w:b/>
          <w:sz w:val="24"/>
          <w:szCs w:val="24"/>
        </w:rPr>
        <w:t>7</w:t>
      </w:r>
      <w:r w:rsidR="00681098" w:rsidRPr="003E4243">
        <w:rPr>
          <w:rFonts w:ascii="Times New Roman" w:hAnsi="Times New Roman" w:cs="Times New Roman"/>
          <w:b/>
          <w:sz w:val="24"/>
          <w:szCs w:val="24"/>
        </w:rPr>
        <w:t>/1-</w:t>
      </w:r>
      <w:r w:rsidR="0041227A" w:rsidRPr="003E4243">
        <w:rPr>
          <w:rFonts w:ascii="Times New Roman" w:hAnsi="Times New Roman" w:cs="Times New Roman"/>
          <w:b/>
          <w:sz w:val="24"/>
          <w:szCs w:val="24"/>
        </w:rPr>
        <w:t>3</w:t>
      </w:r>
      <w:r w:rsidR="00681098" w:rsidRPr="003E4243">
        <w:rPr>
          <w:rFonts w:ascii="Times New Roman" w:hAnsi="Times New Roman" w:cs="Times New Roman"/>
          <w:b/>
          <w:sz w:val="24"/>
          <w:szCs w:val="24"/>
        </w:rPr>
        <w:t>)</w:t>
      </w:r>
      <w:proofErr w:type="gramEnd"/>
    </w:p>
    <w:p w:rsidR="00044648" w:rsidRPr="003E4243" w:rsidRDefault="00F55CEE" w:rsidP="00DD08EA">
      <w:pPr>
        <w:suppressAutoHyphens/>
        <w:spacing w:before="60" w:after="60" w:line="240" w:lineRule="auto"/>
        <w:ind w:firstLine="709"/>
        <w:jc w:val="both"/>
        <w:rPr>
          <w:rFonts w:ascii="Times New Roman" w:eastAsia="Times New Roman" w:hAnsi="Times New Roman" w:cs="Times New Roman"/>
          <w:bCs/>
          <w:sz w:val="24"/>
          <w:szCs w:val="24"/>
          <w:lang w:eastAsia="en-US"/>
        </w:rPr>
      </w:pPr>
      <w:r w:rsidRPr="003E4243">
        <w:rPr>
          <w:rFonts w:ascii="Times New Roman" w:eastAsia="Times New Roman" w:hAnsi="Times New Roman" w:cs="Times New Roman"/>
          <w:bCs/>
          <w:sz w:val="24"/>
          <w:szCs w:val="24"/>
          <w:lang w:eastAsia="en-US"/>
        </w:rPr>
        <w:t>g</w:t>
      </w:r>
      <w:r w:rsidR="001C189E" w:rsidRPr="003E4243">
        <w:rPr>
          <w:rFonts w:ascii="Times New Roman" w:eastAsia="Times New Roman" w:hAnsi="Times New Roman" w:cs="Times New Roman"/>
          <w:bCs/>
          <w:sz w:val="24"/>
          <w:szCs w:val="24"/>
          <w:lang w:eastAsia="en-US"/>
        </w:rPr>
        <w:t>örülmüş/anlaşılmıştır.</w:t>
      </w:r>
    </w:p>
    <w:p w:rsidR="009C725B" w:rsidRPr="003E4243" w:rsidRDefault="009C725B" w:rsidP="00DD08EA">
      <w:pPr>
        <w:pStyle w:val="ListeParagraf"/>
        <w:numPr>
          <w:ilvl w:val="0"/>
          <w:numId w:val="3"/>
        </w:numPr>
        <w:suppressAutoHyphens/>
        <w:spacing w:before="60" w:after="60" w:line="240" w:lineRule="auto"/>
        <w:ind w:left="709"/>
        <w:jc w:val="both"/>
        <w:rPr>
          <w:rFonts w:ascii="Times New Roman" w:eastAsia="Times New Roman" w:hAnsi="Times New Roman" w:cs="Times New Roman"/>
          <w:bCs/>
          <w:sz w:val="24"/>
          <w:szCs w:val="24"/>
          <w:lang w:eastAsia="en-US"/>
        </w:rPr>
      </w:pPr>
      <w:r w:rsidRPr="003E4243">
        <w:rPr>
          <w:rFonts w:ascii="Times New Roman" w:hAnsi="Times New Roman" w:cs="Times New Roman"/>
          <w:b/>
          <w:sz w:val="24"/>
          <w:szCs w:val="24"/>
        </w:rPr>
        <w:t xml:space="preserve">İş makineleri kontenjanı: </w:t>
      </w:r>
      <w:r w:rsidRPr="003E4243">
        <w:rPr>
          <w:rFonts w:ascii="Times New Roman" w:eastAsia="Times New Roman" w:hAnsi="Times New Roman" w:cs="Times New Roman"/>
          <w:b/>
          <w:bCs/>
          <w:sz w:val="24"/>
          <w:szCs w:val="24"/>
          <w:lang w:eastAsia="en-US"/>
        </w:rPr>
        <w:t>Madde 5/2-f’ye göre</w:t>
      </w:r>
      <w:r w:rsidR="00293265" w:rsidRPr="003E4243">
        <w:rPr>
          <w:rFonts w:ascii="Times New Roman" w:eastAsia="Times New Roman" w:hAnsi="Times New Roman" w:cs="Times New Roman"/>
          <w:b/>
          <w:bCs/>
          <w:sz w:val="24"/>
          <w:szCs w:val="24"/>
          <w:lang w:eastAsia="en-US"/>
        </w:rPr>
        <w:t>;</w:t>
      </w:r>
    </w:p>
    <w:tbl>
      <w:tblPr>
        <w:tblStyle w:val="TabloKlavuzu"/>
        <w:tblW w:w="0" w:type="auto"/>
        <w:jc w:val="center"/>
        <w:tblLook w:val="04A0"/>
      </w:tblPr>
      <w:tblGrid>
        <w:gridCol w:w="7090"/>
        <w:gridCol w:w="969"/>
        <w:gridCol w:w="1196"/>
      </w:tblGrid>
      <w:tr w:rsidR="009C725B" w:rsidRPr="003E4243" w:rsidTr="00BB3F2F">
        <w:trPr>
          <w:jc w:val="center"/>
        </w:trPr>
        <w:tc>
          <w:tcPr>
            <w:tcW w:w="7090" w:type="dxa"/>
            <w:shd w:val="clear" w:color="auto" w:fill="D9D9D9" w:themeFill="background1" w:themeFillShade="D9"/>
            <w:vAlign w:val="center"/>
          </w:tcPr>
          <w:p w:rsidR="009C725B" w:rsidRPr="003E4243" w:rsidRDefault="009C725B" w:rsidP="00F93AFA">
            <w:pPr>
              <w:ind w:left="-57" w:right="-57"/>
              <w:jc w:val="center"/>
              <w:rPr>
                <w:b/>
                <w:sz w:val="24"/>
                <w:szCs w:val="24"/>
              </w:rPr>
            </w:pPr>
            <w:r w:rsidRPr="003E4243">
              <w:rPr>
                <w:b/>
                <w:sz w:val="24"/>
                <w:szCs w:val="24"/>
              </w:rPr>
              <w:t>Program adı</w:t>
            </w:r>
          </w:p>
        </w:tc>
        <w:tc>
          <w:tcPr>
            <w:tcW w:w="969" w:type="dxa"/>
            <w:shd w:val="clear" w:color="auto" w:fill="D9D9D9" w:themeFill="background1" w:themeFillShade="D9"/>
          </w:tcPr>
          <w:p w:rsidR="009C725B" w:rsidRPr="003E4243" w:rsidRDefault="009C725B" w:rsidP="009C725B">
            <w:pPr>
              <w:ind w:left="-57" w:right="-57"/>
              <w:jc w:val="center"/>
              <w:rPr>
                <w:b/>
                <w:sz w:val="24"/>
                <w:szCs w:val="24"/>
              </w:rPr>
            </w:pPr>
            <w:r w:rsidRPr="003E4243">
              <w:rPr>
                <w:b/>
                <w:sz w:val="24"/>
                <w:szCs w:val="24"/>
              </w:rPr>
              <w:t>Araç sayısı</w:t>
            </w:r>
          </w:p>
        </w:tc>
        <w:tc>
          <w:tcPr>
            <w:tcW w:w="1014" w:type="dxa"/>
            <w:shd w:val="clear" w:color="auto" w:fill="D9D9D9" w:themeFill="background1" w:themeFillShade="D9"/>
          </w:tcPr>
          <w:p w:rsidR="009C725B" w:rsidRPr="003E4243" w:rsidRDefault="009C725B" w:rsidP="00F93AFA">
            <w:pPr>
              <w:ind w:left="-57" w:right="-57"/>
              <w:jc w:val="center"/>
              <w:rPr>
                <w:b/>
                <w:sz w:val="24"/>
                <w:szCs w:val="24"/>
              </w:rPr>
            </w:pPr>
            <w:r w:rsidRPr="003E4243">
              <w:rPr>
                <w:b/>
                <w:sz w:val="24"/>
                <w:szCs w:val="24"/>
              </w:rPr>
              <w:t>Kontenjan</w:t>
            </w:r>
          </w:p>
        </w:tc>
      </w:tr>
      <w:tr w:rsidR="009C725B" w:rsidRPr="003E4243" w:rsidTr="00BB3F2F">
        <w:trPr>
          <w:jc w:val="center"/>
        </w:trPr>
        <w:tc>
          <w:tcPr>
            <w:tcW w:w="7090" w:type="dxa"/>
            <w:shd w:val="clear" w:color="auto" w:fill="auto"/>
          </w:tcPr>
          <w:p w:rsidR="009C725B" w:rsidRPr="00D014E2" w:rsidRDefault="009C725B" w:rsidP="00F93AFA">
            <w:pPr>
              <w:ind w:left="-57" w:right="-57"/>
              <w:jc w:val="both"/>
              <w:rPr>
                <w:sz w:val="22"/>
                <w:szCs w:val="22"/>
              </w:rPr>
            </w:pPr>
            <w:r w:rsidRPr="00D014E2">
              <w:rPr>
                <w:sz w:val="22"/>
                <w:szCs w:val="22"/>
              </w:rPr>
              <w:t>Kaldırma-Yükleme-İstifleme (</w:t>
            </w:r>
            <w:proofErr w:type="spellStart"/>
            <w:r w:rsidRPr="00D014E2">
              <w:rPr>
                <w:sz w:val="22"/>
                <w:szCs w:val="22"/>
              </w:rPr>
              <w:t>Forklift</w:t>
            </w:r>
            <w:proofErr w:type="spellEnd"/>
            <w:r w:rsidRPr="00D014E2">
              <w:rPr>
                <w:sz w:val="22"/>
                <w:szCs w:val="22"/>
              </w:rPr>
              <w:t>) İş Makinesi Operatörü Kursu Programı</w:t>
            </w:r>
          </w:p>
        </w:tc>
        <w:tc>
          <w:tcPr>
            <w:tcW w:w="969" w:type="dxa"/>
            <w:vAlign w:val="center"/>
          </w:tcPr>
          <w:p w:rsidR="009C725B" w:rsidRPr="003E4243" w:rsidRDefault="009C725B" w:rsidP="009C725B">
            <w:pPr>
              <w:ind w:left="-57" w:right="-57"/>
              <w:jc w:val="center"/>
              <w:rPr>
                <w:sz w:val="24"/>
                <w:szCs w:val="24"/>
              </w:rPr>
            </w:pPr>
            <w:r w:rsidRPr="003E4243">
              <w:rPr>
                <w:sz w:val="24"/>
                <w:szCs w:val="24"/>
              </w:rPr>
              <w:t>1</w:t>
            </w:r>
          </w:p>
        </w:tc>
        <w:tc>
          <w:tcPr>
            <w:tcW w:w="1014" w:type="dxa"/>
            <w:vAlign w:val="center"/>
          </w:tcPr>
          <w:p w:rsidR="009C725B" w:rsidRPr="003E4243" w:rsidRDefault="009C725B" w:rsidP="009C725B">
            <w:pPr>
              <w:ind w:left="-57" w:right="-57"/>
              <w:jc w:val="center"/>
              <w:rPr>
                <w:sz w:val="24"/>
                <w:szCs w:val="24"/>
              </w:rPr>
            </w:pPr>
            <w:r w:rsidRPr="003E4243">
              <w:rPr>
                <w:sz w:val="24"/>
                <w:szCs w:val="24"/>
              </w:rPr>
              <w:t>14</w:t>
            </w:r>
          </w:p>
        </w:tc>
      </w:tr>
      <w:tr w:rsidR="009C725B" w:rsidRPr="003E4243" w:rsidTr="00BB3F2F">
        <w:trPr>
          <w:jc w:val="center"/>
        </w:trPr>
        <w:tc>
          <w:tcPr>
            <w:tcW w:w="7090" w:type="dxa"/>
            <w:shd w:val="clear" w:color="auto" w:fill="auto"/>
          </w:tcPr>
          <w:p w:rsidR="009C725B" w:rsidRPr="00D014E2" w:rsidRDefault="009C725B" w:rsidP="00F93AFA">
            <w:pPr>
              <w:ind w:left="-57" w:right="-57"/>
              <w:jc w:val="both"/>
              <w:rPr>
                <w:sz w:val="22"/>
                <w:szCs w:val="22"/>
              </w:rPr>
            </w:pPr>
            <w:r w:rsidRPr="00D014E2">
              <w:rPr>
                <w:sz w:val="22"/>
                <w:szCs w:val="22"/>
              </w:rPr>
              <w:t>Kazıma-Yükleme-Tesviye (</w:t>
            </w:r>
            <w:proofErr w:type="spellStart"/>
            <w:r w:rsidRPr="00D014E2">
              <w:rPr>
                <w:sz w:val="22"/>
                <w:szCs w:val="22"/>
              </w:rPr>
              <w:t>Beko</w:t>
            </w:r>
            <w:proofErr w:type="spellEnd"/>
            <w:r w:rsidRPr="00D014E2">
              <w:rPr>
                <w:sz w:val="22"/>
                <w:szCs w:val="22"/>
              </w:rPr>
              <w:t>-</w:t>
            </w:r>
            <w:proofErr w:type="spellStart"/>
            <w:r w:rsidRPr="00D014E2">
              <w:rPr>
                <w:sz w:val="22"/>
                <w:szCs w:val="22"/>
              </w:rPr>
              <w:t>Loder</w:t>
            </w:r>
            <w:proofErr w:type="spellEnd"/>
            <w:r w:rsidRPr="00D014E2">
              <w:rPr>
                <w:sz w:val="22"/>
                <w:szCs w:val="22"/>
              </w:rPr>
              <w:t>) İş Makinesi Operatörü Kursu Programı</w:t>
            </w:r>
          </w:p>
        </w:tc>
        <w:tc>
          <w:tcPr>
            <w:tcW w:w="969" w:type="dxa"/>
            <w:vAlign w:val="center"/>
          </w:tcPr>
          <w:p w:rsidR="009C725B" w:rsidRPr="003E4243" w:rsidRDefault="009C725B" w:rsidP="009C725B">
            <w:pPr>
              <w:ind w:left="-57" w:right="-57"/>
              <w:jc w:val="center"/>
              <w:rPr>
                <w:sz w:val="24"/>
                <w:szCs w:val="24"/>
              </w:rPr>
            </w:pPr>
            <w:r w:rsidRPr="003E4243">
              <w:rPr>
                <w:sz w:val="24"/>
                <w:szCs w:val="24"/>
              </w:rPr>
              <w:t>1</w:t>
            </w:r>
          </w:p>
        </w:tc>
        <w:tc>
          <w:tcPr>
            <w:tcW w:w="1014" w:type="dxa"/>
            <w:vAlign w:val="center"/>
          </w:tcPr>
          <w:p w:rsidR="009C725B" w:rsidRPr="003E4243" w:rsidRDefault="009C725B" w:rsidP="009C725B">
            <w:pPr>
              <w:ind w:left="-57" w:right="-57"/>
              <w:jc w:val="center"/>
              <w:rPr>
                <w:sz w:val="24"/>
                <w:szCs w:val="24"/>
              </w:rPr>
            </w:pPr>
            <w:r w:rsidRPr="003E4243">
              <w:rPr>
                <w:sz w:val="24"/>
                <w:szCs w:val="24"/>
              </w:rPr>
              <w:t>14</w:t>
            </w:r>
          </w:p>
        </w:tc>
      </w:tr>
      <w:tr w:rsidR="009C725B" w:rsidRPr="003E4243" w:rsidTr="00BB3F2F">
        <w:trPr>
          <w:jc w:val="center"/>
        </w:trPr>
        <w:tc>
          <w:tcPr>
            <w:tcW w:w="7090" w:type="dxa"/>
            <w:shd w:val="clear" w:color="auto" w:fill="auto"/>
          </w:tcPr>
          <w:p w:rsidR="009C725B" w:rsidRPr="00D014E2" w:rsidRDefault="009C725B" w:rsidP="00F93AFA">
            <w:pPr>
              <w:ind w:left="-57" w:right="-57"/>
              <w:jc w:val="both"/>
              <w:rPr>
                <w:sz w:val="22"/>
                <w:szCs w:val="22"/>
              </w:rPr>
            </w:pPr>
            <w:r w:rsidRPr="00D014E2">
              <w:rPr>
                <w:sz w:val="22"/>
                <w:szCs w:val="22"/>
              </w:rPr>
              <w:t>Kaldırma, Taşıma Raylı Sistem Köprülü Vinci Operatörü Yetiştirme Kursu Programı</w:t>
            </w:r>
          </w:p>
        </w:tc>
        <w:tc>
          <w:tcPr>
            <w:tcW w:w="969" w:type="dxa"/>
            <w:vAlign w:val="center"/>
          </w:tcPr>
          <w:p w:rsidR="009C725B" w:rsidRPr="003E4243" w:rsidRDefault="009C725B" w:rsidP="009C725B">
            <w:pPr>
              <w:ind w:left="-57" w:right="-57"/>
              <w:jc w:val="center"/>
              <w:rPr>
                <w:sz w:val="24"/>
                <w:szCs w:val="24"/>
              </w:rPr>
            </w:pPr>
            <w:r w:rsidRPr="003E4243">
              <w:rPr>
                <w:sz w:val="24"/>
                <w:szCs w:val="24"/>
              </w:rPr>
              <w:t>1</w:t>
            </w:r>
          </w:p>
        </w:tc>
        <w:tc>
          <w:tcPr>
            <w:tcW w:w="1014" w:type="dxa"/>
            <w:vAlign w:val="center"/>
          </w:tcPr>
          <w:p w:rsidR="009C725B" w:rsidRPr="003E4243" w:rsidRDefault="009C725B" w:rsidP="009C725B">
            <w:pPr>
              <w:ind w:left="-57" w:right="-57"/>
              <w:jc w:val="center"/>
              <w:rPr>
                <w:sz w:val="24"/>
                <w:szCs w:val="24"/>
              </w:rPr>
            </w:pPr>
            <w:r w:rsidRPr="003E4243">
              <w:rPr>
                <w:sz w:val="24"/>
                <w:szCs w:val="24"/>
              </w:rPr>
              <w:t>14</w:t>
            </w:r>
          </w:p>
        </w:tc>
      </w:tr>
      <w:tr w:rsidR="009C725B" w:rsidRPr="003E4243" w:rsidTr="00BB3F2F">
        <w:trPr>
          <w:jc w:val="center"/>
        </w:trPr>
        <w:tc>
          <w:tcPr>
            <w:tcW w:w="7090" w:type="dxa"/>
            <w:shd w:val="clear" w:color="auto" w:fill="auto"/>
          </w:tcPr>
          <w:p w:rsidR="009C725B" w:rsidRPr="00D014E2" w:rsidRDefault="009C725B" w:rsidP="00F93AFA">
            <w:pPr>
              <w:ind w:left="-57" w:right="-57"/>
              <w:jc w:val="both"/>
              <w:rPr>
                <w:sz w:val="22"/>
                <w:szCs w:val="22"/>
              </w:rPr>
            </w:pPr>
            <w:r w:rsidRPr="00D014E2">
              <w:rPr>
                <w:sz w:val="22"/>
                <w:szCs w:val="22"/>
              </w:rPr>
              <w:t>Serme-Sıkıştırma (Silindir) İş Makinesi Operatörü Kursu Programı</w:t>
            </w:r>
          </w:p>
        </w:tc>
        <w:tc>
          <w:tcPr>
            <w:tcW w:w="969" w:type="dxa"/>
            <w:vAlign w:val="center"/>
          </w:tcPr>
          <w:p w:rsidR="009C725B" w:rsidRPr="003E4243" w:rsidRDefault="009C725B" w:rsidP="009C725B">
            <w:pPr>
              <w:ind w:left="-57" w:right="-57"/>
              <w:jc w:val="center"/>
              <w:rPr>
                <w:sz w:val="24"/>
                <w:szCs w:val="24"/>
              </w:rPr>
            </w:pPr>
            <w:r w:rsidRPr="003E4243">
              <w:rPr>
                <w:sz w:val="24"/>
                <w:szCs w:val="24"/>
              </w:rPr>
              <w:t>1</w:t>
            </w:r>
          </w:p>
        </w:tc>
        <w:tc>
          <w:tcPr>
            <w:tcW w:w="1014" w:type="dxa"/>
            <w:vAlign w:val="center"/>
          </w:tcPr>
          <w:p w:rsidR="009C725B" w:rsidRPr="003E4243" w:rsidRDefault="009C725B" w:rsidP="009C725B">
            <w:pPr>
              <w:ind w:left="-57" w:right="-57"/>
              <w:jc w:val="center"/>
              <w:rPr>
                <w:sz w:val="24"/>
                <w:szCs w:val="24"/>
              </w:rPr>
            </w:pPr>
            <w:r w:rsidRPr="003E4243">
              <w:rPr>
                <w:sz w:val="24"/>
                <w:szCs w:val="24"/>
              </w:rPr>
              <w:t>14</w:t>
            </w:r>
          </w:p>
        </w:tc>
      </w:tr>
      <w:tr w:rsidR="009C725B" w:rsidRPr="003E4243" w:rsidTr="00BB3F2F">
        <w:trPr>
          <w:jc w:val="center"/>
        </w:trPr>
        <w:tc>
          <w:tcPr>
            <w:tcW w:w="7090" w:type="dxa"/>
            <w:shd w:val="clear" w:color="auto" w:fill="auto"/>
          </w:tcPr>
          <w:p w:rsidR="009C725B" w:rsidRPr="00D014E2" w:rsidRDefault="009C725B" w:rsidP="00F93AFA">
            <w:pPr>
              <w:ind w:left="-57" w:right="-57"/>
              <w:jc w:val="both"/>
              <w:rPr>
                <w:sz w:val="22"/>
                <w:szCs w:val="22"/>
              </w:rPr>
            </w:pPr>
            <w:r w:rsidRPr="00D014E2">
              <w:rPr>
                <w:sz w:val="22"/>
                <w:szCs w:val="22"/>
              </w:rPr>
              <w:t>Kazıma-Yükleme-Tesviye (</w:t>
            </w:r>
            <w:proofErr w:type="spellStart"/>
            <w:r w:rsidRPr="00D014E2">
              <w:rPr>
                <w:sz w:val="22"/>
                <w:szCs w:val="22"/>
              </w:rPr>
              <w:t>Grayder</w:t>
            </w:r>
            <w:proofErr w:type="spellEnd"/>
            <w:r w:rsidRPr="00D014E2">
              <w:rPr>
                <w:sz w:val="22"/>
                <w:szCs w:val="22"/>
              </w:rPr>
              <w:t>) İş Makinesi Operatörü Kursu Programı</w:t>
            </w:r>
          </w:p>
        </w:tc>
        <w:tc>
          <w:tcPr>
            <w:tcW w:w="969" w:type="dxa"/>
            <w:vAlign w:val="center"/>
          </w:tcPr>
          <w:p w:rsidR="009C725B" w:rsidRPr="003E4243" w:rsidRDefault="009C725B" w:rsidP="009C725B">
            <w:pPr>
              <w:ind w:left="-57" w:right="-57"/>
              <w:jc w:val="center"/>
              <w:rPr>
                <w:sz w:val="24"/>
                <w:szCs w:val="24"/>
              </w:rPr>
            </w:pPr>
            <w:r w:rsidRPr="003E4243">
              <w:rPr>
                <w:sz w:val="24"/>
                <w:szCs w:val="24"/>
              </w:rPr>
              <w:t>1</w:t>
            </w:r>
          </w:p>
        </w:tc>
        <w:tc>
          <w:tcPr>
            <w:tcW w:w="1014" w:type="dxa"/>
            <w:vAlign w:val="center"/>
          </w:tcPr>
          <w:p w:rsidR="009C725B" w:rsidRPr="003E4243" w:rsidRDefault="009C725B" w:rsidP="009C725B">
            <w:pPr>
              <w:ind w:left="-57" w:right="-57"/>
              <w:jc w:val="center"/>
              <w:rPr>
                <w:sz w:val="24"/>
                <w:szCs w:val="24"/>
              </w:rPr>
            </w:pPr>
            <w:r w:rsidRPr="003E4243">
              <w:rPr>
                <w:sz w:val="24"/>
                <w:szCs w:val="24"/>
              </w:rPr>
              <w:t>14</w:t>
            </w:r>
          </w:p>
        </w:tc>
      </w:tr>
      <w:tr w:rsidR="009C725B" w:rsidRPr="003E4243" w:rsidTr="00BB3F2F">
        <w:trPr>
          <w:jc w:val="center"/>
        </w:trPr>
        <w:tc>
          <w:tcPr>
            <w:tcW w:w="7090" w:type="dxa"/>
            <w:shd w:val="clear" w:color="auto" w:fill="auto"/>
          </w:tcPr>
          <w:p w:rsidR="009C725B" w:rsidRPr="00D014E2" w:rsidRDefault="009C725B" w:rsidP="00F93AFA">
            <w:pPr>
              <w:ind w:left="-57" w:right="-57"/>
              <w:jc w:val="both"/>
              <w:rPr>
                <w:sz w:val="22"/>
                <w:szCs w:val="22"/>
              </w:rPr>
            </w:pPr>
            <w:r w:rsidRPr="00D014E2">
              <w:rPr>
                <w:sz w:val="22"/>
                <w:szCs w:val="22"/>
              </w:rPr>
              <w:t>Kaldırma-Yükleme (Personel ve Yük Yükseltici) Operatörü Yetiştirme Kursu Programı</w:t>
            </w:r>
          </w:p>
        </w:tc>
        <w:tc>
          <w:tcPr>
            <w:tcW w:w="969" w:type="dxa"/>
            <w:vAlign w:val="center"/>
          </w:tcPr>
          <w:p w:rsidR="009C725B" w:rsidRPr="003E4243" w:rsidRDefault="009C725B" w:rsidP="009C725B">
            <w:pPr>
              <w:ind w:left="-57" w:right="-57"/>
              <w:jc w:val="center"/>
              <w:rPr>
                <w:sz w:val="24"/>
                <w:szCs w:val="24"/>
              </w:rPr>
            </w:pPr>
            <w:r w:rsidRPr="003E4243">
              <w:rPr>
                <w:sz w:val="24"/>
                <w:szCs w:val="24"/>
              </w:rPr>
              <w:t>1</w:t>
            </w:r>
          </w:p>
        </w:tc>
        <w:tc>
          <w:tcPr>
            <w:tcW w:w="1014" w:type="dxa"/>
            <w:vAlign w:val="center"/>
          </w:tcPr>
          <w:p w:rsidR="009C725B" w:rsidRPr="003E4243" w:rsidRDefault="009C725B" w:rsidP="009C725B">
            <w:pPr>
              <w:ind w:left="-57" w:right="-57"/>
              <w:jc w:val="center"/>
              <w:rPr>
                <w:sz w:val="24"/>
                <w:szCs w:val="24"/>
              </w:rPr>
            </w:pPr>
            <w:r w:rsidRPr="003E4243">
              <w:rPr>
                <w:sz w:val="24"/>
                <w:szCs w:val="24"/>
              </w:rPr>
              <w:t>14</w:t>
            </w:r>
          </w:p>
        </w:tc>
      </w:tr>
      <w:tr w:rsidR="009C725B" w:rsidRPr="003E4243" w:rsidTr="00BB3F2F">
        <w:trPr>
          <w:jc w:val="center"/>
        </w:trPr>
        <w:tc>
          <w:tcPr>
            <w:tcW w:w="7090" w:type="dxa"/>
            <w:shd w:val="clear" w:color="auto" w:fill="auto"/>
          </w:tcPr>
          <w:p w:rsidR="009C725B" w:rsidRPr="00D014E2" w:rsidRDefault="009C725B" w:rsidP="00F93AFA">
            <w:pPr>
              <w:ind w:left="-57" w:right="-57"/>
              <w:jc w:val="both"/>
              <w:rPr>
                <w:sz w:val="22"/>
                <w:szCs w:val="22"/>
              </w:rPr>
            </w:pPr>
            <w:r w:rsidRPr="00D014E2">
              <w:rPr>
                <w:sz w:val="22"/>
                <w:szCs w:val="22"/>
              </w:rPr>
              <w:t>İş Kamyonu (İtfaiye Aracı) Operatörü Yetiştirme Kursu Programı</w:t>
            </w:r>
          </w:p>
        </w:tc>
        <w:tc>
          <w:tcPr>
            <w:tcW w:w="969" w:type="dxa"/>
            <w:vAlign w:val="center"/>
          </w:tcPr>
          <w:p w:rsidR="009C725B" w:rsidRPr="003E4243" w:rsidRDefault="009C725B" w:rsidP="009C725B">
            <w:pPr>
              <w:ind w:left="-57" w:right="-57"/>
              <w:jc w:val="center"/>
              <w:rPr>
                <w:sz w:val="24"/>
                <w:szCs w:val="24"/>
              </w:rPr>
            </w:pPr>
            <w:r w:rsidRPr="003E4243">
              <w:rPr>
                <w:sz w:val="24"/>
                <w:szCs w:val="24"/>
              </w:rPr>
              <w:t>1</w:t>
            </w:r>
          </w:p>
        </w:tc>
        <w:tc>
          <w:tcPr>
            <w:tcW w:w="1014" w:type="dxa"/>
            <w:vAlign w:val="center"/>
          </w:tcPr>
          <w:p w:rsidR="009C725B" w:rsidRPr="003E4243" w:rsidRDefault="009C725B" w:rsidP="009C725B">
            <w:pPr>
              <w:ind w:left="-57" w:right="-57"/>
              <w:jc w:val="center"/>
              <w:rPr>
                <w:sz w:val="24"/>
                <w:szCs w:val="24"/>
              </w:rPr>
            </w:pPr>
            <w:r w:rsidRPr="003E4243">
              <w:rPr>
                <w:sz w:val="24"/>
                <w:szCs w:val="24"/>
              </w:rPr>
              <w:t>14</w:t>
            </w:r>
          </w:p>
        </w:tc>
      </w:tr>
      <w:tr w:rsidR="00DD08EA" w:rsidRPr="003E4243" w:rsidTr="00DD08EA">
        <w:trPr>
          <w:jc w:val="center"/>
        </w:trPr>
        <w:tc>
          <w:tcPr>
            <w:tcW w:w="9073" w:type="dxa"/>
            <w:gridSpan w:val="3"/>
            <w:shd w:val="clear" w:color="auto" w:fill="D9D9D9" w:themeFill="background1" w:themeFillShade="D9"/>
          </w:tcPr>
          <w:p w:rsidR="00DD08EA" w:rsidRPr="003E4243" w:rsidRDefault="00870048" w:rsidP="009C725B">
            <w:pPr>
              <w:ind w:left="-57" w:right="-57"/>
              <w:jc w:val="center"/>
              <w:rPr>
                <w:b/>
                <w:sz w:val="24"/>
                <w:szCs w:val="24"/>
              </w:rPr>
            </w:pPr>
            <w:r w:rsidRPr="0080477E">
              <w:rPr>
                <w:b/>
                <w:sz w:val="22"/>
                <w:szCs w:val="22"/>
              </w:rPr>
              <w:t xml:space="preserve">KURUM </w:t>
            </w:r>
            <w:r w:rsidR="00DD08EA" w:rsidRPr="0080477E">
              <w:rPr>
                <w:b/>
                <w:sz w:val="22"/>
                <w:szCs w:val="22"/>
              </w:rPr>
              <w:t>KONTENJAN</w:t>
            </w:r>
            <w:r w:rsidRPr="0080477E">
              <w:rPr>
                <w:b/>
                <w:sz w:val="22"/>
                <w:szCs w:val="22"/>
              </w:rPr>
              <w:t>I</w:t>
            </w:r>
            <w:r w:rsidR="00DD08EA" w:rsidRPr="0080477E">
              <w:rPr>
                <w:b/>
                <w:sz w:val="22"/>
                <w:szCs w:val="22"/>
              </w:rPr>
              <w:t xml:space="preserve"> İŞ MAKİNASI ARAÇ SAYISINA GÖRE BELİRLENMİŞTİR</w:t>
            </w:r>
            <w:r w:rsidR="00DD08EA" w:rsidRPr="003E4243">
              <w:rPr>
                <w:b/>
                <w:sz w:val="24"/>
                <w:szCs w:val="24"/>
              </w:rPr>
              <w:t>.</w:t>
            </w:r>
          </w:p>
        </w:tc>
      </w:tr>
    </w:tbl>
    <w:p w:rsidR="00DF6FAB" w:rsidRPr="003E4243" w:rsidRDefault="00DF6FAB" w:rsidP="00DF6FAB">
      <w:pPr>
        <w:spacing w:after="0" w:line="240" w:lineRule="auto"/>
        <w:ind w:firstLine="709"/>
        <w:jc w:val="both"/>
        <w:rPr>
          <w:rFonts w:ascii="Times New Roman" w:eastAsia="Times New Roman" w:hAnsi="Times New Roman" w:cs="Times New Roman"/>
          <w:b/>
          <w:sz w:val="24"/>
          <w:szCs w:val="24"/>
        </w:rPr>
      </w:pPr>
    </w:p>
    <w:p w:rsidR="00981CD4" w:rsidRPr="003E4243" w:rsidRDefault="008E3380" w:rsidP="00DF6F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w:t>
      </w:r>
      <w:r w:rsidR="002B252B" w:rsidRPr="003E4243">
        <w:rPr>
          <w:rFonts w:ascii="Times New Roman" w:eastAsia="Times New Roman" w:hAnsi="Times New Roman" w:cs="Times New Roman"/>
          <w:b/>
          <w:sz w:val="24"/>
          <w:szCs w:val="24"/>
        </w:rPr>
        <w:t>. SONUÇ</w:t>
      </w:r>
      <w:r w:rsidR="001049D4">
        <w:rPr>
          <w:rFonts w:ascii="Times New Roman" w:eastAsia="Times New Roman" w:hAnsi="Times New Roman" w:cs="Times New Roman"/>
          <w:b/>
          <w:sz w:val="24"/>
          <w:szCs w:val="24"/>
        </w:rPr>
        <w:t xml:space="preserve"> </w:t>
      </w:r>
      <w:proofErr w:type="gramStart"/>
      <w:r w:rsidR="001049D4">
        <w:rPr>
          <w:rFonts w:ascii="Times New Roman" w:eastAsia="Times New Roman" w:hAnsi="Times New Roman" w:cs="Times New Roman"/>
          <w:b/>
          <w:sz w:val="24"/>
          <w:szCs w:val="24"/>
        </w:rPr>
        <w:t xml:space="preserve">KANAAT </w:t>
      </w:r>
      <w:r w:rsidR="000C6279" w:rsidRPr="003E4243">
        <w:rPr>
          <w:rFonts w:ascii="Times New Roman" w:eastAsia="Times New Roman" w:hAnsi="Times New Roman" w:cs="Times New Roman"/>
          <w:b/>
          <w:sz w:val="24"/>
          <w:szCs w:val="24"/>
        </w:rPr>
        <w:t xml:space="preserve"> VE</w:t>
      </w:r>
      <w:proofErr w:type="gramEnd"/>
      <w:r w:rsidR="000C6279" w:rsidRPr="003E4243">
        <w:rPr>
          <w:rFonts w:ascii="Times New Roman" w:eastAsia="Times New Roman" w:hAnsi="Times New Roman" w:cs="Times New Roman"/>
          <w:b/>
          <w:sz w:val="24"/>
          <w:szCs w:val="24"/>
        </w:rPr>
        <w:t xml:space="preserve"> TEKLİF</w:t>
      </w:r>
      <w:r w:rsidR="00981CD4" w:rsidRPr="003E4243">
        <w:rPr>
          <w:rFonts w:ascii="Times New Roman" w:eastAsia="Times New Roman" w:hAnsi="Times New Roman" w:cs="Times New Roman"/>
          <w:sz w:val="24"/>
          <w:szCs w:val="24"/>
        </w:rPr>
        <w:t xml:space="preserve">: </w:t>
      </w:r>
    </w:p>
    <w:p w:rsidR="000C6279" w:rsidRDefault="00770C41" w:rsidP="00DF6FAB">
      <w:pPr>
        <w:spacing w:after="0" w:line="240" w:lineRule="auto"/>
        <w:ind w:firstLine="709"/>
        <w:jc w:val="both"/>
        <w:rPr>
          <w:rFonts w:ascii="Times New Roman" w:eastAsia="Times New Roman" w:hAnsi="Times New Roman" w:cs="Times New Roman"/>
          <w:sz w:val="24"/>
          <w:szCs w:val="24"/>
        </w:rPr>
      </w:pPr>
      <w:r w:rsidRPr="003E4243">
        <w:rPr>
          <w:rFonts w:ascii="Times New Roman" w:eastAsia="Calibri" w:hAnsi="Times New Roman" w:cs="Times New Roman"/>
          <w:sz w:val="24"/>
          <w:szCs w:val="24"/>
        </w:rPr>
        <w:t>“</w:t>
      </w:r>
      <w:r w:rsidR="00710BB6">
        <w:rPr>
          <w:rFonts w:ascii="Times New Roman" w:eastAsia="Calibri" w:hAnsi="Times New Roman" w:cs="Times New Roman"/>
          <w:color w:val="000000" w:themeColor="text1"/>
        </w:rPr>
        <w:t>Anadolu Mahallesi 4. Cadde No:3</w:t>
      </w:r>
      <w:r w:rsidR="00710BB6" w:rsidRPr="00DE1E19">
        <w:rPr>
          <w:rFonts w:ascii="Times New Roman" w:eastAsia="Calibri" w:hAnsi="Times New Roman" w:cs="Times New Roman"/>
          <w:color w:val="000000" w:themeColor="text1"/>
        </w:rPr>
        <w:t>/</w:t>
      </w:r>
      <w:r w:rsidR="00710BB6">
        <w:rPr>
          <w:rFonts w:ascii="Times New Roman" w:eastAsia="Calibri" w:hAnsi="Times New Roman" w:cs="Times New Roman"/>
          <w:color w:val="000000" w:themeColor="text1"/>
        </w:rPr>
        <w:t>A</w:t>
      </w:r>
      <w:r w:rsidR="00710BB6" w:rsidRPr="00DE1E19">
        <w:rPr>
          <w:rFonts w:ascii="Times New Roman" w:eastAsia="Calibri" w:hAnsi="Times New Roman" w:cs="Times New Roman"/>
          <w:color w:val="000000" w:themeColor="text1"/>
        </w:rPr>
        <w:t xml:space="preserve"> </w:t>
      </w:r>
      <w:proofErr w:type="gramStart"/>
      <w:r w:rsidR="00710BB6">
        <w:rPr>
          <w:rFonts w:ascii="Times New Roman" w:eastAsia="Calibri" w:hAnsi="Times New Roman" w:cs="Times New Roman"/>
          <w:color w:val="000000" w:themeColor="text1"/>
        </w:rPr>
        <w:t>…………….</w:t>
      </w:r>
      <w:proofErr w:type="gramEnd"/>
      <w:r w:rsidR="00710BB6" w:rsidRPr="00DE1E19">
        <w:rPr>
          <w:rFonts w:ascii="Times New Roman" w:eastAsia="Calibri" w:hAnsi="Times New Roman" w:cs="Times New Roman"/>
          <w:color w:val="000000" w:themeColor="text1"/>
        </w:rPr>
        <w:t>/</w:t>
      </w:r>
      <w:r w:rsidR="00710BB6">
        <w:rPr>
          <w:rFonts w:ascii="Times New Roman" w:eastAsia="Calibri" w:hAnsi="Times New Roman" w:cs="Times New Roman"/>
          <w:color w:val="000000" w:themeColor="text1"/>
        </w:rPr>
        <w:t>İSTANBUL</w:t>
      </w:r>
      <w:r w:rsidRPr="003E4243">
        <w:rPr>
          <w:rFonts w:ascii="Times New Roman" w:eastAsia="Calibri" w:hAnsi="Times New Roman" w:cs="Times New Roman"/>
          <w:sz w:val="24"/>
          <w:szCs w:val="24"/>
        </w:rPr>
        <w:t xml:space="preserve">” adresinde </w:t>
      </w:r>
      <w:r w:rsidR="00D014E2">
        <w:rPr>
          <w:rFonts w:ascii="Times New Roman" w:eastAsia="Calibri" w:hAnsi="Times New Roman" w:cs="Times New Roman"/>
          <w:sz w:val="24"/>
          <w:szCs w:val="24"/>
        </w:rPr>
        <w:t>…………………….</w:t>
      </w:r>
      <w:r w:rsidRPr="003E4243">
        <w:rPr>
          <w:rFonts w:ascii="Times New Roman" w:eastAsia="Calibri" w:hAnsi="Times New Roman" w:cs="Times New Roman"/>
          <w:sz w:val="24"/>
          <w:szCs w:val="24"/>
        </w:rPr>
        <w:t xml:space="preserve"> kuruculuğunda </w:t>
      </w:r>
      <w:r w:rsidR="00DA6DCB" w:rsidRPr="003E4243">
        <w:rPr>
          <w:rFonts w:ascii="Times New Roman" w:eastAsia="Calibri" w:hAnsi="Times New Roman" w:cs="Times New Roman"/>
          <w:sz w:val="24"/>
          <w:szCs w:val="24"/>
        </w:rPr>
        <w:t xml:space="preserve">Özel </w:t>
      </w:r>
      <w:proofErr w:type="gramStart"/>
      <w:r w:rsidR="00D014E2">
        <w:rPr>
          <w:rFonts w:ascii="Times New Roman" w:eastAsia="Calibri" w:hAnsi="Times New Roman" w:cs="Times New Roman"/>
          <w:sz w:val="24"/>
          <w:szCs w:val="24"/>
        </w:rPr>
        <w:t>……………….</w:t>
      </w:r>
      <w:proofErr w:type="gramEnd"/>
      <w:r w:rsidR="00DA6DCB" w:rsidRPr="003E4243">
        <w:rPr>
          <w:rFonts w:ascii="Times New Roman" w:eastAsia="Calibri" w:hAnsi="Times New Roman" w:cs="Times New Roman"/>
          <w:sz w:val="24"/>
          <w:szCs w:val="24"/>
        </w:rPr>
        <w:t xml:space="preserve"> İş Makineleri Operatörlük Kursu</w:t>
      </w:r>
      <w:r w:rsidRPr="003E4243">
        <w:rPr>
          <w:rFonts w:ascii="Times New Roman" w:eastAsia="Calibri" w:hAnsi="Times New Roman" w:cs="Times New Roman"/>
          <w:sz w:val="24"/>
          <w:szCs w:val="24"/>
        </w:rPr>
        <w:t xml:space="preserve"> adıyla </w:t>
      </w:r>
      <w:r w:rsidR="00DA6DCB" w:rsidRPr="003E4243">
        <w:rPr>
          <w:rFonts w:ascii="Times New Roman" w:eastAsia="Calibri" w:hAnsi="Times New Roman" w:cs="Times New Roman"/>
          <w:sz w:val="24"/>
          <w:szCs w:val="24"/>
        </w:rPr>
        <w:t>İş Makineleri Operatörlük Kursu</w:t>
      </w:r>
      <w:r w:rsidRPr="003E4243">
        <w:rPr>
          <w:rFonts w:ascii="Times New Roman" w:eastAsia="Calibri" w:hAnsi="Times New Roman" w:cs="Times New Roman"/>
          <w:sz w:val="24"/>
          <w:szCs w:val="24"/>
        </w:rPr>
        <w:t xml:space="preserve"> açılması</w:t>
      </w:r>
      <w:r w:rsidR="000C6279" w:rsidRPr="003E4243">
        <w:rPr>
          <w:rFonts w:ascii="Times New Roman" w:eastAsia="Times New Roman" w:hAnsi="Times New Roman" w:cs="Times New Roman"/>
          <w:bCs/>
          <w:sz w:val="24"/>
          <w:szCs w:val="24"/>
        </w:rPr>
        <w:t xml:space="preserve"> isteği </w:t>
      </w:r>
      <w:r w:rsidR="000C6279" w:rsidRPr="003E4243">
        <w:rPr>
          <w:rFonts w:ascii="Times New Roman" w:eastAsia="Times New Roman" w:hAnsi="Times New Roman" w:cs="Times New Roman"/>
          <w:sz w:val="24"/>
          <w:szCs w:val="24"/>
        </w:rPr>
        <w:t xml:space="preserve">ilgili olarak; </w:t>
      </w:r>
    </w:p>
    <w:p w:rsidR="00D014E2" w:rsidRPr="003E4243" w:rsidRDefault="00D014E2" w:rsidP="00DF6FAB">
      <w:pPr>
        <w:spacing w:after="0" w:line="240" w:lineRule="auto"/>
        <w:ind w:firstLine="709"/>
        <w:jc w:val="both"/>
        <w:rPr>
          <w:rFonts w:ascii="Times New Roman" w:eastAsia="Times New Roman" w:hAnsi="Times New Roman" w:cs="Times New Roman"/>
          <w:sz w:val="24"/>
          <w:szCs w:val="24"/>
        </w:rPr>
      </w:pPr>
    </w:p>
    <w:p w:rsidR="00981CD4" w:rsidRPr="003E4243" w:rsidRDefault="00DA6DCB" w:rsidP="00DF6FAB">
      <w:pPr>
        <w:spacing w:after="0" w:line="240" w:lineRule="auto"/>
        <w:ind w:firstLine="709"/>
        <w:jc w:val="both"/>
        <w:rPr>
          <w:rFonts w:ascii="Times New Roman" w:eastAsia="Times New Roman" w:hAnsi="Times New Roman" w:cs="Times New Roman"/>
          <w:sz w:val="24"/>
          <w:szCs w:val="24"/>
        </w:rPr>
      </w:pPr>
      <w:r w:rsidRPr="003E4243">
        <w:rPr>
          <w:rFonts w:ascii="Times New Roman" w:eastAsia="Times New Roman" w:hAnsi="Times New Roman" w:cs="Times New Roman"/>
          <w:bCs/>
          <w:sz w:val="24"/>
          <w:szCs w:val="24"/>
        </w:rPr>
        <w:t xml:space="preserve">Özel </w:t>
      </w:r>
      <w:proofErr w:type="gramStart"/>
      <w:r w:rsidR="00D014E2">
        <w:rPr>
          <w:rFonts w:ascii="Times New Roman" w:eastAsia="Times New Roman" w:hAnsi="Times New Roman" w:cs="Times New Roman"/>
          <w:bCs/>
          <w:sz w:val="24"/>
          <w:szCs w:val="24"/>
        </w:rPr>
        <w:t>…………….</w:t>
      </w:r>
      <w:proofErr w:type="gramEnd"/>
      <w:r w:rsidRPr="003E4243">
        <w:rPr>
          <w:rFonts w:ascii="Times New Roman" w:eastAsia="Times New Roman" w:hAnsi="Times New Roman" w:cs="Times New Roman"/>
          <w:bCs/>
          <w:sz w:val="24"/>
          <w:szCs w:val="24"/>
        </w:rPr>
        <w:t xml:space="preserve"> İş Makineleri Operatörlük Kursu</w:t>
      </w:r>
      <w:r w:rsidR="000C6279" w:rsidRPr="003E4243">
        <w:rPr>
          <w:rFonts w:ascii="Times New Roman" w:eastAsia="Times New Roman" w:hAnsi="Times New Roman" w:cs="Times New Roman"/>
          <w:bCs/>
          <w:sz w:val="24"/>
          <w:szCs w:val="24"/>
        </w:rPr>
        <w:t>’na;</w:t>
      </w:r>
    </w:p>
    <w:tbl>
      <w:tblPr>
        <w:tblStyle w:val="TabloKlavuzu"/>
        <w:tblW w:w="0" w:type="auto"/>
        <w:jc w:val="center"/>
        <w:tblLook w:val="04A0"/>
      </w:tblPr>
      <w:tblGrid>
        <w:gridCol w:w="7997"/>
        <w:gridCol w:w="1196"/>
      </w:tblGrid>
      <w:tr w:rsidR="00217DD6" w:rsidRPr="003E4243" w:rsidTr="00217DD6">
        <w:trPr>
          <w:jc w:val="center"/>
        </w:trPr>
        <w:tc>
          <w:tcPr>
            <w:tcW w:w="7997" w:type="dxa"/>
            <w:shd w:val="clear" w:color="auto" w:fill="D9D9D9" w:themeFill="background1" w:themeFillShade="D9"/>
            <w:vAlign w:val="center"/>
          </w:tcPr>
          <w:p w:rsidR="00217DD6" w:rsidRPr="003E4243" w:rsidRDefault="00217DD6" w:rsidP="00DF6FAB">
            <w:pPr>
              <w:ind w:left="-57" w:right="-57"/>
              <w:jc w:val="center"/>
              <w:rPr>
                <w:b/>
                <w:sz w:val="24"/>
                <w:szCs w:val="24"/>
              </w:rPr>
            </w:pPr>
            <w:r w:rsidRPr="003E4243">
              <w:rPr>
                <w:b/>
                <w:sz w:val="24"/>
                <w:szCs w:val="24"/>
              </w:rPr>
              <w:t>Program adı</w:t>
            </w:r>
          </w:p>
        </w:tc>
        <w:tc>
          <w:tcPr>
            <w:tcW w:w="1014" w:type="dxa"/>
            <w:shd w:val="clear" w:color="auto" w:fill="D9D9D9" w:themeFill="background1" w:themeFillShade="D9"/>
          </w:tcPr>
          <w:p w:rsidR="00217DD6" w:rsidRPr="003E4243" w:rsidRDefault="00217DD6" w:rsidP="00DF6FAB">
            <w:pPr>
              <w:ind w:left="-57" w:right="-57"/>
              <w:jc w:val="center"/>
              <w:rPr>
                <w:b/>
                <w:sz w:val="24"/>
                <w:szCs w:val="24"/>
              </w:rPr>
            </w:pPr>
            <w:r w:rsidRPr="003E4243">
              <w:rPr>
                <w:b/>
                <w:sz w:val="24"/>
                <w:szCs w:val="24"/>
              </w:rPr>
              <w:t>Kontenjan</w:t>
            </w:r>
          </w:p>
        </w:tc>
      </w:tr>
      <w:tr w:rsidR="00217DD6" w:rsidRPr="003E4243" w:rsidTr="00217DD6">
        <w:trPr>
          <w:jc w:val="center"/>
        </w:trPr>
        <w:tc>
          <w:tcPr>
            <w:tcW w:w="7997" w:type="dxa"/>
            <w:shd w:val="clear" w:color="auto" w:fill="auto"/>
          </w:tcPr>
          <w:p w:rsidR="00217DD6" w:rsidRPr="00D014E2" w:rsidRDefault="00217DD6" w:rsidP="003E4243">
            <w:pPr>
              <w:ind w:left="-57" w:right="-57"/>
              <w:jc w:val="both"/>
              <w:rPr>
                <w:sz w:val="22"/>
                <w:szCs w:val="22"/>
              </w:rPr>
            </w:pPr>
            <w:r w:rsidRPr="00D014E2">
              <w:rPr>
                <w:sz w:val="22"/>
                <w:szCs w:val="22"/>
              </w:rPr>
              <w:t>Kaldırma-Yükleme-İstifleme (</w:t>
            </w:r>
            <w:proofErr w:type="spellStart"/>
            <w:r w:rsidRPr="00D014E2">
              <w:rPr>
                <w:sz w:val="22"/>
                <w:szCs w:val="22"/>
              </w:rPr>
              <w:t>Forklift</w:t>
            </w:r>
            <w:proofErr w:type="spellEnd"/>
            <w:r w:rsidRPr="00D014E2">
              <w:rPr>
                <w:sz w:val="22"/>
                <w:szCs w:val="22"/>
              </w:rPr>
              <w:t>) İş Makinesi Operatörü Kursu Programı</w:t>
            </w:r>
          </w:p>
        </w:tc>
        <w:tc>
          <w:tcPr>
            <w:tcW w:w="1014" w:type="dxa"/>
            <w:vAlign w:val="center"/>
          </w:tcPr>
          <w:p w:rsidR="00217DD6" w:rsidRPr="003E4243" w:rsidRDefault="00217DD6" w:rsidP="003E4243">
            <w:pPr>
              <w:ind w:left="-57" w:right="-57"/>
              <w:jc w:val="center"/>
              <w:rPr>
                <w:sz w:val="24"/>
                <w:szCs w:val="24"/>
              </w:rPr>
            </w:pPr>
            <w:r w:rsidRPr="003E4243">
              <w:rPr>
                <w:sz w:val="24"/>
                <w:szCs w:val="24"/>
              </w:rPr>
              <w:t>14</w:t>
            </w:r>
          </w:p>
        </w:tc>
      </w:tr>
      <w:tr w:rsidR="00217DD6" w:rsidRPr="003E4243" w:rsidTr="00217DD6">
        <w:trPr>
          <w:jc w:val="center"/>
        </w:trPr>
        <w:tc>
          <w:tcPr>
            <w:tcW w:w="7997" w:type="dxa"/>
            <w:shd w:val="clear" w:color="auto" w:fill="auto"/>
          </w:tcPr>
          <w:p w:rsidR="00217DD6" w:rsidRPr="00D014E2" w:rsidRDefault="00217DD6" w:rsidP="003E4243">
            <w:pPr>
              <w:ind w:left="-57" w:right="-57"/>
              <w:jc w:val="both"/>
              <w:rPr>
                <w:sz w:val="22"/>
                <w:szCs w:val="22"/>
              </w:rPr>
            </w:pPr>
            <w:r w:rsidRPr="00D014E2">
              <w:rPr>
                <w:sz w:val="22"/>
                <w:szCs w:val="22"/>
              </w:rPr>
              <w:t>Kazıma-Yükleme-Tesviye (</w:t>
            </w:r>
            <w:proofErr w:type="spellStart"/>
            <w:r w:rsidRPr="00D014E2">
              <w:rPr>
                <w:sz w:val="22"/>
                <w:szCs w:val="22"/>
              </w:rPr>
              <w:t>Beko</w:t>
            </w:r>
            <w:proofErr w:type="spellEnd"/>
            <w:r w:rsidRPr="00D014E2">
              <w:rPr>
                <w:sz w:val="22"/>
                <w:szCs w:val="22"/>
              </w:rPr>
              <w:t>-</w:t>
            </w:r>
            <w:proofErr w:type="spellStart"/>
            <w:r w:rsidRPr="00D014E2">
              <w:rPr>
                <w:sz w:val="22"/>
                <w:szCs w:val="22"/>
              </w:rPr>
              <w:t>Loder</w:t>
            </w:r>
            <w:proofErr w:type="spellEnd"/>
            <w:r w:rsidRPr="00D014E2">
              <w:rPr>
                <w:sz w:val="22"/>
                <w:szCs w:val="22"/>
              </w:rPr>
              <w:t>) İş Makinesi Operatörü Kursu Programı</w:t>
            </w:r>
          </w:p>
        </w:tc>
        <w:tc>
          <w:tcPr>
            <w:tcW w:w="1014" w:type="dxa"/>
            <w:vAlign w:val="center"/>
          </w:tcPr>
          <w:p w:rsidR="00217DD6" w:rsidRPr="003E4243" w:rsidRDefault="00217DD6" w:rsidP="003E4243">
            <w:pPr>
              <w:ind w:left="-57" w:right="-57"/>
              <w:jc w:val="center"/>
              <w:rPr>
                <w:sz w:val="24"/>
                <w:szCs w:val="24"/>
              </w:rPr>
            </w:pPr>
            <w:r w:rsidRPr="003E4243">
              <w:rPr>
                <w:sz w:val="24"/>
                <w:szCs w:val="24"/>
              </w:rPr>
              <w:t>14</w:t>
            </w:r>
          </w:p>
        </w:tc>
      </w:tr>
      <w:tr w:rsidR="00217DD6" w:rsidRPr="003E4243" w:rsidTr="00217DD6">
        <w:trPr>
          <w:jc w:val="center"/>
        </w:trPr>
        <w:tc>
          <w:tcPr>
            <w:tcW w:w="7997" w:type="dxa"/>
            <w:shd w:val="clear" w:color="auto" w:fill="auto"/>
          </w:tcPr>
          <w:p w:rsidR="00217DD6" w:rsidRPr="00D014E2" w:rsidRDefault="00217DD6" w:rsidP="003E4243">
            <w:pPr>
              <w:ind w:left="-57" w:right="-57"/>
              <w:jc w:val="both"/>
              <w:rPr>
                <w:sz w:val="22"/>
                <w:szCs w:val="22"/>
              </w:rPr>
            </w:pPr>
            <w:r w:rsidRPr="00D014E2">
              <w:rPr>
                <w:sz w:val="22"/>
                <w:szCs w:val="22"/>
              </w:rPr>
              <w:t>Kaldırma, Taşıma Raylı Sistem Köprülü Vinci Operatörü Yetiştirme Kursu Programı</w:t>
            </w:r>
          </w:p>
        </w:tc>
        <w:tc>
          <w:tcPr>
            <w:tcW w:w="1014" w:type="dxa"/>
            <w:vAlign w:val="center"/>
          </w:tcPr>
          <w:p w:rsidR="00217DD6" w:rsidRPr="003E4243" w:rsidRDefault="00217DD6" w:rsidP="003E4243">
            <w:pPr>
              <w:ind w:left="-57" w:right="-57"/>
              <w:jc w:val="center"/>
              <w:rPr>
                <w:sz w:val="24"/>
                <w:szCs w:val="24"/>
              </w:rPr>
            </w:pPr>
            <w:r w:rsidRPr="003E4243">
              <w:rPr>
                <w:sz w:val="24"/>
                <w:szCs w:val="24"/>
              </w:rPr>
              <w:t>14</w:t>
            </w:r>
          </w:p>
        </w:tc>
      </w:tr>
      <w:tr w:rsidR="00217DD6" w:rsidRPr="003E4243" w:rsidTr="00217DD6">
        <w:trPr>
          <w:jc w:val="center"/>
        </w:trPr>
        <w:tc>
          <w:tcPr>
            <w:tcW w:w="7997" w:type="dxa"/>
            <w:shd w:val="clear" w:color="auto" w:fill="auto"/>
          </w:tcPr>
          <w:p w:rsidR="00217DD6" w:rsidRPr="00D014E2" w:rsidRDefault="00217DD6" w:rsidP="003E4243">
            <w:pPr>
              <w:ind w:left="-57" w:right="-57"/>
              <w:jc w:val="both"/>
              <w:rPr>
                <w:sz w:val="22"/>
                <w:szCs w:val="22"/>
              </w:rPr>
            </w:pPr>
            <w:r w:rsidRPr="00D014E2">
              <w:rPr>
                <w:sz w:val="22"/>
                <w:szCs w:val="22"/>
              </w:rPr>
              <w:t>Serme-Sıkıştırma (Silindir) İş Makinesi Operatörü Kursu Programı</w:t>
            </w:r>
          </w:p>
        </w:tc>
        <w:tc>
          <w:tcPr>
            <w:tcW w:w="1014" w:type="dxa"/>
            <w:vAlign w:val="center"/>
          </w:tcPr>
          <w:p w:rsidR="00217DD6" w:rsidRPr="003E4243" w:rsidRDefault="00217DD6" w:rsidP="003E4243">
            <w:pPr>
              <w:ind w:left="-57" w:right="-57"/>
              <w:jc w:val="center"/>
              <w:rPr>
                <w:sz w:val="24"/>
                <w:szCs w:val="24"/>
              </w:rPr>
            </w:pPr>
            <w:r w:rsidRPr="003E4243">
              <w:rPr>
                <w:sz w:val="24"/>
                <w:szCs w:val="24"/>
              </w:rPr>
              <w:t>14</w:t>
            </w:r>
          </w:p>
        </w:tc>
      </w:tr>
      <w:tr w:rsidR="00217DD6" w:rsidRPr="003E4243" w:rsidTr="00217DD6">
        <w:trPr>
          <w:jc w:val="center"/>
        </w:trPr>
        <w:tc>
          <w:tcPr>
            <w:tcW w:w="7997" w:type="dxa"/>
            <w:shd w:val="clear" w:color="auto" w:fill="auto"/>
          </w:tcPr>
          <w:p w:rsidR="00217DD6" w:rsidRPr="00D014E2" w:rsidRDefault="00217DD6" w:rsidP="003E4243">
            <w:pPr>
              <w:ind w:left="-57" w:right="-57"/>
              <w:jc w:val="both"/>
              <w:rPr>
                <w:sz w:val="22"/>
                <w:szCs w:val="22"/>
              </w:rPr>
            </w:pPr>
            <w:r w:rsidRPr="00D014E2">
              <w:rPr>
                <w:sz w:val="22"/>
                <w:szCs w:val="22"/>
              </w:rPr>
              <w:t>Kazıma-Yükleme-Tesviye (</w:t>
            </w:r>
            <w:proofErr w:type="spellStart"/>
            <w:r w:rsidRPr="00D014E2">
              <w:rPr>
                <w:sz w:val="22"/>
                <w:szCs w:val="22"/>
              </w:rPr>
              <w:t>Grayder</w:t>
            </w:r>
            <w:proofErr w:type="spellEnd"/>
            <w:r w:rsidRPr="00D014E2">
              <w:rPr>
                <w:sz w:val="22"/>
                <w:szCs w:val="22"/>
              </w:rPr>
              <w:t>) İş Makinesi Operatörü Kursu Programı</w:t>
            </w:r>
          </w:p>
        </w:tc>
        <w:tc>
          <w:tcPr>
            <w:tcW w:w="1014" w:type="dxa"/>
            <w:vAlign w:val="center"/>
          </w:tcPr>
          <w:p w:rsidR="00217DD6" w:rsidRPr="003E4243" w:rsidRDefault="00217DD6" w:rsidP="003E4243">
            <w:pPr>
              <w:ind w:left="-57" w:right="-57"/>
              <w:jc w:val="center"/>
              <w:rPr>
                <w:sz w:val="24"/>
                <w:szCs w:val="24"/>
              </w:rPr>
            </w:pPr>
            <w:r w:rsidRPr="003E4243">
              <w:rPr>
                <w:sz w:val="24"/>
                <w:szCs w:val="24"/>
              </w:rPr>
              <w:t>14</w:t>
            </w:r>
          </w:p>
        </w:tc>
      </w:tr>
      <w:tr w:rsidR="00217DD6" w:rsidRPr="003E4243" w:rsidTr="00217DD6">
        <w:trPr>
          <w:jc w:val="center"/>
        </w:trPr>
        <w:tc>
          <w:tcPr>
            <w:tcW w:w="7997" w:type="dxa"/>
            <w:shd w:val="clear" w:color="auto" w:fill="auto"/>
          </w:tcPr>
          <w:p w:rsidR="00217DD6" w:rsidRPr="00D014E2" w:rsidRDefault="00217DD6" w:rsidP="003E4243">
            <w:pPr>
              <w:ind w:left="-57" w:right="-57"/>
              <w:jc w:val="both"/>
              <w:rPr>
                <w:sz w:val="22"/>
                <w:szCs w:val="22"/>
              </w:rPr>
            </w:pPr>
            <w:r w:rsidRPr="00D014E2">
              <w:rPr>
                <w:sz w:val="22"/>
                <w:szCs w:val="22"/>
              </w:rPr>
              <w:t>Kaldırma-Yükleme (Personel ve Yük Yükseltici) Operatörü Yetiştirme Kursu Programı</w:t>
            </w:r>
          </w:p>
        </w:tc>
        <w:tc>
          <w:tcPr>
            <w:tcW w:w="1014" w:type="dxa"/>
            <w:vAlign w:val="center"/>
          </w:tcPr>
          <w:p w:rsidR="00217DD6" w:rsidRPr="003E4243" w:rsidRDefault="00217DD6" w:rsidP="003E4243">
            <w:pPr>
              <w:ind w:left="-57" w:right="-57"/>
              <w:jc w:val="center"/>
              <w:rPr>
                <w:sz w:val="24"/>
                <w:szCs w:val="24"/>
              </w:rPr>
            </w:pPr>
            <w:r w:rsidRPr="003E4243">
              <w:rPr>
                <w:sz w:val="24"/>
                <w:szCs w:val="24"/>
              </w:rPr>
              <w:t>14</w:t>
            </w:r>
          </w:p>
        </w:tc>
      </w:tr>
      <w:tr w:rsidR="00217DD6" w:rsidRPr="003E4243" w:rsidTr="00217DD6">
        <w:trPr>
          <w:jc w:val="center"/>
        </w:trPr>
        <w:tc>
          <w:tcPr>
            <w:tcW w:w="7997" w:type="dxa"/>
            <w:shd w:val="clear" w:color="auto" w:fill="auto"/>
          </w:tcPr>
          <w:p w:rsidR="00217DD6" w:rsidRPr="00D014E2" w:rsidRDefault="00217DD6" w:rsidP="003E4243">
            <w:pPr>
              <w:ind w:left="-57" w:right="-57"/>
              <w:jc w:val="both"/>
              <w:rPr>
                <w:sz w:val="22"/>
                <w:szCs w:val="22"/>
              </w:rPr>
            </w:pPr>
            <w:r w:rsidRPr="00D014E2">
              <w:rPr>
                <w:sz w:val="22"/>
                <w:szCs w:val="22"/>
              </w:rPr>
              <w:t>İş Kamyonu (İtfaiye Aracı) Operatörü Yetiştirme Kursu Programı</w:t>
            </w:r>
          </w:p>
        </w:tc>
        <w:tc>
          <w:tcPr>
            <w:tcW w:w="1014" w:type="dxa"/>
            <w:vAlign w:val="center"/>
          </w:tcPr>
          <w:p w:rsidR="00217DD6" w:rsidRPr="003E4243" w:rsidRDefault="00217DD6" w:rsidP="003E4243">
            <w:pPr>
              <w:ind w:left="-57" w:right="-57"/>
              <w:jc w:val="center"/>
              <w:rPr>
                <w:sz w:val="24"/>
                <w:szCs w:val="24"/>
              </w:rPr>
            </w:pPr>
            <w:r w:rsidRPr="003E4243">
              <w:rPr>
                <w:sz w:val="24"/>
                <w:szCs w:val="24"/>
              </w:rPr>
              <w:t>14</w:t>
            </w:r>
          </w:p>
        </w:tc>
      </w:tr>
    </w:tbl>
    <w:p w:rsidR="000C6279" w:rsidRDefault="0052777C" w:rsidP="008C32B5">
      <w:pPr>
        <w:widowControl w:val="0"/>
        <w:autoSpaceDE w:val="0"/>
        <w:autoSpaceDN w:val="0"/>
        <w:adjustRightInd w:val="0"/>
        <w:spacing w:before="120" w:after="0"/>
        <w:ind w:firstLine="709"/>
        <w:jc w:val="both"/>
        <w:rPr>
          <w:rFonts w:ascii="Times New Roman" w:eastAsia="Times New Roman" w:hAnsi="Times New Roman" w:cs="Times New Roman"/>
          <w:sz w:val="24"/>
          <w:szCs w:val="24"/>
        </w:rPr>
      </w:pPr>
      <w:r w:rsidRPr="003E4243">
        <w:rPr>
          <w:rFonts w:ascii="Times New Roman" w:hAnsi="Times New Roman" w:cs="Times New Roman"/>
          <w:sz w:val="24"/>
          <w:szCs w:val="24"/>
        </w:rPr>
        <w:t>olmak üzere kurum açma izni verilmesinin</w:t>
      </w:r>
      <w:r w:rsidRPr="003E4243">
        <w:rPr>
          <w:rFonts w:ascii="Times New Roman" w:hAnsi="Times New Roman" w:cs="Times New Roman"/>
          <w:b/>
          <w:sz w:val="24"/>
          <w:szCs w:val="24"/>
        </w:rPr>
        <w:t xml:space="preserve"> </w:t>
      </w:r>
      <w:r w:rsidR="00D719E7" w:rsidRPr="003E4243">
        <w:rPr>
          <w:rFonts w:ascii="Times New Roman" w:eastAsia="Times New Roman" w:hAnsi="Times New Roman" w:cs="Times New Roman"/>
          <w:sz w:val="24"/>
          <w:szCs w:val="24"/>
        </w:rPr>
        <w:t>u</w:t>
      </w:r>
      <w:r w:rsidR="000C6279" w:rsidRPr="003E4243">
        <w:rPr>
          <w:rFonts w:ascii="Times New Roman" w:eastAsia="Times New Roman" w:hAnsi="Times New Roman" w:cs="Times New Roman"/>
          <w:sz w:val="24"/>
          <w:szCs w:val="24"/>
        </w:rPr>
        <w:t>ygun olacağı yönündeki görüş ve kanaatimizi arz ederiz.</w:t>
      </w:r>
    </w:p>
    <w:p w:rsidR="0080477E" w:rsidRPr="003E4243" w:rsidRDefault="0080477E" w:rsidP="008C32B5">
      <w:pPr>
        <w:widowControl w:val="0"/>
        <w:autoSpaceDE w:val="0"/>
        <w:autoSpaceDN w:val="0"/>
        <w:adjustRightInd w:val="0"/>
        <w:spacing w:before="120" w:after="0"/>
        <w:ind w:firstLine="709"/>
        <w:jc w:val="both"/>
        <w:rPr>
          <w:rFonts w:ascii="Times New Roman" w:eastAsia="Times New Roman" w:hAnsi="Times New Roman" w:cs="Times New Roman"/>
          <w:sz w:val="24"/>
          <w:szCs w:val="24"/>
        </w:rPr>
      </w:pPr>
    </w:p>
    <w:tbl>
      <w:tblPr>
        <w:tblW w:w="0" w:type="auto"/>
        <w:tblInd w:w="2" w:type="dxa"/>
        <w:tblLook w:val="00A0"/>
      </w:tblPr>
      <w:tblGrid>
        <w:gridCol w:w="4571"/>
        <w:gridCol w:w="4571"/>
      </w:tblGrid>
      <w:tr w:rsidR="000C6279" w:rsidRPr="003E4243" w:rsidTr="00DF6FAB">
        <w:trPr>
          <w:trHeight w:val="276"/>
        </w:trPr>
        <w:tc>
          <w:tcPr>
            <w:tcW w:w="4571" w:type="dxa"/>
          </w:tcPr>
          <w:p w:rsidR="00CA6242" w:rsidRPr="003E4243" w:rsidRDefault="00CA6242" w:rsidP="000C6279">
            <w:pPr>
              <w:spacing w:after="0" w:line="240" w:lineRule="auto"/>
              <w:ind w:firstLine="709"/>
              <w:jc w:val="center"/>
              <w:rPr>
                <w:rFonts w:ascii="Times New Roman" w:eastAsia="Times New Roman" w:hAnsi="Times New Roman" w:cs="Times New Roman"/>
                <w:sz w:val="24"/>
                <w:szCs w:val="24"/>
              </w:rPr>
            </w:pPr>
          </w:p>
          <w:p w:rsidR="000C6279" w:rsidRPr="003E4243" w:rsidRDefault="00D014E2" w:rsidP="000C6279">
            <w:pPr>
              <w:spacing w:after="0" w:line="240" w:lineRule="auto"/>
              <w:ind w:firstLine="709"/>
              <w:jc w:val="center"/>
              <w:rPr>
                <w:rFonts w:ascii="Times New Roman" w:eastAsia="Times New Roman" w:hAnsi="Times New Roman" w:cs="Times New Roman"/>
                <w:sz w:val="24"/>
                <w:szCs w:val="24"/>
              </w:rPr>
            </w:pPr>
            <w:bookmarkStart w:id="0" w:name="_GoBack"/>
            <w:bookmarkEnd w:id="0"/>
            <w:proofErr w:type="gramStart"/>
            <w:r>
              <w:rPr>
                <w:rFonts w:ascii="Times New Roman" w:eastAsia="Times New Roman" w:hAnsi="Times New Roman" w:cs="Times New Roman"/>
                <w:sz w:val="24"/>
                <w:szCs w:val="24"/>
              </w:rPr>
              <w:t>……………………</w:t>
            </w:r>
            <w:proofErr w:type="gramEnd"/>
          </w:p>
        </w:tc>
        <w:tc>
          <w:tcPr>
            <w:tcW w:w="4571" w:type="dxa"/>
          </w:tcPr>
          <w:p w:rsidR="00CA6242" w:rsidRPr="003E4243" w:rsidRDefault="00CA6242" w:rsidP="000C6279">
            <w:pPr>
              <w:spacing w:after="0" w:line="240" w:lineRule="auto"/>
              <w:ind w:firstLine="709"/>
              <w:jc w:val="center"/>
              <w:rPr>
                <w:rFonts w:ascii="Times New Roman" w:eastAsia="Times New Roman" w:hAnsi="Times New Roman" w:cs="Times New Roman"/>
                <w:sz w:val="24"/>
                <w:szCs w:val="24"/>
              </w:rPr>
            </w:pPr>
          </w:p>
          <w:p w:rsidR="000C6279" w:rsidRPr="003E4243" w:rsidRDefault="00D014E2" w:rsidP="000C6279">
            <w:pPr>
              <w:spacing w:after="0" w:line="240" w:lineRule="auto"/>
              <w:ind w:firstLine="709"/>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p>
        </w:tc>
      </w:tr>
      <w:tr w:rsidR="000C6279" w:rsidRPr="003E4243" w:rsidTr="00DF6FAB">
        <w:trPr>
          <w:trHeight w:val="264"/>
        </w:trPr>
        <w:tc>
          <w:tcPr>
            <w:tcW w:w="4571" w:type="dxa"/>
          </w:tcPr>
          <w:p w:rsidR="000C6279" w:rsidRPr="003E4243" w:rsidRDefault="000C6279" w:rsidP="000C6279">
            <w:pPr>
              <w:spacing w:after="0" w:line="240" w:lineRule="auto"/>
              <w:ind w:firstLine="709"/>
              <w:jc w:val="center"/>
              <w:rPr>
                <w:rFonts w:ascii="Times New Roman" w:eastAsia="Times New Roman" w:hAnsi="Times New Roman" w:cs="Times New Roman"/>
                <w:sz w:val="24"/>
                <w:szCs w:val="24"/>
              </w:rPr>
            </w:pPr>
            <w:r w:rsidRPr="003E4243">
              <w:rPr>
                <w:rFonts w:ascii="Times New Roman" w:eastAsia="Times New Roman" w:hAnsi="Times New Roman" w:cs="Times New Roman"/>
                <w:sz w:val="24"/>
                <w:szCs w:val="24"/>
              </w:rPr>
              <w:t>Maarif Müfettişi</w:t>
            </w:r>
          </w:p>
        </w:tc>
        <w:tc>
          <w:tcPr>
            <w:tcW w:w="4571" w:type="dxa"/>
          </w:tcPr>
          <w:p w:rsidR="000C6279" w:rsidRDefault="000C6279" w:rsidP="000C6279">
            <w:pPr>
              <w:spacing w:after="0" w:line="240" w:lineRule="auto"/>
              <w:ind w:firstLine="709"/>
              <w:jc w:val="center"/>
              <w:rPr>
                <w:rFonts w:ascii="Times New Roman" w:eastAsia="Times New Roman" w:hAnsi="Times New Roman" w:cs="Times New Roman"/>
                <w:sz w:val="24"/>
                <w:szCs w:val="24"/>
              </w:rPr>
            </w:pPr>
            <w:r w:rsidRPr="003E4243">
              <w:rPr>
                <w:rFonts w:ascii="Times New Roman" w:eastAsia="Times New Roman" w:hAnsi="Times New Roman" w:cs="Times New Roman"/>
                <w:sz w:val="24"/>
                <w:szCs w:val="24"/>
              </w:rPr>
              <w:t>Maarif Müfettişi</w:t>
            </w:r>
          </w:p>
          <w:p w:rsidR="00D15AFC" w:rsidRPr="003E4243" w:rsidRDefault="00D15AFC" w:rsidP="000C6279">
            <w:pPr>
              <w:spacing w:after="0" w:line="240" w:lineRule="auto"/>
              <w:ind w:firstLine="709"/>
              <w:jc w:val="center"/>
              <w:rPr>
                <w:rFonts w:ascii="Times New Roman" w:eastAsia="Times New Roman" w:hAnsi="Times New Roman" w:cs="Times New Roman"/>
                <w:sz w:val="24"/>
                <w:szCs w:val="24"/>
              </w:rPr>
            </w:pPr>
          </w:p>
        </w:tc>
      </w:tr>
    </w:tbl>
    <w:p w:rsidR="00D06AC7" w:rsidRPr="00D06AC7" w:rsidRDefault="00D06AC7" w:rsidP="00D06AC7">
      <w:pPr>
        <w:spacing w:after="0" w:line="240" w:lineRule="auto"/>
        <w:jc w:val="center"/>
        <w:rPr>
          <w:rFonts w:ascii="Times New Roman" w:eastAsia="Times New Roman" w:hAnsi="Times New Roman" w:cs="Times New Roman"/>
          <w:b/>
          <w:sz w:val="24"/>
          <w:szCs w:val="24"/>
        </w:rPr>
      </w:pPr>
      <w:r w:rsidRPr="00D06AC7">
        <w:rPr>
          <w:rFonts w:ascii="Times New Roman" w:eastAsia="Calibri" w:hAnsi="Times New Roman" w:cs="Times New Roman"/>
          <w:b/>
          <w:sz w:val="24"/>
          <w:szCs w:val="24"/>
        </w:rPr>
        <w:lastRenderedPageBreak/>
        <w:t xml:space="preserve">Özel </w:t>
      </w:r>
      <w:proofErr w:type="gramStart"/>
      <w:r>
        <w:rPr>
          <w:rFonts w:ascii="Times New Roman" w:eastAsia="Calibri" w:hAnsi="Times New Roman" w:cs="Times New Roman"/>
          <w:b/>
          <w:sz w:val="24"/>
          <w:szCs w:val="24"/>
        </w:rPr>
        <w:t>…………..</w:t>
      </w:r>
      <w:proofErr w:type="gramEnd"/>
      <w:r w:rsidRPr="00D06AC7">
        <w:rPr>
          <w:rFonts w:ascii="Times New Roman" w:eastAsia="Calibri" w:hAnsi="Times New Roman" w:cs="Times New Roman"/>
          <w:b/>
          <w:sz w:val="24"/>
          <w:szCs w:val="24"/>
        </w:rPr>
        <w:t xml:space="preserve"> İş Makineleri Operatörlük Kursu</w:t>
      </w:r>
      <w:r w:rsidRPr="00D06AC7">
        <w:rPr>
          <w:rFonts w:ascii="Times New Roman" w:eastAsia="Times New Roman" w:hAnsi="Times New Roman" w:cs="Times New Roman"/>
          <w:b/>
          <w:sz w:val="24"/>
          <w:szCs w:val="24"/>
        </w:rPr>
        <w:t>nun</w:t>
      </w:r>
    </w:p>
    <w:p w:rsidR="00D06AC7" w:rsidRPr="00D06AC7" w:rsidRDefault="00D06AC7" w:rsidP="00D06AC7">
      <w:pPr>
        <w:spacing w:after="0" w:line="240" w:lineRule="auto"/>
        <w:jc w:val="center"/>
        <w:rPr>
          <w:rFonts w:ascii="Times New Roman" w:eastAsia="Times New Roman" w:hAnsi="Times New Roman" w:cs="Times New Roman"/>
          <w:b/>
          <w:bCs/>
          <w:sz w:val="24"/>
          <w:szCs w:val="24"/>
        </w:rPr>
      </w:pPr>
      <w:r w:rsidRPr="00D06AC7">
        <w:rPr>
          <w:rFonts w:ascii="Times New Roman" w:eastAsia="Times New Roman" w:hAnsi="Times New Roman" w:cs="Times New Roman"/>
          <w:b/>
          <w:sz w:val="24"/>
          <w:szCs w:val="24"/>
        </w:rPr>
        <w:t>Açılması</w:t>
      </w:r>
      <w:r w:rsidRPr="00D06AC7">
        <w:rPr>
          <w:rFonts w:ascii="Times New Roman" w:eastAsia="Times New Roman" w:hAnsi="Times New Roman" w:cs="Times New Roman"/>
          <w:b/>
          <w:bCs/>
          <w:sz w:val="24"/>
          <w:szCs w:val="24"/>
        </w:rPr>
        <w:t xml:space="preserve"> Hakkında Yapılan İncelemeye Ait Dizi Pusulasıdır</w:t>
      </w:r>
    </w:p>
    <w:p w:rsidR="00D06AC7" w:rsidRPr="00D06AC7" w:rsidRDefault="00D06AC7" w:rsidP="00D06AC7">
      <w:pPr>
        <w:widowControl w:val="0"/>
        <w:tabs>
          <w:tab w:val="left" w:pos="0"/>
        </w:tabs>
        <w:spacing w:after="0" w:line="240" w:lineRule="auto"/>
        <w:rPr>
          <w:rFonts w:ascii="Times New Roman" w:eastAsia="Times New Roman" w:hAnsi="Times New Roman" w:cs="Times New Roman"/>
          <w:b/>
          <w:sz w:val="24"/>
          <w:szCs w:val="24"/>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9"/>
        <w:gridCol w:w="759"/>
        <w:gridCol w:w="7942"/>
      </w:tblGrid>
      <w:tr w:rsidR="00D06AC7" w:rsidRPr="00D06AC7" w:rsidTr="00245F4C">
        <w:trPr>
          <w:jc w:val="center"/>
        </w:trPr>
        <w:tc>
          <w:tcPr>
            <w:tcW w:w="729" w:type="dxa"/>
          </w:tcPr>
          <w:p w:rsidR="00D06AC7" w:rsidRPr="00D06AC7" w:rsidRDefault="00D06AC7" w:rsidP="00245F4C">
            <w:pPr>
              <w:suppressAutoHyphens/>
              <w:spacing w:after="0" w:line="240" w:lineRule="auto"/>
              <w:jc w:val="both"/>
              <w:rPr>
                <w:rFonts w:ascii="Times New Roman" w:eastAsia="Times New Roman" w:hAnsi="Times New Roman" w:cs="Times New Roman"/>
                <w:b/>
                <w:sz w:val="24"/>
                <w:szCs w:val="24"/>
                <w:lang w:eastAsia="ar-SA"/>
              </w:rPr>
            </w:pPr>
            <w:r w:rsidRPr="00D06AC7">
              <w:rPr>
                <w:rFonts w:ascii="Times New Roman" w:eastAsia="Times New Roman" w:hAnsi="Times New Roman" w:cs="Times New Roman"/>
                <w:b/>
                <w:sz w:val="24"/>
                <w:szCs w:val="24"/>
                <w:lang w:eastAsia="ar-SA"/>
              </w:rPr>
              <w:t>Sıra No</w:t>
            </w:r>
          </w:p>
        </w:tc>
        <w:tc>
          <w:tcPr>
            <w:tcW w:w="759" w:type="dxa"/>
          </w:tcPr>
          <w:p w:rsidR="00D06AC7" w:rsidRPr="00D06AC7" w:rsidRDefault="00D06AC7" w:rsidP="00245F4C">
            <w:pPr>
              <w:suppressAutoHyphens/>
              <w:spacing w:after="0" w:line="240" w:lineRule="auto"/>
              <w:jc w:val="both"/>
              <w:rPr>
                <w:rFonts w:ascii="Times New Roman" w:eastAsia="Times New Roman" w:hAnsi="Times New Roman" w:cs="Times New Roman"/>
                <w:b/>
                <w:sz w:val="24"/>
                <w:szCs w:val="24"/>
                <w:lang w:eastAsia="ar-SA"/>
              </w:rPr>
            </w:pPr>
            <w:r w:rsidRPr="00D06AC7">
              <w:rPr>
                <w:rFonts w:ascii="Times New Roman" w:eastAsia="Times New Roman" w:hAnsi="Times New Roman" w:cs="Times New Roman"/>
                <w:b/>
                <w:sz w:val="24"/>
                <w:szCs w:val="24"/>
                <w:lang w:eastAsia="ar-SA"/>
              </w:rPr>
              <w:t>Parça sayısı</w:t>
            </w:r>
          </w:p>
        </w:tc>
        <w:tc>
          <w:tcPr>
            <w:tcW w:w="7942" w:type="dxa"/>
          </w:tcPr>
          <w:p w:rsidR="00D06AC7" w:rsidRPr="00D06AC7" w:rsidRDefault="00D06AC7" w:rsidP="00245F4C">
            <w:pPr>
              <w:suppressAutoHyphens/>
              <w:spacing w:after="0" w:line="240" w:lineRule="auto"/>
              <w:jc w:val="both"/>
              <w:rPr>
                <w:rFonts w:ascii="Times New Roman" w:eastAsia="Times New Roman" w:hAnsi="Times New Roman" w:cs="Times New Roman"/>
                <w:sz w:val="24"/>
                <w:szCs w:val="24"/>
                <w:lang w:eastAsia="ar-SA"/>
              </w:rPr>
            </w:pPr>
          </w:p>
          <w:p w:rsidR="00D06AC7" w:rsidRPr="00D06AC7" w:rsidRDefault="00D06AC7" w:rsidP="00245F4C">
            <w:pPr>
              <w:suppressAutoHyphens/>
              <w:spacing w:after="0" w:line="240" w:lineRule="auto"/>
              <w:rPr>
                <w:rFonts w:ascii="Times New Roman" w:eastAsia="Times New Roman" w:hAnsi="Times New Roman" w:cs="Times New Roman"/>
                <w:b/>
                <w:sz w:val="24"/>
                <w:szCs w:val="24"/>
                <w:lang w:eastAsia="ar-SA"/>
              </w:rPr>
            </w:pPr>
            <w:r w:rsidRPr="00D06AC7">
              <w:rPr>
                <w:rFonts w:ascii="Times New Roman" w:eastAsia="Times New Roman" w:hAnsi="Times New Roman" w:cs="Times New Roman"/>
                <w:b/>
                <w:sz w:val="24"/>
                <w:szCs w:val="24"/>
                <w:lang w:eastAsia="ar-SA"/>
              </w:rPr>
              <w:t>Ekin Kime ve Neye Ait Olduğu</w:t>
            </w:r>
          </w:p>
        </w:tc>
      </w:tr>
      <w:tr w:rsidR="00D06AC7" w:rsidRPr="00D06AC7" w:rsidTr="00245F4C">
        <w:trPr>
          <w:jc w:val="center"/>
        </w:trPr>
        <w:tc>
          <w:tcPr>
            <w:tcW w:w="729" w:type="dxa"/>
            <w:vAlign w:val="center"/>
          </w:tcPr>
          <w:p w:rsidR="00D06AC7" w:rsidRPr="00D06AC7" w:rsidRDefault="00D06AC7" w:rsidP="00245F4C">
            <w:pPr>
              <w:suppressAutoHyphens/>
              <w:spacing w:after="0" w:line="240" w:lineRule="auto"/>
              <w:jc w:val="center"/>
              <w:rPr>
                <w:rFonts w:ascii="Times New Roman" w:eastAsia="Times New Roman" w:hAnsi="Times New Roman" w:cs="Times New Roman"/>
                <w:sz w:val="24"/>
                <w:szCs w:val="24"/>
                <w:lang w:eastAsia="ar-SA"/>
              </w:rPr>
            </w:pPr>
            <w:r w:rsidRPr="00D06AC7">
              <w:rPr>
                <w:rFonts w:ascii="Times New Roman" w:eastAsia="Times New Roman" w:hAnsi="Times New Roman" w:cs="Times New Roman"/>
                <w:sz w:val="24"/>
                <w:szCs w:val="24"/>
                <w:lang w:eastAsia="ar-SA"/>
              </w:rPr>
              <w:t>1</w:t>
            </w:r>
          </w:p>
        </w:tc>
        <w:tc>
          <w:tcPr>
            <w:tcW w:w="759" w:type="dxa"/>
            <w:vAlign w:val="center"/>
          </w:tcPr>
          <w:p w:rsidR="00D06AC7" w:rsidRPr="00D06AC7" w:rsidRDefault="00D06AC7" w:rsidP="00245F4C">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D06AC7">
              <w:rPr>
                <w:rFonts w:ascii="Times New Roman" w:eastAsia="Times New Roman" w:hAnsi="Times New Roman" w:cs="Times New Roman"/>
                <w:sz w:val="24"/>
                <w:szCs w:val="24"/>
                <w:lang w:eastAsia="ar-SA"/>
              </w:rPr>
              <w:t>3</w:t>
            </w:r>
          </w:p>
        </w:tc>
        <w:tc>
          <w:tcPr>
            <w:tcW w:w="7942" w:type="dxa"/>
            <w:vAlign w:val="center"/>
          </w:tcPr>
          <w:p w:rsidR="00D06AC7" w:rsidRPr="00D06AC7" w:rsidRDefault="002D417C" w:rsidP="00245F4C">
            <w:pPr>
              <w:shd w:val="clear" w:color="auto" w:fill="FFFFFF"/>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color w:val="000000" w:themeColor="text1"/>
              </w:rPr>
              <w:t>İstanbul Milli Eğitim Müdürlüğünün</w:t>
            </w:r>
            <w:r w:rsidRPr="00DE1E19">
              <w:rPr>
                <w:rFonts w:ascii="Times New Roman" w:eastAsia="Calibri" w:hAnsi="Times New Roman" w:cs="Times New Roman"/>
                <w:color w:val="000000" w:themeColor="text1"/>
              </w:rPr>
              <w:t xml:space="preserve"> </w:t>
            </w:r>
            <w:r w:rsidR="00D06AC7" w:rsidRPr="00D06AC7">
              <w:rPr>
                <w:rFonts w:ascii="Times New Roman" w:eastAsia="Times New Roman" w:hAnsi="Times New Roman" w:cs="Times New Roman"/>
                <w:lang w:eastAsia="ar-SA"/>
              </w:rPr>
              <w:t>inceleme emri ve eki</w:t>
            </w:r>
          </w:p>
        </w:tc>
      </w:tr>
      <w:tr w:rsidR="00D06AC7" w:rsidRPr="00D06AC7" w:rsidTr="00245F4C">
        <w:trPr>
          <w:jc w:val="center"/>
        </w:trPr>
        <w:tc>
          <w:tcPr>
            <w:tcW w:w="729" w:type="dxa"/>
            <w:vAlign w:val="center"/>
          </w:tcPr>
          <w:p w:rsidR="00D06AC7" w:rsidRPr="00D06AC7" w:rsidRDefault="00D06AC7" w:rsidP="00245F4C">
            <w:pPr>
              <w:spacing w:after="0" w:line="240" w:lineRule="auto"/>
              <w:jc w:val="center"/>
              <w:rPr>
                <w:rFonts w:ascii="Times New Roman" w:eastAsia="Calibri" w:hAnsi="Times New Roman" w:cs="Times New Roman"/>
                <w:sz w:val="24"/>
                <w:szCs w:val="24"/>
              </w:rPr>
            </w:pPr>
            <w:r w:rsidRPr="00D06AC7">
              <w:rPr>
                <w:rFonts w:ascii="Times New Roman" w:eastAsia="Calibri" w:hAnsi="Times New Roman" w:cs="Times New Roman"/>
                <w:sz w:val="24"/>
                <w:szCs w:val="24"/>
              </w:rPr>
              <w:t>2</w:t>
            </w:r>
          </w:p>
        </w:tc>
        <w:tc>
          <w:tcPr>
            <w:tcW w:w="759" w:type="dxa"/>
            <w:vAlign w:val="center"/>
          </w:tcPr>
          <w:p w:rsidR="00D06AC7" w:rsidRPr="00D06AC7" w:rsidRDefault="00D06AC7" w:rsidP="00245F4C">
            <w:pPr>
              <w:spacing w:after="0" w:line="240" w:lineRule="auto"/>
              <w:jc w:val="center"/>
              <w:rPr>
                <w:rFonts w:ascii="Times New Roman" w:eastAsia="Calibri" w:hAnsi="Times New Roman" w:cs="Times New Roman"/>
                <w:sz w:val="24"/>
                <w:szCs w:val="24"/>
              </w:rPr>
            </w:pPr>
            <w:r w:rsidRPr="00D06AC7">
              <w:rPr>
                <w:rFonts w:ascii="Times New Roman" w:eastAsia="Calibri" w:hAnsi="Times New Roman" w:cs="Times New Roman"/>
                <w:sz w:val="24"/>
                <w:szCs w:val="24"/>
              </w:rPr>
              <w:t>2</w:t>
            </w:r>
          </w:p>
        </w:tc>
        <w:tc>
          <w:tcPr>
            <w:tcW w:w="7942" w:type="dxa"/>
          </w:tcPr>
          <w:p w:rsidR="00D06AC7" w:rsidRPr="00D06AC7" w:rsidRDefault="00D06AC7" w:rsidP="00245F4C">
            <w:pPr>
              <w:spacing w:after="0" w:line="240" w:lineRule="auto"/>
              <w:jc w:val="both"/>
              <w:rPr>
                <w:rFonts w:ascii="Times New Roman" w:eastAsia="Calibri" w:hAnsi="Times New Roman" w:cs="Times New Roman"/>
                <w:b/>
              </w:rPr>
            </w:pPr>
            <w:r w:rsidRPr="00D06AC7">
              <w:rPr>
                <w:rFonts w:ascii="Times New Roman" w:eastAsia="Calibri" w:hAnsi="Times New Roman" w:cs="Times New Roman"/>
                <w:color w:val="000000" w:themeColor="text1"/>
              </w:rPr>
              <w:t>Kurucu Temsilcisi tarafından verilmiş Ek 1 form dilekçe</w:t>
            </w:r>
          </w:p>
        </w:tc>
      </w:tr>
      <w:tr w:rsidR="00D06AC7" w:rsidRPr="00D06AC7" w:rsidTr="00245F4C">
        <w:trPr>
          <w:jc w:val="center"/>
        </w:trPr>
        <w:tc>
          <w:tcPr>
            <w:tcW w:w="729" w:type="dxa"/>
            <w:vAlign w:val="center"/>
          </w:tcPr>
          <w:p w:rsidR="00D06AC7" w:rsidRPr="00D06AC7" w:rsidRDefault="00D06AC7" w:rsidP="00245F4C">
            <w:pPr>
              <w:spacing w:after="0" w:line="240" w:lineRule="auto"/>
              <w:jc w:val="center"/>
              <w:rPr>
                <w:rFonts w:ascii="Times New Roman" w:eastAsia="Calibri" w:hAnsi="Times New Roman" w:cs="Times New Roman"/>
                <w:sz w:val="24"/>
                <w:szCs w:val="24"/>
              </w:rPr>
            </w:pPr>
            <w:r w:rsidRPr="00D06AC7">
              <w:rPr>
                <w:rFonts w:ascii="Times New Roman" w:eastAsia="Calibri" w:hAnsi="Times New Roman" w:cs="Times New Roman"/>
                <w:sz w:val="24"/>
                <w:szCs w:val="24"/>
              </w:rPr>
              <w:t>3</w:t>
            </w:r>
          </w:p>
        </w:tc>
        <w:tc>
          <w:tcPr>
            <w:tcW w:w="759" w:type="dxa"/>
            <w:vAlign w:val="center"/>
          </w:tcPr>
          <w:p w:rsidR="00D06AC7" w:rsidRPr="00D06AC7" w:rsidRDefault="00D06AC7" w:rsidP="00245F4C">
            <w:pPr>
              <w:spacing w:after="0" w:line="240" w:lineRule="auto"/>
              <w:jc w:val="center"/>
              <w:rPr>
                <w:rFonts w:ascii="Times New Roman" w:eastAsia="Calibri" w:hAnsi="Times New Roman" w:cs="Times New Roman"/>
                <w:sz w:val="24"/>
                <w:szCs w:val="24"/>
              </w:rPr>
            </w:pPr>
            <w:r w:rsidRPr="00D06AC7">
              <w:rPr>
                <w:rFonts w:ascii="Times New Roman" w:eastAsia="Calibri" w:hAnsi="Times New Roman" w:cs="Times New Roman"/>
                <w:sz w:val="24"/>
                <w:szCs w:val="24"/>
              </w:rPr>
              <w:t>2</w:t>
            </w:r>
          </w:p>
        </w:tc>
        <w:tc>
          <w:tcPr>
            <w:tcW w:w="7942" w:type="dxa"/>
          </w:tcPr>
          <w:p w:rsidR="00D06AC7" w:rsidRPr="00D06AC7" w:rsidRDefault="00D06AC7" w:rsidP="00245F4C">
            <w:pPr>
              <w:spacing w:after="0" w:line="240" w:lineRule="auto"/>
              <w:jc w:val="both"/>
              <w:rPr>
                <w:rFonts w:ascii="Times New Roman" w:eastAsia="Calibri" w:hAnsi="Times New Roman" w:cs="Times New Roman"/>
                <w:b/>
              </w:rPr>
            </w:pPr>
            <w:r w:rsidRPr="00D06AC7">
              <w:rPr>
                <w:rFonts w:ascii="Times New Roman" w:eastAsia="Calibri" w:hAnsi="Times New Roman" w:cs="Times New Roman"/>
              </w:rPr>
              <w:t xml:space="preserve">Adli sicil beyanı ile kaydı sorgulama sonucunu gösterir belge </w:t>
            </w:r>
          </w:p>
        </w:tc>
      </w:tr>
      <w:tr w:rsidR="00D06AC7" w:rsidRPr="00D06AC7" w:rsidTr="00245F4C">
        <w:trPr>
          <w:jc w:val="center"/>
        </w:trPr>
        <w:tc>
          <w:tcPr>
            <w:tcW w:w="729" w:type="dxa"/>
            <w:vAlign w:val="center"/>
          </w:tcPr>
          <w:p w:rsidR="00D06AC7" w:rsidRPr="00D06AC7" w:rsidRDefault="00D06AC7" w:rsidP="00245F4C">
            <w:pPr>
              <w:spacing w:after="0" w:line="240" w:lineRule="auto"/>
              <w:jc w:val="center"/>
              <w:rPr>
                <w:rFonts w:ascii="Times New Roman" w:eastAsia="Calibri" w:hAnsi="Times New Roman" w:cs="Times New Roman"/>
                <w:sz w:val="24"/>
                <w:szCs w:val="24"/>
              </w:rPr>
            </w:pPr>
            <w:r w:rsidRPr="00D06AC7">
              <w:rPr>
                <w:rFonts w:ascii="Times New Roman" w:eastAsia="Calibri" w:hAnsi="Times New Roman" w:cs="Times New Roman"/>
                <w:sz w:val="24"/>
                <w:szCs w:val="24"/>
              </w:rPr>
              <w:t>4</w:t>
            </w:r>
          </w:p>
        </w:tc>
        <w:tc>
          <w:tcPr>
            <w:tcW w:w="759" w:type="dxa"/>
            <w:vAlign w:val="center"/>
          </w:tcPr>
          <w:p w:rsidR="00D06AC7" w:rsidRPr="00D06AC7" w:rsidRDefault="00D06AC7" w:rsidP="00245F4C">
            <w:pPr>
              <w:spacing w:after="0" w:line="240" w:lineRule="auto"/>
              <w:jc w:val="center"/>
              <w:rPr>
                <w:rFonts w:ascii="Times New Roman" w:eastAsia="Calibri" w:hAnsi="Times New Roman" w:cs="Times New Roman"/>
                <w:sz w:val="24"/>
                <w:szCs w:val="24"/>
              </w:rPr>
            </w:pPr>
            <w:r w:rsidRPr="00D06AC7">
              <w:rPr>
                <w:rFonts w:ascii="Times New Roman" w:eastAsia="Calibri" w:hAnsi="Times New Roman" w:cs="Times New Roman"/>
                <w:sz w:val="24"/>
                <w:szCs w:val="24"/>
              </w:rPr>
              <w:t>2</w:t>
            </w:r>
          </w:p>
        </w:tc>
        <w:tc>
          <w:tcPr>
            <w:tcW w:w="7942" w:type="dxa"/>
          </w:tcPr>
          <w:p w:rsidR="00D06AC7" w:rsidRPr="00D06AC7" w:rsidRDefault="00D06AC7" w:rsidP="00245F4C">
            <w:pPr>
              <w:spacing w:after="0" w:line="240" w:lineRule="auto"/>
              <w:jc w:val="both"/>
              <w:rPr>
                <w:rFonts w:ascii="Times New Roman" w:eastAsia="Calibri" w:hAnsi="Times New Roman" w:cs="Times New Roman"/>
              </w:rPr>
            </w:pPr>
            <w:r w:rsidRPr="00D06AC7">
              <w:rPr>
                <w:rFonts w:ascii="Times New Roman" w:eastAsia="Calibri" w:hAnsi="Times New Roman" w:cs="Times New Roman"/>
              </w:rPr>
              <w:t>Ticaret Sicil Gazetesinde yayımlanmış ana sözleşmenin Milli Eğitim Müdürlüğünce onaylı örneği ve vergi levhası fotokopisi</w:t>
            </w:r>
          </w:p>
        </w:tc>
      </w:tr>
      <w:tr w:rsidR="00D06AC7" w:rsidRPr="00D06AC7" w:rsidTr="00245F4C">
        <w:trPr>
          <w:jc w:val="center"/>
        </w:trPr>
        <w:tc>
          <w:tcPr>
            <w:tcW w:w="729" w:type="dxa"/>
            <w:vAlign w:val="center"/>
          </w:tcPr>
          <w:p w:rsidR="00D06AC7" w:rsidRPr="00D06AC7" w:rsidRDefault="00D06AC7" w:rsidP="00245F4C">
            <w:pPr>
              <w:spacing w:after="0" w:line="240" w:lineRule="auto"/>
              <w:jc w:val="center"/>
              <w:rPr>
                <w:rFonts w:ascii="Times New Roman" w:eastAsia="Calibri" w:hAnsi="Times New Roman" w:cs="Times New Roman"/>
                <w:sz w:val="24"/>
                <w:szCs w:val="24"/>
              </w:rPr>
            </w:pPr>
            <w:r w:rsidRPr="00D06AC7">
              <w:rPr>
                <w:rFonts w:ascii="Times New Roman" w:eastAsia="Calibri" w:hAnsi="Times New Roman" w:cs="Times New Roman"/>
                <w:sz w:val="24"/>
                <w:szCs w:val="24"/>
              </w:rPr>
              <w:t>5</w:t>
            </w:r>
          </w:p>
        </w:tc>
        <w:tc>
          <w:tcPr>
            <w:tcW w:w="759" w:type="dxa"/>
            <w:vAlign w:val="center"/>
          </w:tcPr>
          <w:p w:rsidR="00D06AC7" w:rsidRPr="00D06AC7" w:rsidRDefault="00D06AC7" w:rsidP="00245F4C">
            <w:pPr>
              <w:spacing w:after="0" w:line="240" w:lineRule="auto"/>
              <w:jc w:val="center"/>
              <w:rPr>
                <w:rFonts w:ascii="Times New Roman" w:eastAsia="Calibri" w:hAnsi="Times New Roman" w:cs="Times New Roman"/>
                <w:sz w:val="24"/>
                <w:szCs w:val="24"/>
              </w:rPr>
            </w:pPr>
            <w:r w:rsidRPr="00D06AC7">
              <w:rPr>
                <w:rFonts w:ascii="Times New Roman" w:eastAsia="Calibri" w:hAnsi="Times New Roman" w:cs="Times New Roman"/>
                <w:sz w:val="24"/>
                <w:szCs w:val="24"/>
              </w:rPr>
              <w:t>5</w:t>
            </w:r>
          </w:p>
        </w:tc>
        <w:tc>
          <w:tcPr>
            <w:tcW w:w="7942" w:type="dxa"/>
          </w:tcPr>
          <w:p w:rsidR="00D06AC7" w:rsidRPr="00D06AC7" w:rsidRDefault="00D06AC7" w:rsidP="00245F4C">
            <w:pPr>
              <w:spacing w:after="0" w:line="240" w:lineRule="auto"/>
              <w:jc w:val="both"/>
              <w:rPr>
                <w:rFonts w:ascii="Times New Roman" w:eastAsia="Calibri" w:hAnsi="Times New Roman" w:cs="Times New Roman"/>
              </w:rPr>
            </w:pPr>
            <w:r w:rsidRPr="00D06AC7">
              <w:rPr>
                <w:rFonts w:ascii="Times New Roman" w:eastAsia="Calibri" w:hAnsi="Times New Roman" w:cs="Times New Roman"/>
              </w:rPr>
              <w:t xml:space="preserve">Kurucu Temsilcisi olarak kurumu açma, kapatma, devir ve benzeri işlemleri yürütme yetkilerinin verildiğine dair yönetim kurulu kararı ile noter onaylı imza </w:t>
            </w:r>
            <w:proofErr w:type="spellStart"/>
            <w:r w:rsidRPr="00D06AC7">
              <w:rPr>
                <w:rFonts w:ascii="Times New Roman" w:eastAsia="Calibri" w:hAnsi="Times New Roman" w:cs="Times New Roman"/>
              </w:rPr>
              <w:t>sirküsü</w:t>
            </w:r>
            <w:proofErr w:type="spellEnd"/>
          </w:p>
        </w:tc>
      </w:tr>
      <w:tr w:rsidR="00D06AC7" w:rsidRPr="00D06AC7" w:rsidTr="00245F4C">
        <w:trPr>
          <w:jc w:val="center"/>
        </w:trPr>
        <w:tc>
          <w:tcPr>
            <w:tcW w:w="729" w:type="dxa"/>
            <w:vAlign w:val="center"/>
          </w:tcPr>
          <w:p w:rsidR="00D06AC7" w:rsidRPr="00D06AC7" w:rsidRDefault="00D06AC7" w:rsidP="00245F4C">
            <w:pPr>
              <w:spacing w:after="0" w:line="240" w:lineRule="auto"/>
              <w:jc w:val="center"/>
              <w:rPr>
                <w:rFonts w:ascii="Times New Roman" w:eastAsia="Calibri" w:hAnsi="Times New Roman" w:cs="Times New Roman"/>
                <w:sz w:val="24"/>
                <w:szCs w:val="24"/>
              </w:rPr>
            </w:pPr>
            <w:r w:rsidRPr="00D06AC7">
              <w:rPr>
                <w:rFonts w:ascii="Times New Roman" w:eastAsia="Calibri" w:hAnsi="Times New Roman" w:cs="Times New Roman"/>
                <w:sz w:val="24"/>
                <w:szCs w:val="24"/>
              </w:rPr>
              <w:t>6</w:t>
            </w:r>
          </w:p>
        </w:tc>
        <w:tc>
          <w:tcPr>
            <w:tcW w:w="759" w:type="dxa"/>
            <w:vAlign w:val="center"/>
          </w:tcPr>
          <w:p w:rsidR="00D06AC7" w:rsidRPr="00D06AC7" w:rsidRDefault="00D06AC7" w:rsidP="00245F4C">
            <w:pPr>
              <w:spacing w:after="0" w:line="240" w:lineRule="auto"/>
              <w:jc w:val="center"/>
              <w:rPr>
                <w:rFonts w:ascii="Times New Roman" w:eastAsia="Calibri" w:hAnsi="Times New Roman" w:cs="Times New Roman"/>
                <w:sz w:val="24"/>
                <w:szCs w:val="24"/>
              </w:rPr>
            </w:pPr>
            <w:r w:rsidRPr="00D06AC7">
              <w:rPr>
                <w:rFonts w:ascii="Times New Roman" w:eastAsia="Calibri" w:hAnsi="Times New Roman" w:cs="Times New Roman"/>
                <w:sz w:val="24"/>
                <w:szCs w:val="24"/>
              </w:rPr>
              <w:t>8</w:t>
            </w:r>
          </w:p>
        </w:tc>
        <w:tc>
          <w:tcPr>
            <w:tcW w:w="7942" w:type="dxa"/>
          </w:tcPr>
          <w:p w:rsidR="00D06AC7" w:rsidRPr="00D06AC7" w:rsidRDefault="00D06AC7" w:rsidP="00245F4C">
            <w:pPr>
              <w:spacing w:after="0" w:line="240" w:lineRule="auto"/>
              <w:jc w:val="both"/>
              <w:rPr>
                <w:rFonts w:ascii="Times New Roman" w:eastAsia="Calibri" w:hAnsi="Times New Roman" w:cs="Times New Roman"/>
              </w:rPr>
            </w:pPr>
            <w:r w:rsidRPr="00D06AC7">
              <w:rPr>
                <w:rFonts w:ascii="Times New Roman" w:eastAsia="Calibri" w:hAnsi="Times New Roman" w:cs="Times New Roman"/>
              </w:rPr>
              <w:t>Her katı ve eğitim alanı için 3 adet 35x50 ebadında kâğıtlara çizilmiş kat yerleşim planları ile kat yerleşim planlarının yer aldığı CD'si</w:t>
            </w:r>
          </w:p>
        </w:tc>
      </w:tr>
      <w:tr w:rsidR="00D06AC7" w:rsidRPr="00D06AC7" w:rsidTr="00245F4C">
        <w:trPr>
          <w:jc w:val="center"/>
        </w:trPr>
        <w:tc>
          <w:tcPr>
            <w:tcW w:w="729" w:type="dxa"/>
            <w:vAlign w:val="center"/>
          </w:tcPr>
          <w:p w:rsidR="00D06AC7" w:rsidRPr="00D06AC7" w:rsidRDefault="00D06AC7" w:rsidP="00245F4C">
            <w:pPr>
              <w:spacing w:after="0" w:line="240" w:lineRule="auto"/>
              <w:jc w:val="center"/>
              <w:rPr>
                <w:rFonts w:ascii="Times New Roman" w:eastAsia="Calibri" w:hAnsi="Times New Roman" w:cs="Times New Roman"/>
                <w:sz w:val="24"/>
                <w:szCs w:val="24"/>
              </w:rPr>
            </w:pPr>
            <w:r w:rsidRPr="00D06AC7">
              <w:rPr>
                <w:rFonts w:ascii="Times New Roman" w:eastAsia="Calibri" w:hAnsi="Times New Roman" w:cs="Times New Roman"/>
                <w:sz w:val="24"/>
                <w:szCs w:val="24"/>
              </w:rPr>
              <w:t>7</w:t>
            </w:r>
          </w:p>
        </w:tc>
        <w:tc>
          <w:tcPr>
            <w:tcW w:w="759" w:type="dxa"/>
            <w:vAlign w:val="center"/>
          </w:tcPr>
          <w:p w:rsidR="00D06AC7" w:rsidRPr="00D06AC7" w:rsidRDefault="00D06AC7" w:rsidP="00245F4C">
            <w:pPr>
              <w:spacing w:after="0" w:line="240" w:lineRule="auto"/>
              <w:jc w:val="center"/>
              <w:rPr>
                <w:rFonts w:ascii="Times New Roman" w:eastAsia="Calibri" w:hAnsi="Times New Roman" w:cs="Times New Roman"/>
                <w:sz w:val="24"/>
                <w:szCs w:val="24"/>
              </w:rPr>
            </w:pPr>
            <w:r w:rsidRPr="00D06AC7">
              <w:rPr>
                <w:rFonts w:ascii="Times New Roman" w:eastAsia="Calibri" w:hAnsi="Times New Roman" w:cs="Times New Roman"/>
                <w:sz w:val="24"/>
                <w:szCs w:val="24"/>
              </w:rPr>
              <w:t>18</w:t>
            </w:r>
          </w:p>
        </w:tc>
        <w:tc>
          <w:tcPr>
            <w:tcW w:w="7942" w:type="dxa"/>
          </w:tcPr>
          <w:p w:rsidR="00D06AC7" w:rsidRPr="00D06AC7" w:rsidRDefault="00D06AC7" w:rsidP="00245F4C">
            <w:pPr>
              <w:spacing w:after="0" w:line="240" w:lineRule="auto"/>
              <w:jc w:val="both"/>
              <w:rPr>
                <w:rFonts w:ascii="Times New Roman" w:eastAsia="Calibri" w:hAnsi="Times New Roman" w:cs="Times New Roman"/>
                <w:color w:val="000000" w:themeColor="text1"/>
                <w:shd w:val="clear" w:color="auto" w:fill="FFFFFF"/>
                <w:lang w:bidi="he-IL"/>
              </w:rPr>
            </w:pPr>
            <w:r w:rsidRPr="00D06AC7">
              <w:rPr>
                <w:rFonts w:ascii="Times New Roman" w:eastAsia="Calibri" w:hAnsi="Times New Roman" w:cs="Times New Roman"/>
                <w:color w:val="000000" w:themeColor="text1"/>
                <w:shd w:val="clear" w:color="auto" w:fill="FFFFFF"/>
                <w:lang w:bidi="he-IL"/>
              </w:rPr>
              <w:t>Kira sözleşmeleri ile taşınmaza ait tapu senedi fotokopileri, vekaletname ve zorunlu deprem sigortası fotokopisi</w:t>
            </w:r>
          </w:p>
        </w:tc>
      </w:tr>
      <w:tr w:rsidR="00D06AC7" w:rsidRPr="00D06AC7" w:rsidTr="00245F4C">
        <w:trPr>
          <w:jc w:val="center"/>
        </w:trPr>
        <w:tc>
          <w:tcPr>
            <w:tcW w:w="729" w:type="dxa"/>
            <w:vAlign w:val="center"/>
          </w:tcPr>
          <w:p w:rsidR="00D06AC7" w:rsidRPr="00D06AC7" w:rsidRDefault="00D06AC7" w:rsidP="00245F4C">
            <w:pPr>
              <w:spacing w:after="0" w:line="240" w:lineRule="auto"/>
              <w:jc w:val="center"/>
              <w:rPr>
                <w:rFonts w:ascii="Times New Roman" w:eastAsia="Calibri" w:hAnsi="Times New Roman" w:cs="Times New Roman"/>
                <w:sz w:val="24"/>
                <w:szCs w:val="24"/>
              </w:rPr>
            </w:pPr>
            <w:r w:rsidRPr="00D06AC7">
              <w:rPr>
                <w:rFonts w:ascii="Times New Roman" w:eastAsia="Calibri" w:hAnsi="Times New Roman" w:cs="Times New Roman"/>
                <w:sz w:val="24"/>
                <w:szCs w:val="24"/>
              </w:rPr>
              <w:t>8</w:t>
            </w:r>
          </w:p>
        </w:tc>
        <w:tc>
          <w:tcPr>
            <w:tcW w:w="759" w:type="dxa"/>
            <w:shd w:val="clear" w:color="auto" w:fill="auto"/>
            <w:vAlign w:val="center"/>
          </w:tcPr>
          <w:p w:rsidR="00D06AC7" w:rsidRPr="00D06AC7" w:rsidRDefault="00D06AC7" w:rsidP="00245F4C">
            <w:pPr>
              <w:spacing w:after="0" w:line="240" w:lineRule="auto"/>
              <w:jc w:val="center"/>
              <w:rPr>
                <w:rFonts w:ascii="Times New Roman" w:eastAsia="Calibri" w:hAnsi="Times New Roman" w:cs="Times New Roman"/>
                <w:sz w:val="24"/>
                <w:szCs w:val="24"/>
              </w:rPr>
            </w:pPr>
            <w:r w:rsidRPr="00D06AC7">
              <w:rPr>
                <w:rFonts w:ascii="Times New Roman" w:eastAsia="Calibri" w:hAnsi="Times New Roman" w:cs="Times New Roman"/>
                <w:sz w:val="24"/>
                <w:szCs w:val="24"/>
              </w:rPr>
              <w:t>3</w:t>
            </w:r>
          </w:p>
        </w:tc>
        <w:tc>
          <w:tcPr>
            <w:tcW w:w="7942" w:type="dxa"/>
          </w:tcPr>
          <w:p w:rsidR="00D06AC7" w:rsidRPr="00D06AC7" w:rsidRDefault="00D06AC7" w:rsidP="00245F4C">
            <w:pPr>
              <w:spacing w:after="0" w:line="240" w:lineRule="auto"/>
              <w:jc w:val="both"/>
              <w:rPr>
                <w:rFonts w:ascii="Times New Roman" w:eastAsia="Calibri" w:hAnsi="Times New Roman" w:cs="Times New Roman"/>
              </w:rPr>
            </w:pPr>
            <w:r w:rsidRPr="00D06AC7">
              <w:rPr>
                <w:rFonts w:ascii="Times New Roman" w:eastAsia="Calibri" w:hAnsi="Times New Roman" w:cs="Times New Roman"/>
              </w:rPr>
              <w:t>Teknik Rapor ile inşaat mühendisine ait SİM ve İYT Belgesi</w:t>
            </w:r>
          </w:p>
        </w:tc>
      </w:tr>
      <w:tr w:rsidR="00D06AC7" w:rsidRPr="00D06AC7" w:rsidTr="00245F4C">
        <w:trPr>
          <w:trHeight w:val="360"/>
          <w:jc w:val="center"/>
        </w:trPr>
        <w:tc>
          <w:tcPr>
            <w:tcW w:w="729" w:type="dxa"/>
            <w:vAlign w:val="center"/>
          </w:tcPr>
          <w:p w:rsidR="00D06AC7" w:rsidRPr="00D06AC7" w:rsidRDefault="00D06AC7" w:rsidP="00245F4C">
            <w:pPr>
              <w:spacing w:after="0" w:line="240" w:lineRule="auto"/>
              <w:jc w:val="center"/>
              <w:rPr>
                <w:rFonts w:ascii="Times New Roman" w:eastAsia="Calibri" w:hAnsi="Times New Roman" w:cs="Times New Roman"/>
                <w:sz w:val="24"/>
                <w:szCs w:val="24"/>
              </w:rPr>
            </w:pPr>
            <w:r w:rsidRPr="00D06AC7">
              <w:rPr>
                <w:rFonts w:ascii="Times New Roman" w:eastAsia="Calibri" w:hAnsi="Times New Roman" w:cs="Times New Roman"/>
                <w:sz w:val="24"/>
                <w:szCs w:val="24"/>
              </w:rPr>
              <w:t>9</w:t>
            </w:r>
          </w:p>
        </w:tc>
        <w:tc>
          <w:tcPr>
            <w:tcW w:w="759" w:type="dxa"/>
            <w:shd w:val="clear" w:color="auto" w:fill="auto"/>
            <w:vAlign w:val="center"/>
          </w:tcPr>
          <w:p w:rsidR="00D06AC7" w:rsidRPr="00D06AC7" w:rsidRDefault="00D06AC7" w:rsidP="00245F4C">
            <w:pPr>
              <w:spacing w:after="0" w:line="240" w:lineRule="auto"/>
              <w:jc w:val="center"/>
              <w:rPr>
                <w:rFonts w:ascii="Times New Roman" w:eastAsia="Calibri" w:hAnsi="Times New Roman" w:cs="Times New Roman"/>
                <w:sz w:val="24"/>
                <w:szCs w:val="24"/>
              </w:rPr>
            </w:pPr>
            <w:r w:rsidRPr="00D06AC7">
              <w:rPr>
                <w:rFonts w:ascii="Times New Roman" w:eastAsia="Calibri" w:hAnsi="Times New Roman" w:cs="Times New Roman"/>
                <w:sz w:val="24"/>
                <w:szCs w:val="24"/>
              </w:rPr>
              <w:t>1</w:t>
            </w:r>
          </w:p>
        </w:tc>
        <w:tc>
          <w:tcPr>
            <w:tcW w:w="7942" w:type="dxa"/>
          </w:tcPr>
          <w:p w:rsidR="00D06AC7" w:rsidRPr="00D06AC7" w:rsidRDefault="002D417C" w:rsidP="00245F4C">
            <w:pPr>
              <w:spacing w:after="0" w:line="240" w:lineRule="auto"/>
              <w:jc w:val="both"/>
              <w:rPr>
                <w:rFonts w:ascii="Times New Roman" w:eastAsia="Calibri" w:hAnsi="Times New Roman" w:cs="Times New Roman"/>
                <w:b/>
                <w:highlight w:val="yellow"/>
              </w:rPr>
            </w:pPr>
            <w:proofErr w:type="gramStart"/>
            <w:r>
              <w:rPr>
                <w:rFonts w:ascii="Times New Roman" w:eastAsia="Calibri" w:hAnsi="Times New Roman" w:cs="Times New Roman"/>
              </w:rPr>
              <w:t xml:space="preserve">İstanbul </w:t>
            </w:r>
            <w:r w:rsidR="00D06AC7" w:rsidRPr="00D06AC7">
              <w:rPr>
                <w:rFonts w:ascii="Times New Roman" w:eastAsia="Calibri" w:hAnsi="Times New Roman" w:cs="Times New Roman"/>
              </w:rPr>
              <w:t xml:space="preserve"> Valiliği</w:t>
            </w:r>
            <w:proofErr w:type="gramEnd"/>
            <w:r w:rsidR="00D06AC7" w:rsidRPr="00D06AC7">
              <w:rPr>
                <w:rFonts w:ascii="Times New Roman" w:eastAsia="Calibri" w:hAnsi="Times New Roman" w:cs="Times New Roman"/>
              </w:rPr>
              <w:t xml:space="preserve"> Halk Sağlığı Müdürlüğünce düzenlenen raporu</w:t>
            </w:r>
          </w:p>
        </w:tc>
      </w:tr>
      <w:tr w:rsidR="00D06AC7" w:rsidRPr="00D06AC7" w:rsidTr="00245F4C">
        <w:trPr>
          <w:jc w:val="center"/>
        </w:trPr>
        <w:tc>
          <w:tcPr>
            <w:tcW w:w="729" w:type="dxa"/>
            <w:vAlign w:val="center"/>
          </w:tcPr>
          <w:p w:rsidR="00D06AC7" w:rsidRPr="00D06AC7" w:rsidRDefault="00D06AC7" w:rsidP="00245F4C">
            <w:pPr>
              <w:spacing w:after="0" w:line="240" w:lineRule="auto"/>
              <w:jc w:val="center"/>
              <w:rPr>
                <w:rFonts w:ascii="Times New Roman" w:eastAsia="Calibri" w:hAnsi="Times New Roman" w:cs="Times New Roman"/>
                <w:sz w:val="24"/>
                <w:szCs w:val="24"/>
              </w:rPr>
            </w:pPr>
            <w:r w:rsidRPr="00D06AC7">
              <w:rPr>
                <w:rFonts w:ascii="Times New Roman" w:eastAsia="Calibri" w:hAnsi="Times New Roman" w:cs="Times New Roman"/>
                <w:sz w:val="24"/>
                <w:szCs w:val="24"/>
              </w:rPr>
              <w:t>10</w:t>
            </w:r>
          </w:p>
        </w:tc>
        <w:tc>
          <w:tcPr>
            <w:tcW w:w="759" w:type="dxa"/>
            <w:vAlign w:val="center"/>
          </w:tcPr>
          <w:p w:rsidR="00D06AC7" w:rsidRPr="00D06AC7" w:rsidRDefault="00D06AC7" w:rsidP="00245F4C">
            <w:pPr>
              <w:spacing w:after="0" w:line="240" w:lineRule="auto"/>
              <w:jc w:val="center"/>
              <w:rPr>
                <w:rFonts w:ascii="Times New Roman" w:eastAsia="Calibri" w:hAnsi="Times New Roman" w:cs="Times New Roman"/>
                <w:sz w:val="24"/>
                <w:szCs w:val="24"/>
              </w:rPr>
            </w:pPr>
            <w:r w:rsidRPr="00D06AC7">
              <w:rPr>
                <w:rFonts w:ascii="Times New Roman" w:eastAsia="Calibri" w:hAnsi="Times New Roman" w:cs="Times New Roman"/>
                <w:sz w:val="24"/>
                <w:szCs w:val="24"/>
              </w:rPr>
              <w:t>1</w:t>
            </w:r>
          </w:p>
        </w:tc>
        <w:tc>
          <w:tcPr>
            <w:tcW w:w="7942" w:type="dxa"/>
          </w:tcPr>
          <w:p w:rsidR="00D06AC7" w:rsidRPr="00D06AC7" w:rsidRDefault="002D417C" w:rsidP="00245F4C">
            <w:pPr>
              <w:spacing w:after="0" w:line="240" w:lineRule="auto"/>
              <w:jc w:val="both"/>
              <w:rPr>
                <w:rFonts w:ascii="Times New Roman" w:eastAsia="Calibri" w:hAnsi="Times New Roman" w:cs="Times New Roman"/>
              </w:rPr>
            </w:pPr>
            <w:r>
              <w:rPr>
                <w:rFonts w:ascii="Times New Roman" w:eastAsia="Calibri" w:hAnsi="Times New Roman" w:cs="Times New Roman"/>
                <w:iCs/>
              </w:rPr>
              <w:t>İstanbul</w:t>
            </w:r>
            <w:r w:rsidR="00D06AC7" w:rsidRPr="00D06AC7">
              <w:rPr>
                <w:rFonts w:ascii="Times New Roman" w:eastAsia="Calibri" w:hAnsi="Times New Roman" w:cs="Times New Roman"/>
                <w:iCs/>
              </w:rPr>
              <w:t xml:space="preserve"> Büyükşehir Belediye Başkanlığı İtfaiye Dairesi Başkanlığı tarafından düzenlenen </w:t>
            </w:r>
            <w:r w:rsidR="00D06AC7" w:rsidRPr="00D06AC7">
              <w:rPr>
                <w:rFonts w:ascii="Times New Roman" w:eastAsia="Calibri" w:hAnsi="Times New Roman" w:cs="Times New Roman"/>
              </w:rPr>
              <w:t>itfaiye raporu</w:t>
            </w:r>
          </w:p>
        </w:tc>
      </w:tr>
      <w:tr w:rsidR="00D06AC7" w:rsidRPr="00D06AC7" w:rsidTr="00245F4C">
        <w:trPr>
          <w:jc w:val="center"/>
        </w:trPr>
        <w:tc>
          <w:tcPr>
            <w:tcW w:w="729" w:type="dxa"/>
            <w:vAlign w:val="center"/>
          </w:tcPr>
          <w:p w:rsidR="00D06AC7" w:rsidRPr="00D06AC7" w:rsidRDefault="00D06AC7" w:rsidP="00245F4C">
            <w:pPr>
              <w:suppressAutoHyphens/>
              <w:spacing w:after="0" w:line="240" w:lineRule="auto"/>
              <w:jc w:val="center"/>
              <w:rPr>
                <w:rFonts w:ascii="Times New Roman" w:eastAsia="Times New Roman" w:hAnsi="Times New Roman" w:cs="Times New Roman"/>
                <w:sz w:val="24"/>
                <w:szCs w:val="24"/>
                <w:lang w:eastAsia="ar-SA"/>
              </w:rPr>
            </w:pPr>
            <w:r w:rsidRPr="00D06AC7">
              <w:rPr>
                <w:rFonts w:ascii="Times New Roman" w:eastAsia="Times New Roman" w:hAnsi="Times New Roman" w:cs="Times New Roman"/>
                <w:sz w:val="24"/>
                <w:szCs w:val="24"/>
                <w:lang w:eastAsia="ar-SA"/>
              </w:rPr>
              <w:t>11</w:t>
            </w:r>
          </w:p>
        </w:tc>
        <w:tc>
          <w:tcPr>
            <w:tcW w:w="759" w:type="dxa"/>
            <w:vAlign w:val="center"/>
          </w:tcPr>
          <w:p w:rsidR="00D06AC7" w:rsidRPr="00D06AC7" w:rsidRDefault="00D06AC7" w:rsidP="00245F4C">
            <w:pPr>
              <w:spacing w:after="0" w:line="240" w:lineRule="auto"/>
              <w:jc w:val="center"/>
              <w:rPr>
                <w:rFonts w:ascii="Times New Roman" w:eastAsia="Calibri" w:hAnsi="Times New Roman" w:cs="Times New Roman"/>
                <w:sz w:val="24"/>
                <w:szCs w:val="24"/>
              </w:rPr>
            </w:pPr>
            <w:r w:rsidRPr="00D06AC7">
              <w:rPr>
                <w:rFonts w:ascii="Times New Roman" w:eastAsia="Calibri" w:hAnsi="Times New Roman" w:cs="Times New Roman"/>
                <w:sz w:val="24"/>
                <w:szCs w:val="24"/>
              </w:rPr>
              <w:t>16</w:t>
            </w:r>
          </w:p>
        </w:tc>
        <w:tc>
          <w:tcPr>
            <w:tcW w:w="7942" w:type="dxa"/>
          </w:tcPr>
          <w:p w:rsidR="00D06AC7" w:rsidRPr="00D06AC7" w:rsidRDefault="00D06AC7" w:rsidP="00245F4C">
            <w:pPr>
              <w:spacing w:after="0" w:line="240" w:lineRule="auto"/>
              <w:jc w:val="both"/>
              <w:rPr>
                <w:rFonts w:ascii="Times New Roman" w:eastAsia="Calibri" w:hAnsi="Times New Roman" w:cs="Times New Roman"/>
              </w:rPr>
            </w:pPr>
            <w:proofErr w:type="gramStart"/>
            <w:r w:rsidRPr="00D06AC7">
              <w:rPr>
                <w:rFonts w:ascii="Times New Roman" w:eastAsia="Calibri" w:hAnsi="Times New Roman" w:cs="Times New Roman"/>
                <w:color w:val="000000" w:themeColor="text1"/>
              </w:rPr>
              <w:t xml:space="preserve">Kurum müdürü teklifi ilgili; </w:t>
            </w:r>
            <w:r w:rsidRPr="00D06AC7">
              <w:rPr>
                <w:rFonts w:ascii="Times New Roman" w:eastAsia="Calibri" w:hAnsi="Times New Roman" w:cs="Times New Roman"/>
              </w:rPr>
              <w:t xml:space="preserve">iş sözleşmesi, 5237 sayılı Türk Ceza Kanununun 53. maddesinde belirtilen suçlardan mahkûm edilmemiş olduğuna dair yazılı beyanı, adli sicil sorgulama kaydı, millî eğitim müdürlüğünce onaylı diploma örneği ve diğer belgeler ile kurucu temsilcisinin </w:t>
            </w:r>
            <w:r w:rsidRPr="00D06AC7">
              <w:rPr>
                <w:rFonts w:ascii="Times New Roman" w:eastAsia="Calibri" w:hAnsi="Times New Roman" w:cs="Times New Roman"/>
                <w:bCs/>
              </w:rPr>
              <w:t xml:space="preserve">kurum öğretime başlamadan </w:t>
            </w:r>
            <w:r w:rsidRPr="00D06AC7">
              <w:rPr>
                <w:rFonts w:ascii="Times New Roman" w:eastAsia="Calibri" w:hAnsi="Times New Roman" w:cs="Times New Roman"/>
              </w:rPr>
              <w:t>önce nitelikleri de belirtilen gerekli tüm personele ilişkin çalışma izin tekliflerinin yapılacağına dair yazılı beyanı</w:t>
            </w:r>
            <w:proofErr w:type="gramEnd"/>
          </w:p>
        </w:tc>
      </w:tr>
      <w:tr w:rsidR="00D06AC7" w:rsidRPr="00D06AC7" w:rsidTr="00245F4C">
        <w:trPr>
          <w:jc w:val="center"/>
        </w:trPr>
        <w:tc>
          <w:tcPr>
            <w:tcW w:w="729" w:type="dxa"/>
            <w:vAlign w:val="center"/>
          </w:tcPr>
          <w:p w:rsidR="00D06AC7" w:rsidRPr="00D06AC7" w:rsidRDefault="00D06AC7" w:rsidP="00245F4C">
            <w:pPr>
              <w:suppressAutoHyphens/>
              <w:spacing w:after="0" w:line="240" w:lineRule="auto"/>
              <w:jc w:val="center"/>
              <w:rPr>
                <w:rFonts w:ascii="Times New Roman" w:eastAsia="Times New Roman" w:hAnsi="Times New Roman" w:cs="Times New Roman"/>
                <w:sz w:val="24"/>
                <w:szCs w:val="24"/>
                <w:lang w:eastAsia="ar-SA"/>
              </w:rPr>
            </w:pPr>
            <w:r w:rsidRPr="00D06AC7">
              <w:rPr>
                <w:rFonts w:ascii="Times New Roman" w:eastAsia="Times New Roman" w:hAnsi="Times New Roman" w:cs="Times New Roman"/>
                <w:sz w:val="24"/>
                <w:szCs w:val="24"/>
                <w:lang w:eastAsia="ar-SA"/>
              </w:rPr>
              <w:t>12</w:t>
            </w:r>
          </w:p>
        </w:tc>
        <w:tc>
          <w:tcPr>
            <w:tcW w:w="759" w:type="dxa"/>
            <w:vAlign w:val="center"/>
          </w:tcPr>
          <w:p w:rsidR="00D06AC7" w:rsidRPr="00D06AC7" w:rsidRDefault="00D06AC7" w:rsidP="00245F4C">
            <w:pPr>
              <w:spacing w:after="0" w:line="240" w:lineRule="auto"/>
              <w:jc w:val="center"/>
              <w:rPr>
                <w:rFonts w:ascii="Times New Roman" w:eastAsia="Calibri" w:hAnsi="Times New Roman" w:cs="Times New Roman"/>
                <w:sz w:val="24"/>
                <w:szCs w:val="24"/>
              </w:rPr>
            </w:pPr>
            <w:r w:rsidRPr="00D06AC7">
              <w:rPr>
                <w:rFonts w:ascii="Times New Roman" w:eastAsia="Calibri" w:hAnsi="Times New Roman" w:cs="Times New Roman"/>
                <w:sz w:val="24"/>
                <w:szCs w:val="24"/>
              </w:rPr>
              <w:t>1</w:t>
            </w:r>
          </w:p>
        </w:tc>
        <w:tc>
          <w:tcPr>
            <w:tcW w:w="7942" w:type="dxa"/>
          </w:tcPr>
          <w:p w:rsidR="00D06AC7" w:rsidRPr="00D06AC7" w:rsidRDefault="00D06AC7" w:rsidP="00245F4C">
            <w:pPr>
              <w:spacing w:after="0" w:line="240" w:lineRule="auto"/>
              <w:jc w:val="both"/>
              <w:rPr>
                <w:rFonts w:ascii="Times New Roman" w:eastAsia="Calibri" w:hAnsi="Times New Roman" w:cs="Times New Roman"/>
                <w:b/>
              </w:rPr>
            </w:pPr>
            <w:proofErr w:type="spellStart"/>
            <w:r w:rsidRPr="00D06AC7">
              <w:rPr>
                <w:rFonts w:ascii="Times New Roman" w:eastAsia="Calibri" w:hAnsi="Times New Roman" w:cs="Times New Roman"/>
                <w:color w:val="000000" w:themeColor="text1"/>
              </w:rPr>
              <w:t>Kurumda</w:t>
            </w:r>
            <w:r w:rsidRPr="00D06AC7">
              <w:rPr>
                <w:rFonts w:ascii="Times New Roman" w:eastAsia="Times New Roman" w:hAnsi="Times New Roman" w:cs="Times New Roman"/>
                <w:color w:val="000000" w:themeColor="text1"/>
              </w:rPr>
              <w:t>resmî</w:t>
            </w:r>
            <w:proofErr w:type="spellEnd"/>
            <w:r w:rsidRPr="00D06AC7">
              <w:rPr>
                <w:rFonts w:ascii="Times New Roman" w:eastAsia="Times New Roman" w:hAnsi="Times New Roman" w:cs="Times New Roman"/>
                <w:color w:val="000000" w:themeColor="text1"/>
              </w:rPr>
              <w:t xml:space="preserve"> ve benzeri kurumların tabi olduğu yönetmeliklerin uygulanacağına dair </w:t>
            </w:r>
            <w:r w:rsidRPr="00D06AC7">
              <w:rPr>
                <w:rFonts w:ascii="Times New Roman" w:eastAsia="Calibri" w:hAnsi="Times New Roman" w:cs="Times New Roman"/>
                <w:color w:val="000000" w:themeColor="text1"/>
              </w:rPr>
              <w:t>Kurucu Temsilcisi tarafından verilen beyan</w:t>
            </w:r>
          </w:p>
        </w:tc>
      </w:tr>
      <w:tr w:rsidR="00D06AC7" w:rsidRPr="00D06AC7" w:rsidTr="00245F4C">
        <w:trPr>
          <w:jc w:val="center"/>
        </w:trPr>
        <w:tc>
          <w:tcPr>
            <w:tcW w:w="729" w:type="dxa"/>
            <w:vAlign w:val="center"/>
          </w:tcPr>
          <w:p w:rsidR="00D06AC7" w:rsidRPr="00D06AC7" w:rsidRDefault="00D06AC7" w:rsidP="00245F4C">
            <w:pPr>
              <w:spacing w:after="0" w:line="240" w:lineRule="auto"/>
              <w:jc w:val="center"/>
              <w:rPr>
                <w:rFonts w:ascii="Times New Roman" w:eastAsia="Times New Roman" w:hAnsi="Times New Roman" w:cs="Times New Roman"/>
                <w:sz w:val="24"/>
                <w:szCs w:val="24"/>
                <w:lang w:eastAsia="ar-SA"/>
              </w:rPr>
            </w:pPr>
            <w:r w:rsidRPr="00D06AC7">
              <w:rPr>
                <w:rFonts w:ascii="Times New Roman" w:eastAsia="Times New Roman" w:hAnsi="Times New Roman" w:cs="Times New Roman"/>
                <w:sz w:val="24"/>
                <w:szCs w:val="24"/>
                <w:lang w:eastAsia="ar-SA"/>
              </w:rPr>
              <w:t>13</w:t>
            </w:r>
          </w:p>
        </w:tc>
        <w:tc>
          <w:tcPr>
            <w:tcW w:w="759" w:type="dxa"/>
            <w:vAlign w:val="center"/>
          </w:tcPr>
          <w:p w:rsidR="00D06AC7" w:rsidRPr="00D06AC7" w:rsidRDefault="00D06AC7" w:rsidP="00245F4C">
            <w:pPr>
              <w:suppressAutoHyphens/>
              <w:spacing w:after="0" w:line="240" w:lineRule="auto"/>
              <w:jc w:val="center"/>
              <w:rPr>
                <w:rFonts w:ascii="Times New Roman" w:eastAsia="Times New Roman" w:hAnsi="Times New Roman" w:cs="Times New Roman"/>
                <w:sz w:val="24"/>
                <w:szCs w:val="24"/>
                <w:lang w:eastAsia="ar-SA"/>
              </w:rPr>
            </w:pPr>
            <w:r w:rsidRPr="00D06AC7">
              <w:rPr>
                <w:rFonts w:ascii="Times New Roman" w:eastAsia="Times New Roman" w:hAnsi="Times New Roman" w:cs="Times New Roman"/>
                <w:sz w:val="24"/>
                <w:szCs w:val="24"/>
                <w:lang w:eastAsia="ar-SA"/>
              </w:rPr>
              <w:t>5</w:t>
            </w:r>
          </w:p>
        </w:tc>
        <w:tc>
          <w:tcPr>
            <w:tcW w:w="7942" w:type="dxa"/>
          </w:tcPr>
          <w:p w:rsidR="00D06AC7" w:rsidRPr="00D06AC7" w:rsidRDefault="00D06AC7" w:rsidP="00245F4C">
            <w:pPr>
              <w:spacing w:after="0" w:line="240" w:lineRule="auto"/>
              <w:jc w:val="both"/>
              <w:rPr>
                <w:rFonts w:ascii="Times New Roman" w:eastAsia="Times New Roman" w:hAnsi="Times New Roman" w:cs="Times New Roman"/>
                <w:lang w:eastAsia="ar-SA"/>
              </w:rPr>
            </w:pPr>
            <w:r w:rsidRPr="00D06AC7">
              <w:rPr>
                <w:rFonts w:ascii="Times New Roman" w:eastAsia="Times New Roman" w:hAnsi="Times New Roman" w:cs="Times New Roman"/>
              </w:rPr>
              <w:t>Talim Terbiye Kurulunun karar çıktıları</w:t>
            </w:r>
          </w:p>
        </w:tc>
      </w:tr>
      <w:tr w:rsidR="00D06AC7" w:rsidRPr="00D06AC7" w:rsidTr="00245F4C">
        <w:trPr>
          <w:jc w:val="center"/>
        </w:trPr>
        <w:tc>
          <w:tcPr>
            <w:tcW w:w="729" w:type="dxa"/>
            <w:vAlign w:val="center"/>
          </w:tcPr>
          <w:p w:rsidR="00D06AC7" w:rsidRPr="00D06AC7" w:rsidRDefault="00D06AC7" w:rsidP="00245F4C">
            <w:pPr>
              <w:spacing w:after="0" w:line="240" w:lineRule="auto"/>
              <w:jc w:val="center"/>
              <w:rPr>
                <w:rFonts w:ascii="Times New Roman" w:eastAsia="Calibri" w:hAnsi="Times New Roman" w:cs="Times New Roman"/>
                <w:sz w:val="24"/>
                <w:szCs w:val="24"/>
              </w:rPr>
            </w:pPr>
            <w:r w:rsidRPr="00D06AC7">
              <w:rPr>
                <w:rFonts w:ascii="Times New Roman" w:eastAsia="Calibri" w:hAnsi="Times New Roman" w:cs="Times New Roman"/>
                <w:sz w:val="24"/>
                <w:szCs w:val="24"/>
              </w:rPr>
              <w:t>14</w:t>
            </w:r>
          </w:p>
        </w:tc>
        <w:tc>
          <w:tcPr>
            <w:tcW w:w="759" w:type="dxa"/>
            <w:vAlign w:val="center"/>
          </w:tcPr>
          <w:p w:rsidR="00D06AC7" w:rsidRPr="00D06AC7" w:rsidRDefault="00D06AC7" w:rsidP="00245F4C">
            <w:pPr>
              <w:suppressAutoHyphens/>
              <w:spacing w:after="0" w:line="240" w:lineRule="auto"/>
              <w:jc w:val="center"/>
              <w:rPr>
                <w:rFonts w:ascii="Times New Roman" w:eastAsia="Times New Roman" w:hAnsi="Times New Roman" w:cs="Times New Roman"/>
                <w:sz w:val="24"/>
                <w:szCs w:val="24"/>
                <w:lang w:eastAsia="ar-SA"/>
              </w:rPr>
            </w:pPr>
            <w:r w:rsidRPr="00D06AC7">
              <w:rPr>
                <w:rFonts w:ascii="Times New Roman" w:eastAsia="Times New Roman" w:hAnsi="Times New Roman" w:cs="Times New Roman"/>
                <w:sz w:val="24"/>
                <w:szCs w:val="24"/>
                <w:lang w:eastAsia="ar-SA"/>
              </w:rPr>
              <w:t>1</w:t>
            </w:r>
          </w:p>
        </w:tc>
        <w:tc>
          <w:tcPr>
            <w:tcW w:w="7942" w:type="dxa"/>
          </w:tcPr>
          <w:p w:rsidR="00D06AC7" w:rsidRPr="00D06AC7" w:rsidRDefault="00D06AC7" w:rsidP="00245F4C">
            <w:pPr>
              <w:suppressAutoHyphens/>
              <w:spacing w:after="0" w:line="240" w:lineRule="auto"/>
              <w:jc w:val="both"/>
              <w:rPr>
                <w:rFonts w:ascii="Times New Roman" w:eastAsia="Times New Roman" w:hAnsi="Times New Roman" w:cs="Times New Roman"/>
                <w:b/>
                <w:lang w:eastAsia="ar-SA"/>
              </w:rPr>
            </w:pPr>
            <w:r w:rsidRPr="00D06AC7">
              <w:rPr>
                <w:rFonts w:ascii="Times New Roman" w:eastAsia="Times New Roman" w:hAnsi="Times New Roman" w:cs="Times New Roman"/>
              </w:rPr>
              <w:t>Araç gereç listesi</w:t>
            </w:r>
          </w:p>
        </w:tc>
      </w:tr>
      <w:tr w:rsidR="00D06AC7" w:rsidRPr="00D06AC7" w:rsidTr="00245F4C">
        <w:trPr>
          <w:jc w:val="center"/>
        </w:trPr>
        <w:tc>
          <w:tcPr>
            <w:tcW w:w="729" w:type="dxa"/>
            <w:vAlign w:val="center"/>
          </w:tcPr>
          <w:p w:rsidR="00D06AC7" w:rsidRPr="00D06AC7" w:rsidRDefault="00D06AC7" w:rsidP="00245F4C">
            <w:pPr>
              <w:spacing w:after="0" w:line="240" w:lineRule="auto"/>
              <w:jc w:val="center"/>
              <w:rPr>
                <w:rFonts w:ascii="Times New Roman" w:eastAsia="Times New Roman" w:hAnsi="Times New Roman" w:cs="Times New Roman"/>
                <w:bCs/>
                <w:sz w:val="24"/>
                <w:szCs w:val="24"/>
              </w:rPr>
            </w:pPr>
            <w:r w:rsidRPr="00D06AC7">
              <w:rPr>
                <w:rFonts w:ascii="Times New Roman" w:eastAsia="Times New Roman" w:hAnsi="Times New Roman" w:cs="Times New Roman"/>
                <w:bCs/>
                <w:sz w:val="24"/>
                <w:szCs w:val="24"/>
              </w:rPr>
              <w:t>15</w:t>
            </w:r>
          </w:p>
        </w:tc>
        <w:tc>
          <w:tcPr>
            <w:tcW w:w="759" w:type="dxa"/>
            <w:vAlign w:val="center"/>
          </w:tcPr>
          <w:p w:rsidR="00D06AC7" w:rsidRPr="00D06AC7" w:rsidRDefault="00D06AC7" w:rsidP="00245F4C">
            <w:pPr>
              <w:spacing w:after="0" w:line="240" w:lineRule="auto"/>
              <w:jc w:val="center"/>
              <w:rPr>
                <w:rFonts w:ascii="Times New Roman" w:eastAsia="Times New Roman" w:hAnsi="Times New Roman" w:cs="Times New Roman"/>
                <w:sz w:val="24"/>
                <w:szCs w:val="24"/>
                <w:lang w:eastAsia="ar-SA"/>
              </w:rPr>
            </w:pPr>
            <w:r w:rsidRPr="00D06AC7">
              <w:rPr>
                <w:rFonts w:ascii="Times New Roman" w:eastAsia="Times New Roman" w:hAnsi="Times New Roman" w:cs="Times New Roman"/>
                <w:sz w:val="24"/>
                <w:szCs w:val="24"/>
                <w:lang w:eastAsia="ar-SA"/>
              </w:rPr>
              <w:t>8</w:t>
            </w:r>
          </w:p>
        </w:tc>
        <w:tc>
          <w:tcPr>
            <w:tcW w:w="7942" w:type="dxa"/>
          </w:tcPr>
          <w:p w:rsidR="00D06AC7" w:rsidRPr="00D06AC7" w:rsidRDefault="00D06AC7" w:rsidP="00245F4C">
            <w:pPr>
              <w:spacing w:after="0" w:line="240" w:lineRule="auto"/>
              <w:jc w:val="both"/>
              <w:rPr>
                <w:rFonts w:ascii="Times New Roman" w:eastAsia="Calibri" w:hAnsi="Times New Roman" w:cs="Times New Roman"/>
                <w:bCs/>
              </w:rPr>
            </w:pPr>
            <w:r w:rsidRPr="00D06AC7">
              <w:rPr>
                <w:rFonts w:ascii="Times New Roman" w:eastAsia="Times New Roman" w:hAnsi="Times New Roman" w:cs="Times New Roman"/>
                <w:color w:val="000000" w:themeColor="text1"/>
                <w:lang w:eastAsia="ar-SA"/>
              </w:rPr>
              <w:t>Dış cephe görüntülerinin yer aldığı renkli fotoğraflar ile fotoğrafların bulunduğu CD</w:t>
            </w:r>
          </w:p>
        </w:tc>
      </w:tr>
      <w:tr w:rsidR="00D06AC7" w:rsidRPr="00D06AC7" w:rsidTr="00245F4C">
        <w:trPr>
          <w:jc w:val="center"/>
        </w:trPr>
        <w:tc>
          <w:tcPr>
            <w:tcW w:w="729" w:type="dxa"/>
            <w:vAlign w:val="center"/>
          </w:tcPr>
          <w:p w:rsidR="00D06AC7" w:rsidRPr="00D06AC7" w:rsidRDefault="00D06AC7" w:rsidP="00245F4C">
            <w:pPr>
              <w:spacing w:after="0" w:line="240" w:lineRule="auto"/>
              <w:jc w:val="center"/>
              <w:rPr>
                <w:rFonts w:ascii="Times New Roman" w:eastAsia="Calibri" w:hAnsi="Times New Roman" w:cs="Times New Roman"/>
                <w:sz w:val="24"/>
                <w:szCs w:val="24"/>
              </w:rPr>
            </w:pPr>
            <w:r w:rsidRPr="00D06AC7">
              <w:rPr>
                <w:rFonts w:ascii="Times New Roman" w:eastAsia="Calibri" w:hAnsi="Times New Roman" w:cs="Times New Roman"/>
                <w:sz w:val="24"/>
                <w:szCs w:val="24"/>
              </w:rPr>
              <w:t>16</w:t>
            </w:r>
          </w:p>
        </w:tc>
        <w:tc>
          <w:tcPr>
            <w:tcW w:w="759" w:type="dxa"/>
            <w:shd w:val="clear" w:color="auto" w:fill="auto"/>
            <w:vAlign w:val="center"/>
          </w:tcPr>
          <w:p w:rsidR="00D06AC7" w:rsidRPr="00D06AC7" w:rsidRDefault="00D06AC7" w:rsidP="00245F4C">
            <w:pPr>
              <w:spacing w:after="0" w:line="240" w:lineRule="auto"/>
              <w:jc w:val="center"/>
              <w:rPr>
                <w:rFonts w:ascii="Times New Roman" w:eastAsia="Calibri" w:hAnsi="Times New Roman" w:cs="Times New Roman"/>
                <w:sz w:val="24"/>
                <w:szCs w:val="24"/>
              </w:rPr>
            </w:pPr>
            <w:r w:rsidRPr="00D06AC7">
              <w:rPr>
                <w:rFonts w:ascii="Times New Roman" w:eastAsia="Calibri" w:hAnsi="Times New Roman" w:cs="Times New Roman"/>
                <w:sz w:val="24"/>
                <w:szCs w:val="24"/>
              </w:rPr>
              <w:t>28</w:t>
            </w:r>
          </w:p>
        </w:tc>
        <w:tc>
          <w:tcPr>
            <w:tcW w:w="7942" w:type="dxa"/>
          </w:tcPr>
          <w:p w:rsidR="00D06AC7" w:rsidRPr="00D06AC7" w:rsidRDefault="00D06AC7" w:rsidP="00245F4C">
            <w:pPr>
              <w:spacing w:after="0" w:line="240" w:lineRule="auto"/>
              <w:jc w:val="both"/>
              <w:rPr>
                <w:rFonts w:ascii="Times New Roman" w:eastAsia="Times New Roman" w:hAnsi="Times New Roman" w:cs="Times New Roman"/>
              </w:rPr>
            </w:pPr>
            <w:r w:rsidRPr="00D06AC7">
              <w:rPr>
                <w:rFonts w:ascii="Times New Roman" w:eastAsia="Times New Roman" w:hAnsi="Times New Roman" w:cs="Times New Roman"/>
              </w:rPr>
              <w:t xml:space="preserve">İş </w:t>
            </w:r>
            <w:proofErr w:type="spellStart"/>
            <w:r w:rsidRPr="00D06AC7">
              <w:rPr>
                <w:rFonts w:ascii="Times New Roman" w:eastAsia="Times New Roman" w:hAnsi="Times New Roman" w:cs="Times New Roman"/>
              </w:rPr>
              <w:t>makinalarına</w:t>
            </w:r>
            <w:proofErr w:type="spellEnd"/>
            <w:r w:rsidRPr="00D06AC7">
              <w:rPr>
                <w:rFonts w:ascii="Times New Roman" w:eastAsia="Times New Roman" w:hAnsi="Times New Roman" w:cs="Times New Roman"/>
              </w:rPr>
              <w:t xml:space="preserve"> ait evrak ve fotoğraflar</w:t>
            </w:r>
          </w:p>
        </w:tc>
      </w:tr>
      <w:tr w:rsidR="00D06AC7" w:rsidRPr="00D06AC7" w:rsidTr="00245F4C">
        <w:trPr>
          <w:jc w:val="center"/>
        </w:trPr>
        <w:tc>
          <w:tcPr>
            <w:tcW w:w="729" w:type="dxa"/>
            <w:vAlign w:val="center"/>
          </w:tcPr>
          <w:p w:rsidR="00D06AC7" w:rsidRPr="00D06AC7" w:rsidRDefault="00D06AC7" w:rsidP="00245F4C">
            <w:pPr>
              <w:spacing w:after="0" w:line="240" w:lineRule="auto"/>
              <w:jc w:val="center"/>
              <w:rPr>
                <w:rFonts w:ascii="Times New Roman" w:eastAsia="Calibri" w:hAnsi="Times New Roman" w:cs="Times New Roman"/>
                <w:sz w:val="24"/>
                <w:szCs w:val="24"/>
              </w:rPr>
            </w:pPr>
            <w:r w:rsidRPr="00D06AC7">
              <w:rPr>
                <w:rFonts w:ascii="Times New Roman" w:eastAsia="Calibri" w:hAnsi="Times New Roman" w:cs="Times New Roman"/>
                <w:sz w:val="24"/>
                <w:szCs w:val="24"/>
              </w:rPr>
              <w:t>17</w:t>
            </w:r>
          </w:p>
        </w:tc>
        <w:tc>
          <w:tcPr>
            <w:tcW w:w="759" w:type="dxa"/>
            <w:vAlign w:val="center"/>
          </w:tcPr>
          <w:p w:rsidR="00D06AC7" w:rsidRPr="00D06AC7" w:rsidRDefault="00D06AC7" w:rsidP="00245F4C">
            <w:pPr>
              <w:spacing w:after="0" w:line="240" w:lineRule="auto"/>
              <w:jc w:val="center"/>
              <w:rPr>
                <w:rFonts w:ascii="Times New Roman" w:eastAsia="Times New Roman" w:hAnsi="Times New Roman" w:cs="Times New Roman"/>
                <w:bCs/>
                <w:sz w:val="24"/>
                <w:szCs w:val="24"/>
              </w:rPr>
            </w:pPr>
            <w:r w:rsidRPr="00D06AC7">
              <w:rPr>
                <w:rFonts w:ascii="Times New Roman" w:eastAsia="Times New Roman" w:hAnsi="Times New Roman" w:cs="Times New Roman"/>
                <w:bCs/>
                <w:sz w:val="24"/>
                <w:szCs w:val="24"/>
              </w:rPr>
              <w:t>3</w:t>
            </w:r>
          </w:p>
        </w:tc>
        <w:tc>
          <w:tcPr>
            <w:tcW w:w="7942" w:type="dxa"/>
          </w:tcPr>
          <w:p w:rsidR="00D06AC7" w:rsidRPr="00D06AC7" w:rsidRDefault="00D06AC7" w:rsidP="00245F4C">
            <w:pPr>
              <w:spacing w:after="0" w:line="240" w:lineRule="auto"/>
              <w:jc w:val="both"/>
              <w:rPr>
                <w:rFonts w:ascii="Times New Roman" w:eastAsia="Times New Roman" w:hAnsi="Times New Roman" w:cs="Times New Roman"/>
                <w:sz w:val="24"/>
                <w:szCs w:val="24"/>
              </w:rPr>
            </w:pPr>
            <w:r w:rsidRPr="00D06AC7">
              <w:rPr>
                <w:rFonts w:ascii="Times New Roman" w:eastAsia="Times New Roman" w:hAnsi="Times New Roman" w:cs="Times New Roman"/>
                <w:sz w:val="24"/>
                <w:szCs w:val="24"/>
              </w:rPr>
              <w:t xml:space="preserve">Eğitim alanına ait </w:t>
            </w:r>
            <w:r w:rsidRPr="00D06AC7">
              <w:rPr>
                <w:rFonts w:ascii="Times New Roman" w:eastAsia="Times New Roman" w:hAnsi="Times New Roman" w:cs="Times New Roman"/>
                <w:color w:val="000000" w:themeColor="text1"/>
                <w:sz w:val="24"/>
                <w:szCs w:val="24"/>
                <w:lang w:eastAsia="ar-SA"/>
              </w:rPr>
              <w:t>renkli fotoğraflar</w:t>
            </w:r>
          </w:p>
        </w:tc>
      </w:tr>
      <w:tr w:rsidR="00D06AC7" w:rsidRPr="00D06AC7" w:rsidTr="00245F4C">
        <w:trPr>
          <w:jc w:val="center"/>
        </w:trPr>
        <w:tc>
          <w:tcPr>
            <w:tcW w:w="9430" w:type="dxa"/>
            <w:gridSpan w:val="3"/>
            <w:vAlign w:val="center"/>
          </w:tcPr>
          <w:p w:rsidR="00D06AC7" w:rsidRPr="00D06AC7" w:rsidRDefault="00D06AC7" w:rsidP="007C49C3">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D06AC7">
              <w:rPr>
                <w:rFonts w:ascii="Times New Roman" w:eastAsia="Times New Roman" w:hAnsi="Times New Roman" w:cs="Times New Roman"/>
                <w:b/>
                <w:sz w:val="24"/>
                <w:szCs w:val="24"/>
              </w:rPr>
              <w:t xml:space="preserve">Ekler, (17) sıra numarasına kadar (107) parçadan ibarettir. </w:t>
            </w:r>
            <w:proofErr w:type="gramStart"/>
            <w:r w:rsidRPr="00D06AC7">
              <w:rPr>
                <w:rFonts w:ascii="Times New Roman" w:eastAsia="Times New Roman" w:hAnsi="Times New Roman" w:cs="Times New Roman"/>
                <w:b/>
                <w:sz w:val="24"/>
                <w:szCs w:val="24"/>
              </w:rPr>
              <w:t>23/0</w:t>
            </w:r>
            <w:r w:rsidR="007C49C3">
              <w:rPr>
                <w:rFonts w:ascii="Times New Roman" w:eastAsia="Times New Roman" w:hAnsi="Times New Roman" w:cs="Times New Roman"/>
                <w:b/>
                <w:sz w:val="24"/>
                <w:szCs w:val="24"/>
              </w:rPr>
              <w:t>7</w:t>
            </w:r>
            <w:r w:rsidRPr="00D06AC7">
              <w:rPr>
                <w:rFonts w:ascii="Times New Roman" w:eastAsia="Times New Roman" w:hAnsi="Times New Roman" w:cs="Times New Roman"/>
                <w:b/>
                <w:sz w:val="24"/>
                <w:szCs w:val="24"/>
              </w:rPr>
              <w:t>/2017</w:t>
            </w:r>
            <w:proofErr w:type="gramEnd"/>
          </w:p>
        </w:tc>
      </w:tr>
    </w:tbl>
    <w:p w:rsidR="00D06AC7" w:rsidRPr="00D06AC7" w:rsidRDefault="00D06AC7" w:rsidP="00D06AC7">
      <w:pPr>
        <w:widowControl w:val="0"/>
        <w:tabs>
          <w:tab w:val="left" w:pos="5459"/>
          <w:tab w:val="left" w:pos="6338"/>
        </w:tabs>
        <w:spacing w:after="0" w:line="240" w:lineRule="auto"/>
        <w:rPr>
          <w:rFonts w:ascii="Times New Roman" w:eastAsia="Times New Roman" w:hAnsi="Times New Roman" w:cs="Times New Roman"/>
          <w:b/>
          <w:sz w:val="24"/>
          <w:szCs w:val="24"/>
        </w:rPr>
      </w:pPr>
      <w:r w:rsidRPr="00D06AC7">
        <w:rPr>
          <w:rFonts w:ascii="Times New Roman" w:eastAsia="Times New Roman" w:hAnsi="Times New Roman" w:cs="Times New Roman"/>
          <w:sz w:val="24"/>
          <w:szCs w:val="24"/>
        </w:rPr>
        <w:tab/>
      </w:r>
      <w:r w:rsidRPr="00D06AC7">
        <w:rPr>
          <w:rFonts w:ascii="Times New Roman" w:eastAsia="Times New Roman" w:hAnsi="Times New Roman" w:cs="Times New Roman"/>
          <w:sz w:val="24"/>
          <w:szCs w:val="24"/>
        </w:rPr>
        <w:tab/>
      </w:r>
      <w:r w:rsidRPr="00D06AC7">
        <w:rPr>
          <w:rFonts w:ascii="Times New Roman" w:eastAsia="Times New Roman" w:hAnsi="Times New Roman" w:cs="Times New Roman"/>
          <w:sz w:val="24"/>
          <w:szCs w:val="24"/>
        </w:rPr>
        <w:tab/>
      </w:r>
      <w:r w:rsidRPr="00D06AC7">
        <w:rPr>
          <w:rFonts w:ascii="Times New Roman" w:eastAsia="Times New Roman" w:hAnsi="Times New Roman" w:cs="Times New Roman"/>
          <w:sz w:val="24"/>
          <w:szCs w:val="24"/>
        </w:rPr>
        <w:tab/>
      </w:r>
    </w:p>
    <w:p w:rsidR="00D06AC7" w:rsidRPr="00D06AC7" w:rsidRDefault="00D06AC7" w:rsidP="00D06AC7">
      <w:pPr>
        <w:spacing w:after="0" w:line="240" w:lineRule="auto"/>
        <w:jc w:val="both"/>
        <w:rPr>
          <w:rFonts w:ascii="Times New Roman" w:eastAsia="Times New Roman" w:hAnsi="Times New Roman" w:cs="Times New Roman"/>
          <w:sz w:val="24"/>
          <w:szCs w:val="24"/>
        </w:rPr>
      </w:pPr>
      <w:r w:rsidRPr="00D06AC7">
        <w:rPr>
          <w:rFonts w:ascii="Times New Roman" w:eastAsia="Times New Roman" w:hAnsi="Times New Roman" w:cs="Times New Roman"/>
          <w:sz w:val="24"/>
          <w:szCs w:val="24"/>
        </w:rPr>
        <w:tab/>
      </w:r>
      <w:r w:rsidRPr="00D06AC7">
        <w:rPr>
          <w:rFonts w:ascii="Times New Roman" w:eastAsia="Times New Roman" w:hAnsi="Times New Roman" w:cs="Times New Roman"/>
          <w:sz w:val="24"/>
          <w:szCs w:val="24"/>
        </w:rPr>
        <w:tab/>
      </w:r>
      <w:r w:rsidRPr="00D06AC7">
        <w:rPr>
          <w:rFonts w:ascii="Times New Roman" w:eastAsia="Times New Roman" w:hAnsi="Times New Roman" w:cs="Times New Roman"/>
          <w:sz w:val="24"/>
          <w:szCs w:val="24"/>
        </w:rPr>
        <w:tab/>
      </w:r>
      <w:r w:rsidRPr="00D06AC7">
        <w:rPr>
          <w:rFonts w:ascii="Times New Roman" w:eastAsia="Times New Roman" w:hAnsi="Times New Roman" w:cs="Times New Roman"/>
          <w:sz w:val="24"/>
          <w:szCs w:val="24"/>
        </w:rPr>
        <w:tab/>
      </w:r>
      <w:r w:rsidRPr="00D06AC7">
        <w:rPr>
          <w:rFonts w:ascii="Times New Roman" w:eastAsia="Times New Roman" w:hAnsi="Times New Roman" w:cs="Times New Roman"/>
          <w:sz w:val="24"/>
          <w:szCs w:val="24"/>
        </w:rPr>
        <w:tab/>
      </w:r>
      <w:r w:rsidRPr="00D06AC7">
        <w:rPr>
          <w:rFonts w:ascii="Times New Roman" w:eastAsia="Times New Roman" w:hAnsi="Times New Roman" w:cs="Times New Roman"/>
          <w:sz w:val="24"/>
          <w:szCs w:val="24"/>
        </w:rPr>
        <w:tab/>
      </w:r>
      <w:r w:rsidRPr="00D06AC7">
        <w:rPr>
          <w:rFonts w:ascii="Times New Roman" w:eastAsia="Times New Roman" w:hAnsi="Times New Roman" w:cs="Times New Roman"/>
          <w:sz w:val="24"/>
          <w:szCs w:val="24"/>
        </w:rPr>
        <w:tab/>
      </w:r>
      <w:r w:rsidRPr="00D06AC7">
        <w:rPr>
          <w:rFonts w:ascii="Times New Roman" w:eastAsia="Times New Roman" w:hAnsi="Times New Roman" w:cs="Times New Roman"/>
          <w:sz w:val="24"/>
          <w:szCs w:val="24"/>
        </w:rPr>
        <w:tab/>
      </w:r>
      <w:r w:rsidRPr="00D06AC7">
        <w:rPr>
          <w:rFonts w:ascii="Times New Roman" w:eastAsia="Times New Roman" w:hAnsi="Times New Roman" w:cs="Times New Roman"/>
          <w:sz w:val="24"/>
          <w:szCs w:val="24"/>
        </w:rPr>
        <w:tab/>
      </w:r>
      <w:r w:rsidRPr="00D06AC7">
        <w:rPr>
          <w:rFonts w:ascii="Times New Roman" w:eastAsia="Times New Roman" w:hAnsi="Times New Roman" w:cs="Times New Roman"/>
          <w:sz w:val="24"/>
          <w:szCs w:val="24"/>
        </w:rPr>
        <w:tab/>
      </w:r>
    </w:p>
    <w:p w:rsidR="00D06AC7" w:rsidRPr="00D06AC7" w:rsidRDefault="00D06AC7" w:rsidP="00D06AC7">
      <w:pPr>
        <w:spacing w:after="0" w:line="240" w:lineRule="auto"/>
        <w:jc w:val="center"/>
        <w:rPr>
          <w:rFonts w:ascii="Times New Roman" w:eastAsia="Times New Roman" w:hAnsi="Times New Roman" w:cs="Times New Roman"/>
          <w:sz w:val="24"/>
          <w:szCs w:val="24"/>
        </w:rPr>
      </w:pPr>
    </w:p>
    <w:p w:rsidR="00D06AC7" w:rsidRPr="00D06AC7" w:rsidRDefault="00D06AC7" w:rsidP="00D06AC7">
      <w:pPr>
        <w:spacing w:after="0" w:line="240" w:lineRule="auto"/>
        <w:jc w:val="both"/>
        <w:rPr>
          <w:rFonts w:ascii="Times New Roman" w:eastAsia="Times New Roman" w:hAnsi="Times New Roman" w:cs="Times New Roman"/>
          <w:sz w:val="24"/>
          <w:szCs w:val="24"/>
        </w:rPr>
      </w:pPr>
    </w:p>
    <w:p w:rsidR="00D06AC7" w:rsidRPr="00D06AC7" w:rsidRDefault="00D06AC7" w:rsidP="00D06AC7">
      <w:pPr>
        <w:spacing w:after="0" w:line="240" w:lineRule="auto"/>
        <w:jc w:val="center"/>
        <w:rPr>
          <w:rFonts w:ascii="Times New Roman" w:eastAsia="Times New Roman" w:hAnsi="Times New Roman" w:cs="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D06AC7" w:rsidRPr="00D06AC7" w:rsidTr="00245F4C">
        <w:trPr>
          <w:jc w:val="center"/>
        </w:trPr>
        <w:tc>
          <w:tcPr>
            <w:tcW w:w="4606" w:type="dxa"/>
          </w:tcPr>
          <w:p w:rsidR="00D06AC7" w:rsidRPr="00D06AC7" w:rsidRDefault="00D06AC7" w:rsidP="00245F4C">
            <w:pPr>
              <w:jc w:val="center"/>
              <w:rPr>
                <w:sz w:val="24"/>
                <w:szCs w:val="24"/>
              </w:rPr>
            </w:pPr>
            <w:proofErr w:type="gramStart"/>
            <w:r>
              <w:rPr>
                <w:sz w:val="24"/>
                <w:szCs w:val="24"/>
              </w:rPr>
              <w:t>……………………</w:t>
            </w:r>
            <w:proofErr w:type="gramEnd"/>
          </w:p>
        </w:tc>
        <w:tc>
          <w:tcPr>
            <w:tcW w:w="4606" w:type="dxa"/>
          </w:tcPr>
          <w:p w:rsidR="00D06AC7" w:rsidRPr="00D06AC7" w:rsidRDefault="00D06AC7" w:rsidP="00245F4C">
            <w:pPr>
              <w:jc w:val="center"/>
              <w:rPr>
                <w:sz w:val="24"/>
                <w:szCs w:val="24"/>
              </w:rPr>
            </w:pPr>
            <w:proofErr w:type="gramStart"/>
            <w:r>
              <w:rPr>
                <w:sz w:val="24"/>
                <w:szCs w:val="24"/>
              </w:rPr>
              <w:t>…………………………</w:t>
            </w:r>
            <w:proofErr w:type="gramEnd"/>
          </w:p>
        </w:tc>
      </w:tr>
      <w:tr w:rsidR="00D06AC7" w:rsidRPr="00D06AC7" w:rsidTr="00245F4C">
        <w:trPr>
          <w:jc w:val="center"/>
        </w:trPr>
        <w:tc>
          <w:tcPr>
            <w:tcW w:w="4606" w:type="dxa"/>
          </w:tcPr>
          <w:p w:rsidR="00D06AC7" w:rsidRPr="00D06AC7" w:rsidRDefault="00D06AC7" w:rsidP="00245F4C">
            <w:pPr>
              <w:jc w:val="center"/>
              <w:rPr>
                <w:sz w:val="24"/>
                <w:szCs w:val="24"/>
              </w:rPr>
            </w:pPr>
            <w:r w:rsidRPr="00D06AC7">
              <w:rPr>
                <w:sz w:val="24"/>
                <w:szCs w:val="24"/>
              </w:rPr>
              <w:t>Maarif Müfettişi</w:t>
            </w:r>
          </w:p>
        </w:tc>
        <w:tc>
          <w:tcPr>
            <w:tcW w:w="4606" w:type="dxa"/>
          </w:tcPr>
          <w:p w:rsidR="00D06AC7" w:rsidRPr="00D06AC7" w:rsidRDefault="00D06AC7" w:rsidP="00245F4C">
            <w:pPr>
              <w:jc w:val="center"/>
              <w:rPr>
                <w:sz w:val="24"/>
                <w:szCs w:val="24"/>
              </w:rPr>
            </w:pPr>
            <w:r w:rsidRPr="00D06AC7">
              <w:rPr>
                <w:sz w:val="24"/>
                <w:szCs w:val="24"/>
              </w:rPr>
              <w:t>Maarif Müfettişi</w:t>
            </w:r>
          </w:p>
        </w:tc>
      </w:tr>
    </w:tbl>
    <w:p w:rsidR="00D06AC7" w:rsidRPr="00D06AC7" w:rsidRDefault="00D06AC7" w:rsidP="00D06AC7">
      <w:pPr>
        <w:spacing w:after="0" w:line="240" w:lineRule="auto"/>
        <w:jc w:val="center"/>
        <w:rPr>
          <w:rFonts w:ascii="Times New Roman" w:eastAsia="Calibri" w:hAnsi="Times New Roman" w:cs="Times New Roman"/>
          <w:bCs/>
          <w:sz w:val="24"/>
          <w:szCs w:val="24"/>
        </w:rPr>
      </w:pPr>
    </w:p>
    <w:p w:rsidR="00D06AC7" w:rsidRDefault="00D06AC7" w:rsidP="00D06AC7">
      <w:pPr>
        <w:spacing w:after="0" w:line="240" w:lineRule="auto"/>
        <w:jc w:val="center"/>
        <w:rPr>
          <w:rFonts w:eastAsia="Calibri" w:cs="Times New Roman"/>
          <w:bCs/>
        </w:rPr>
      </w:pPr>
    </w:p>
    <w:p w:rsidR="00D06AC7" w:rsidRPr="003E4243" w:rsidRDefault="00D06AC7" w:rsidP="00E1727A">
      <w:pPr>
        <w:spacing w:before="120" w:after="120" w:line="240" w:lineRule="auto"/>
        <w:ind w:firstLine="709"/>
        <w:jc w:val="both"/>
        <w:rPr>
          <w:rFonts w:ascii="Times New Roman" w:eastAsia="Times New Roman" w:hAnsi="Times New Roman" w:cs="Times New Roman"/>
          <w:sz w:val="24"/>
          <w:szCs w:val="24"/>
        </w:rPr>
      </w:pPr>
    </w:p>
    <w:sectPr w:rsidR="00D06AC7" w:rsidRPr="003E4243" w:rsidSect="003E4243">
      <w:footerReference w:type="default" r:id="rId9"/>
      <w:pgSz w:w="11906" w:h="16838"/>
      <w:pgMar w:top="1418" w:right="851"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BE4" w:rsidRDefault="004B2BE4" w:rsidP="00260D9B">
      <w:pPr>
        <w:spacing w:after="0" w:line="240" w:lineRule="auto"/>
      </w:pPr>
      <w:r>
        <w:separator/>
      </w:r>
    </w:p>
  </w:endnote>
  <w:endnote w:type="continuationSeparator" w:id="0">
    <w:p w:rsidR="004B2BE4" w:rsidRDefault="004B2BE4" w:rsidP="00260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371059309"/>
      <w:docPartObj>
        <w:docPartGallery w:val="Page Numbers (Bottom of Page)"/>
        <w:docPartUnique/>
      </w:docPartObj>
    </w:sdtPr>
    <w:sdtContent>
      <w:p w:rsidR="003E4243" w:rsidRPr="004E5858" w:rsidRDefault="003E4243">
        <w:pPr>
          <w:pStyle w:val="Altbilgi"/>
          <w:jc w:val="center"/>
          <w:rPr>
            <w:rFonts w:ascii="Times New Roman" w:hAnsi="Times New Roman" w:cs="Times New Roman"/>
          </w:rPr>
        </w:pPr>
        <w:r w:rsidRPr="004E5858">
          <w:rPr>
            <w:rFonts w:ascii="Times New Roman" w:hAnsi="Times New Roman" w:cs="Times New Roman"/>
          </w:rPr>
          <w:t>1/1</w:t>
        </w:r>
      </w:p>
    </w:sdtContent>
  </w:sdt>
  <w:p w:rsidR="003E4243" w:rsidRDefault="003E424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692333"/>
      <w:docPartObj>
        <w:docPartGallery w:val="Page Numbers (Bottom of Page)"/>
        <w:docPartUnique/>
      </w:docPartObj>
    </w:sdtPr>
    <w:sdtEndPr>
      <w:rPr>
        <w:rFonts w:ascii="Times New Roman" w:hAnsi="Times New Roman" w:cs="Times New Roman"/>
      </w:rPr>
    </w:sdtEndPr>
    <w:sdtContent>
      <w:p w:rsidR="003E4243" w:rsidRPr="004E5858" w:rsidRDefault="00BC33F3">
        <w:pPr>
          <w:pStyle w:val="Altbilgi"/>
          <w:jc w:val="center"/>
          <w:rPr>
            <w:rFonts w:ascii="Times New Roman" w:hAnsi="Times New Roman" w:cs="Times New Roman"/>
          </w:rPr>
        </w:pPr>
        <w:r w:rsidRPr="004E5858">
          <w:rPr>
            <w:rFonts w:ascii="Times New Roman" w:hAnsi="Times New Roman" w:cs="Times New Roman"/>
          </w:rPr>
          <w:fldChar w:fldCharType="begin"/>
        </w:r>
        <w:r w:rsidR="003E4243" w:rsidRPr="004E5858">
          <w:rPr>
            <w:rFonts w:ascii="Times New Roman" w:hAnsi="Times New Roman" w:cs="Times New Roman"/>
          </w:rPr>
          <w:instrText>PAGE   \* MERGEFORMAT</w:instrText>
        </w:r>
        <w:r w:rsidRPr="004E5858">
          <w:rPr>
            <w:rFonts w:ascii="Times New Roman" w:hAnsi="Times New Roman" w:cs="Times New Roman"/>
          </w:rPr>
          <w:fldChar w:fldCharType="separate"/>
        </w:r>
        <w:r w:rsidR="00A41733">
          <w:rPr>
            <w:rFonts w:ascii="Times New Roman" w:hAnsi="Times New Roman" w:cs="Times New Roman"/>
            <w:noProof/>
          </w:rPr>
          <w:t>8</w:t>
        </w:r>
        <w:r w:rsidRPr="004E5858">
          <w:rPr>
            <w:rFonts w:ascii="Times New Roman" w:hAnsi="Times New Roman" w:cs="Times New Roman"/>
          </w:rPr>
          <w:fldChar w:fldCharType="end"/>
        </w:r>
        <w:r w:rsidR="003E4243">
          <w:rPr>
            <w:rFonts w:ascii="Times New Roman" w:hAnsi="Times New Roman" w:cs="Times New Roman"/>
          </w:rPr>
          <w:t>/6</w:t>
        </w:r>
      </w:p>
    </w:sdtContent>
  </w:sdt>
  <w:p w:rsidR="003E4243" w:rsidRDefault="003E424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BE4" w:rsidRDefault="004B2BE4" w:rsidP="00260D9B">
      <w:pPr>
        <w:spacing w:after="0" w:line="240" w:lineRule="auto"/>
      </w:pPr>
      <w:r>
        <w:separator/>
      </w:r>
    </w:p>
  </w:footnote>
  <w:footnote w:type="continuationSeparator" w:id="0">
    <w:p w:rsidR="004B2BE4" w:rsidRDefault="004B2BE4" w:rsidP="00260D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75pt;height:3.15pt;visibility:visible;mso-wrap-style:square" o:bullet="t">
        <v:imagedata r:id="rId1" o:title=""/>
      </v:shape>
    </w:pict>
  </w:numPicBullet>
  <w:abstractNum w:abstractNumId="0">
    <w:nsid w:val="0CC16718"/>
    <w:multiLevelType w:val="hybridMultilevel"/>
    <w:tmpl w:val="36049272"/>
    <w:lvl w:ilvl="0" w:tplc="391C56F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0E075137"/>
    <w:multiLevelType w:val="hybridMultilevel"/>
    <w:tmpl w:val="3FF2AB18"/>
    <w:lvl w:ilvl="0" w:tplc="3360364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11064823"/>
    <w:multiLevelType w:val="hybridMultilevel"/>
    <w:tmpl w:val="51D015B2"/>
    <w:lvl w:ilvl="0" w:tplc="AD541CCA">
      <w:start w:val="1"/>
      <w:numFmt w:val="bullet"/>
      <w:lvlText w:val=""/>
      <w:lvlPicBulletId w:val="0"/>
      <w:lvlJc w:val="left"/>
      <w:pPr>
        <w:tabs>
          <w:tab w:val="num" w:pos="720"/>
        </w:tabs>
        <w:ind w:left="720" w:hanging="360"/>
      </w:pPr>
      <w:rPr>
        <w:rFonts w:ascii="Symbol" w:hAnsi="Symbol" w:hint="default"/>
      </w:rPr>
    </w:lvl>
    <w:lvl w:ilvl="1" w:tplc="C52A5E1E" w:tentative="1">
      <w:start w:val="1"/>
      <w:numFmt w:val="bullet"/>
      <w:lvlText w:val=""/>
      <w:lvlJc w:val="left"/>
      <w:pPr>
        <w:tabs>
          <w:tab w:val="num" w:pos="1440"/>
        </w:tabs>
        <w:ind w:left="1440" w:hanging="360"/>
      </w:pPr>
      <w:rPr>
        <w:rFonts w:ascii="Symbol" w:hAnsi="Symbol" w:hint="default"/>
      </w:rPr>
    </w:lvl>
    <w:lvl w:ilvl="2" w:tplc="42C016A2" w:tentative="1">
      <w:start w:val="1"/>
      <w:numFmt w:val="bullet"/>
      <w:lvlText w:val=""/>
      <w:lvlJc w:val="left"/>
      <w:pPr>
        <w:tabs>
          <w:tab w:val="num" w:pos="2160"/>
        </w:tabs>
        <w:ind w:left="2160" w:hanging="360"/>
      </w:pPr>
      <w:rPr>
        <w:rFonts w:ascii="Symbol" w:hAnsi="Symbol" w:hint="default"/>
      </w:rPr>
    </w:lvl>
    <w:lvl w:ilvl="3" w:tplc="C092555E" w:tentative="1">
      <w:start w:val="1"/>
      <w:numFmt w:val="bullet"/>
      <w:lvlText w:val=""/>
      <w:lvlJc w:val="left"/>
      <w:pPr>
        <w:tabs>
          <w:tab w:val="num" w:pos="2880"/>
        </w:tabs>
        <w:ind w:left="2880" w:hanging="360"/>
      </w:pPr>
      <w:rPr>
        <w:rFonts w:ascii="Symbol" w:hAnsi="Symbol" w:hint="default"/>
      </w:rPr>
    </w:lvl>
    <w:lvl w:ilvl="4" w:tplc="4E2A04B4" w:tentative="1">
      <w:start w:val="1"/>
      <w:numFmt w:val="bullet"/>
      <w:lvlText w:val=""/>
      <w:lvlJc w:val="left"/>
      <w:pPr>
        <w:tabs>
          <w:tab w:val="num" w:pos="3600"/>
        </w:tabs>
        <w:ind w:left="3600" w:hanging="360"/>
      </w:pPr>
      <w:rPr>
        <w:rFonts w:ascii="Symbol" w:hAnsi="Symbol" w:hint="default"/>
      </w:rPr>
    </w:lvl>
    <w:lvl w:ilvl="5" w:tplc="DB12C902" w:tentative="1">
      <w:start w:val="1"/>
      <w:numFmt w:val="bullet"/>
      <w:lvlText w:val=""/>
      <w:lvlJc w:val="left"/>
      <w:pPr>
        <w:tabs>
          <w:tab w:val="num" w:pos="4320"/>
        </w:tabs>
        <w:ind w:left="4320" w:hanging="360"/>
      </w:pPr>
      <w:rPr>
        <w:rFonts w:ascii="Symbol" w:hAnsi="Symbol" w:hint="default"/>
      </w:rPr>
    </w:lvl>
    <w:lvl w:ilvl="6" w:tplc="FEDC067A" w:tentative="1">
      <w:start w:val="1"/>
      <w:numFmt w:val="bullet"/>
      <w:lvlText w:val=""/>
      <w:lvlJc w:val="left"/>
      <w:pPr>
        <w:tabs>
          <w:tab w:val="num" w:pos="5040"/>
        </w:tabs>
        <w:ind w:left="5040" w:hanging="360"/>
      </w:pPr>
      <w:rPr>
        <w:rFonts w:ascii="Symbol" w:hAnsi="Symbol" w:hint="default"/>
      </w:rPr>
    </w:lvl>
    <w:lvl w:ilvl="7" w:tplc="EA123E7A" w:tentative="1">
      <w:start w:val="1"/>
      <w:numFmt w:val="bullet"/>
      <w:lvlText w:val=""/>
      <w:lvlJc w:val="left"/>
      <w:pPr>
        <w:tabs>
          <w:tab w:val="num" w:pos="5760"/>
        </w:tabs>
        <w:ind w:left="5760" w:hanging="360"/>
      </w:pPr>
      <w:rPr>
        <w:rFonts w:ascii="Symbol" w:hAnsi="Symbol" w:hint="default"/>
      </w:rPr>
    </w:lvl>
    <w:lvl w:ilvl="8" w:tplc="22F2F944" w:tentative="1">
      <w:start w:val="1"/>
      <w:numFmt w:val="bullet"/>
      <w:lvlText w:val=""/>
      <w:lvlJc w:val="left"/>
      <w:pPr>
        <w:tabs>
          <w:tab w:val="num" w:pos="6480"/>
        </w:tabs>
        <w:ind w:left="6480" w:hanging="360"/>
      </w:pPr>
      <w:rPr>
        <w:rFonts w:ascii="Symbol" w:hAnsi="Symbol" w:hint="default"/>
      </w:rPr>
    </w:lvl>
  </w:abstractNum>
  <w:abstractNum w:abstractNumId="3">
    <w:nsid w:val="12A7528A"/>
    <w:multiLevelType w:val="hybridMultilevel"/>
    <w:tmpl w:val="760E7DCE"/>
    <w:lvl w:ilvl="0" w:tplc="D45096FC">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1FE65F7D"/>
    <w:multiLevelType w:val="hybridMultilevel"/>
    <w:tmpl w:val="54F812E6"/>
    <w:lvl w:ilvl="0" w:tplc="1416022A">
      <w:start w:val="1"/>
      <w:numFmt w:val="decimal"/>
      <w:lvlText w:val="%1."/>
      <w:lvlJc w:val="left"/>
      <w:pPr>
        <w:ind w:left="720" w:hanging="360"/>
      </w:pPr>
      <w:rPr>
        <w:rFonts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3066E3E"/>
    <w:multiLevelType w:val="hybridMultilevel"/>
    <w:tmpl w:val="7062F66A"/>
    <w:lvl w:ilvl="0" w:tplc="09C4FD50">
      <w:start w:val="1"/>
      <w:numFmt w:val="lowerLetter"/>
      <w:lvlText w:val="%1)"/>
      <w:lvlJc w:val="left"/>
      <w:pPr>
        <w:ind w:left="1069" w:hanging="360"/>
      </w:pPr>
      <w:rPr>
        <w:rFonts w:asciiTheme="minorHAnsi" w:eastAsiaTheme="minorEastAsia" w:hAnsiTheme="minorHAnsi" w:cstheme="minorBidi"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4DB43DED"/>
    <w:multiLevelType w:val="hybridMultilevel"/>
    <w:tmpl w:val="760E7DCE"/>
    <w:lvl w:ilvl="0" w:tplc="D45096FC">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5E1A4AEC"/>
    <w:multiLevelType w:val="hybridMultilevel"/>
    <w:tmpl w:val="D5E435AC"/>
    <w:lvl w:ilvl="0" w:tplc="356E4928">
      <w:start w:val="1"/>
      <w:numFmt w:val="lowerLetter"/>
      <w:lvlText w:val="%1-"/>
      <w:lvlJc w:val="left"/>
      <w:pPr>
        <w:ind w:left="1068" w:hanging="360"/>
      </w:pPr>
      <w:rPr>
        <w:rFonts w:ascii="Calibri" w:eastAsia="Times New Roman" w:hAnsi="Calibri" w:cs="Calibri"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76E27F00"/>
    <w:multiLevelType w:val="hybridMultilevel"/>
    <w:tmpl w:val="B0425378"/>
    <w:lvl w:ilvl="0" w:tplc="29BC80F4">
      <w:start w:val="1"/>
      <w:numFmt w:val="lowerLetter"/>
      <w:lvlText w:val="%1-"/>
      <w:lvlJc w:val="left"/>
      <w:pPr>
        <w:ind w:left="1068" w:hanging="360"/>
      </w:pPr>
      <w:rPr>
        <w:rFonts w:ascii="Calibri" w:eastAsia="Times New Roman" w:hAnsi="Calibri" w:cs="Calibri"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792252BB"/>
    <w:multiLevelType w:val="hybridMultilevel"/>
    <w:tmpl w:val="CBECC4C8"/>
    <w:lvl w:ilvl="0" w:tplc="210A0608">
      <w:start w:val="1"/>
      <w:numFmt w:val="decimal"/>
      <w:lvlText w:val="%1-"/>
      <w:lvlJc w:val="left"/>
      <w:pPr>
        <w:ind w:left="1068" w:hanging="360"/>
      </w:pPr>
      <w:rPr>
        <w:rFonts w:cstheme="minorHAnsi"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5"/>
  </w:num>
  <w:num w:numId="3">
    <w:abstractNumId w:val="3"/>
  </w:num>
  <w:num w:numId="4">
    <w:abstractNumId w:val="0"/>
  </w:num>
  <w:num w:numId="5">
    <w:abstractNumId w:val="9"/>
  </w:num>
  <w:num w:numId="6">
    <w:abstractNumId w:val="4"/>
  </w:num>
  <w:num w:numId="7">
    <w:abstractNumId w:val="6"/>
  </w:num>
  <w:num w:numId="8">
    <w:abstractNumId w:val="1"/>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83847"/>
    <w:rsid w:val="00000950"/>
    <w:rsid w:val="00001A42"/>
    <w:rsid w:val="000040DC"/>
    <w:rsid w:val="00005A41"/>
    <w:rsid w:val="0001462C"/>
    <w:rsid w:val="00016C05"/>
    <w:rsid w:val="00023588"/>
    <w:rsid w:val="00025031"/>
    <w:rsid w:val="00025451"/>
    <w:rsid w:val="00025A3E"/>
    <w:rsid w:val="00027F8F"/>
    <w:rsid w:val="000348E4"/>
    <w:rsid w:val="00044648"/>
    <w:rsid w:val="00045F67"/>
    <w:rsid w:val="00046033"/>
    <w:rsid w:val="000475BA"/>
    <w:rsid w:val="000606F3"/>
    <w:rsid w:val="000816D4"/>
    <w:rsid w:val="0009181F"/>
    <w:rsid w:val="000921C7"/>
    <w:rsid w:val="00096E5E"/>
    <w:rsid w:val="00096EBE"/>
    <w:rsid w:val="000A6477"/>
    <w:rsid w:val="000A7F4B"/>
    <w:rsid w:val="000B0C5A"/>
    <w:rsid w:val="000B397B"/>
    <w:rsid w:val="000B478F"/>
    <w:rsid w:val="000B7BB0"/>
    <w:rsid w:val="000B7EBD"/>
    <w:rsid w:val="000C3238"/>
    <w:rsid w:val="000C5239"/>
    <w:rsid w:val="000C6279"/>
    <w:rsid w:val="000C6E45"/>
    <w:rsid w:val="000C6FC8"/>
    <w:rsid w:val="000C7081"/>
    <w:rsid w:val="000D26B3"/>
    <w:rsid w:val="000E11DB"/>
    <w:rsid w:val="000E1BE6"/>
    <w:rsid w:val="000E1BF6"/>
    <w:rsid w:val="000E1EB4"/>
    <w:rsid w:val="000E62BF"/>
    <w:rsid w:val="000E6496"/>
    <w:rsid w:val="000F1C17"/>
    <w:rsid w:val="000F604C"/>
    <w:rsid w:val="00101C79"/>
    <w:rsid w:val="00103B4B"/>
    <w:rsid w:val="001049D4"/>
    <w:rsid w:val="00104AC5"/>
    <w:rsid w:val="00106083"/>
    <w:rsid w:val="00110712"/>
    <w:rsid w:val="00113177"/>
    <w:rsid w:val="001140F5"/>
    <w:rsid w:val="00114C3F"/>
    <w:rsid w:val="00116CEF"/>
    <w:rsid w:val="00121767"/>
    <w:rsid w:val="00123DE2"/>
    <w:rsid w:val="00126E3F"/>
    <w:rsid w:val="00135525"/>
    <w:rsid w:val="001355E7"/>
    <w:rsid w:val="0013599B"/>
    <w:rsid w:val="0013664E"/>
    <w:rsid w:val="00136F47"/>
    <w:rsid w:val="00143AAD"/>
    <w:rsid w:val="00152593"/>
    <w:rsid w:val="00152F93"/>
    <w:rsid w:val="00153628"/>
    <w:rsid w:val="0015369D"/>
    <w:rsid w:val="00162056"/>
    <w:rsid w:val="00164720"/>
    <w:rsid w:val="001650AB"/>
    <w:rsid w:val="00165117"/>
    <w:rsid w:val="001659C9"/>
    <w:rsid w:val="0016777C"/>
    <w:rsid w:val="00167910"/>
    <w:rsid w:val="001715D1"/>
    <w:rsid w:val="00177A13"/>
    <w:rsid w:val="0018033D"/>
    <w:rsid w:val="001809C3"/>
    <w:rsid w:val="00180D16"/>
    <w:rsid w:val="00184D2F"/>
    <w:rsid w:val="00191E7E"/>
    <w:rsid w:val="00193570"/>
    <w:rsid w:val="00195132"/>
    <w:rsid w:val="001A04F6"/>
    <w:rsid w:val="001A0F14"/>
    <w:rsid w:val="001B7252"/>
    <w:rsid w:val="001C189E"/>
    <w:rsid w:val="001C334C"/>
    <w:rsid w:val="001C41D1"/>
    <w:rsid w:val="001C5125"/>
    <w:rsid w:val="001E0896"/>
    <w:rsid w:val="001E33E0"/>
    <w:rsid w:val="001E41DA"/>
    <w:rsid w:val="001E4B31"/>
    <w:rsid w:val="001E7D68"/>
    <w:rsid w:val="001F2F80"/>
    <w:rsid w:val="002007C2"/>
    <w:rsid w:val="00211590"/>
    <w:rsid w:val="002149E7"/>
    <w:rsid w:val="0021619C"/>
    <w:rsid w:val="00217DD6"/>
    <w:rsid w:val="00220D0B"/>
    <w:rsid w:val="00220EA0"/>
    <w:rsid w:val="002221D7"/>
    <w:rsid w:val="00223E00"/>
    <w:rsid w:val="00232AD1"/>
    <w:rsid w:val="00232BE9"/>
    <w:rsid w:val="00235D79"/>
    <w:rsid w:val="00240E23"/>
    <w:rsid w:val="00244FE1"/>
    <w:rsid w:val="00252BDF"/>
    <w:rsid w:val="00253B0A"/>
    <w:rsid w:val="00254441"/>
    <w:rsid w:val="00255B84"/>
    <w:rsid w:val="00256645"/>
    <w:rsid w:val="00257E11"/>
    <w:rsid w:val="00260500"/>
    <w:rsid w:val="00260D9B"/>
    <w:rsid w:val="00272439"/>
    <w:rsid w:val="00274415"/>
    <w:rsid w:val="00274959"/>
    <w:rsid w:val="00276C52"/>
    <w:rsid w:val="00280B6D"/>
    <w:rsid w:val="002835F2"/>
    <w:rsid w:val="00283961"/>
    <w:rsid w:val="00283D2B"/>
    <w:rsid w:val="002859A5"/>
    <w:rsid w:val="00285E7B"/>
    <w:rsid w:val="00293265"/>
    <w:rsid w:val="00294305"/>
    <w:rsid w:val="00296DC8"/>
    <w:rsid w:val="002971B4"/>
    <w:rsid w:val="002A203A"/>
    <w:rsid w:val="002B252B"/>
    <w:rsid w:val="002B748B"/>
    <w:rsid w:val="002C03EA"/>
    <w:rsid w:val="002C2292"/>
    <w:rsid w:val="002C22AD"/>
    <w:rsid w:val="002C63BA"/>
    <w:rsid w:val="002D1647"/>
    <w:rsid w:val="002D417C"/>
    <w:rsid w:val="002E147F"/>
    <w:rsid w:val="002E1852"/>
    <w:rsid w:val="002E1FD7"/>
    <w:rsid w:val="002E348C"/>
    <w:rsid w:val="002F23BB"/>
    <w:rsid w:val="002F478A"/>
    <w:rsid w:val="002F551C"/>
    <w:rsid w:val="002F6B07"/>
    <w:rsid w:val="00305C78"/>
    <w:rsid w:val="00307397"/>
    <w:rsid w:val="0030782A"/>
    <w:rsid w:val="00307B73"/>
    <w:rsid w:val="003203EF"/>
    <w:rsid w:val="0032170D"/>
    <w:rsid w:val="003217AC"/>
    <w:rsid w:val="00322ED7"/>
    <w:rsid w:val="00324D3F"/>
    <w:rsid w:val="00326300"/>
    <w:rsid w:val="00331033"/>
    <w:rsid w:val="003332BE"/>
    <w:rsid w:val="0034093B"/>
    <w:rsid w:val="00341B7A"/>
    <w:rsid w:val="003452DB"/>
    <w:rsid w:val="003471F9"/>
    <w:rsid w:val="0035085F"/>
    <w:rsid w:val="00351C9B"/>
    <w:rsid w:val="0035324E"/>
    <w:rsid w:val="00355446"/>
    <w:rsid w:val="00357CAD"/>
    <w:rsid w:val="00360953"/>
    <w:rsid w:val="00362EE0"/>
    <w:rsid w:val="003655C4"/>
    <w:rsid w:val="00367278"/>
    <w:rsid w:val="00367F6F"/>
    <w:rsid w:val="00370426"/>
    <w:rsid w:val="00373CF3"/>
    <w:rsid w:val="00373E03"/>
    <w:rsid w:val="0037568A"/>
    <w:rsid w:val="0038589A"/>
    <w:rsid w:val="00387025"/>
    <w:rsid w:val="00387A6F"/>
    <w:rsid w:val="00390344"/>
    <w:rsid w:val="00394FE1"/>
    <w:rsid w:val="0039747F"/>
    <w:rsid w:val="003A0F8A"/>
    <w:rsid w:val="003A2AAB"/>
    <w:rsid w:val="003A2C4E"/>
    <w:rsid w:val="003A3AD9"/>
    <w:rsid w:val="003A5E90"/>
    <w:rsid w:val="003A7E64"/>
    <w:rsid w:val="003B2C98"/>
    <w:rsid w:val="003B528C"/>
    <w:rsid w:val="003C1007"/>
    <w:rsid w:val="003C180E"/>
    <w:rsid w:val="003C4151"/>
    <w:rsid w:val="003C4984"/>
    <w:rsid w:val="003C57B9"/>
    <w:rsid w:val="003D17AE"/>
    <w:rsid w:val="003D5F9E"/>
    <w:rsid w:val="003D6672"/>
    <w:rsid w:val="003E1CD1"/>
    <w:rsid w:val="003E4243"/>
    <w:rsid w:val="003E7BC9"/>
    <w:rsid w:val="00402380"/>
    <w:rsid w:val="00403CFC"/>
    <w:rsid w:val="0041054F"/>
    <w:rsid w:val="00411290"/>
    <w:rsid w:val="0041227A"/>
    <w:rsid w:val="00414FD8"/>
    <w:rsid w:val="004155E3"/>
    <w:rsid w:val="00417BAC"/>
    <w:rsid w:val="00420F23"/>
    <w:rsid w:val="00422567"/>
    <w:rsid w:val="00422B23"/>
    <w:rsid w:val="0042391A"/>
    <w:rsid w:val="004243C2"/>
    <w:rsid w:val="00426405"/>
    <w:rsid w:val="00426B71"/>
    <w:rsid w:val="00430805"/>
    <w:rsid w:val="00430840"/>
    <w:rsid w:val="0043086F"/>
    <w:rsid w:val="00431938"/>
    <w:rsid w:val="00431F83"/>
    <w:rsid w:val="00436289"/>
    <w:rsid w:val="00440D8C"/>
    <w:rsid w:val="004429FF"/>
    <w:rsid w:val="00443998"/>
    <w:rsid w:val="0045180B"/>
    <w:rsid w:val="00456FEC"/>
    <w:rsid w:val="0046459E"/>
    <w:rsid w:val="00465ECC"/>
    <w:rsid w:val="00481108"/>
    <w:rsid w:val="00483D92"/>
    <w:rsid w:val="00484189"/>
    <w:rsid w:val="00484B81"/>
    <w:rsid w:val="00485CDB"/>
    <w:rsid w:val="00487B67"/>
    <w:rsid w:val="00491AD8"/>
    <w:rsid w:val="00491B24"/>
    <w:rsid w:val="004927ED"/>
    <w:rsid w:val="00492E73"/>
    <w:rsid w:val="00493FBC"/>
    <w:rsid w:val="00497F2C"/>
    <w:rsid w:val="004A511E"/>
    <w:rsid w:val="004A5577"/>
    <w:rsid w:val="004B2BE4"/>
    <w:rsid w:val="004B3136"/>
    <w:rsid w:val="004B65CD"/>
    <w:rsid w:val="004C5C38"/>
    <w:rsid w:val="004C6B70"/>
    <w:rsid w:val="004D108C"/>
    <w:rsid w:val="004E0DDC"/>
    <w:rsid w:val="004E563F"/>
    <w:rsid w:val="004E5858"/>
    <w:rsid w:val="004E6AF1"/>
    <w:rsid w:val="004E74C2"/>
    <w:rsid w:val="004F39D8"/>
    <w:rsid w:val="004F3D79"/>
    <w:rsid w:val="004F56C9"/>
    <w:rsid w:val="004F6A55"/>
    <w:rsid w:val="00502302"/>
    <w:rsid w:val="0050356D"/>
    <w:rsid w:val="0050469C"/>
    <w:rsid w:val="00505401"/>
    <w:rsid w:val="00506242"/>
    <w:rsid w:val="0051453B"/>
    <w:rsid w:val="005153D6"/>
    <w:rsid w:val="005158BB"/>
    <w:rsid w:val="00517431"/>
    <w:rsid w:val="00524C0E"/>
    <w:rsid w:val="0052627A"/>
    <w:rsid w:val="00526F3A"/>
    <w:rsid w:val="0052777C"/>
    <w:rsid w:val="00527ECF"/>
    <w:rsid w:val="00530A9B"/>
    <w:rsid w:val="005315D0"/>
    <w:rsid w:val="005343A5"/>
    <w:rsid w:val="00541105"/>
    <w:rsid w:val="00547CCE"/>
    <w:rsid w:val="0056260B"/>
    <w:rsid w:val="00565807"/>
    <w:rsid w:val="00565AEC"/>
    <w:rsid w:val="005660CB"/>
    <w:rsid w:val="005661B6"/>
    <w:rsid w:val="00571D4E"/>
    <w:rsid w:val="00580B71"/>
    <w:rsid w:val="005842E0"/>
    <w:rsid w:val="00597BCC"/>
    <w:rsid w:val="005A297B"/>
    <w:rsid w:val="005A5E84"/>
    <w:rsid w:val="005B3B52"/>
    <w:rsid w:val="005B478B"/>
    <w:rsid w:val="005C3192"/>
    <w:rsid w:val="005C6671"/>
    <w:rsid w:val="005C6834"/>
    <w:rsid w:val="005C7BB3"/>
    <w:rsid w:val="005D0F97"/>
    <w:rsid w:val="005D7B9D"/>
    <w:rsid w:val="005E40E9"/>
    <w:rsid w:val="005F0211"/>
    <w:rsid w:val="005F131A"/>
    <w:rsid w:val="005F642C"/>
    <w:rsid w:val="005F6994"/>
    <w:rsid w:val="005F6DFA"/>
    <w:rsid w:val="00605D2A"/>
    <w:rsid w:val="00610834"/>
    <w:rsid w:val="006115FA"/>
    <w:rsid w:val="00612B66"/>
    <w:rsid w:val="00624055"/>
    <w:rsid w:val="00627AE5"/>
    <w:rsid w:val="00630185"/>
    <w:rsid w:val="006345AC"/>
    <w:rsid w:val="0063620B"/>
    <w:rsid w:val="006403EF"/>
    <w:rsid w:val="00641405"/>
    <w:rsid w:val="0064273E"/>
    <w:rsid w:val="0064399F"/>
    <w:rsid w:val="00645106"/>
    <w:rsid w:val="00646960"/>
    <w:rsid w:val="006519FB"/>
    <w:rsid w:val="00652374"/>
    <w:rsid w:val="006536DE"/>
    <w:rsid w:val="006631E4"/>
    <w:rsid w:val="00665413"/>
    <w:rsid w:val="0067360C"/>
    <w:rsid w:val="0067754E"/>
    <w:rsid w:val="00681098"/>
    <w:rsid w:val="00681B50"/>
    <w:rsid w:val="00682D58"/>
    <w:rsid w:val="0069085A"/>
    <w:rsid w:val="00692CF0"/>
    <w:rsid w:val="00695AA0"/>
    <w:rsid w:val="006A0562"/>
    <w:rsid w:val="006A2614"/>
    <w:rsid w:val="006B27FF"/>
    <w:rsid w:val="006C1B10"/>
    <w:rsid w:val="006C249C"/>
    <w:rsid w:val="006D1634"/>
    <w:rsid w:val="006D5F9B"/>
    <w:rsid w:val="006E65E3"/>
    <w:rsid w:val="006E6A7B"/>
    <w:rsid w:val="006E74E9"/>
    <w:rsid w:val="006E7B7D"/>
    <w:rsid w:val="006F082D"/>
    <w:rsid w:val="006F69D0"/>
    <w:rsid w:val="00710BB6"/>
    <w:rsid w:val="00722D91"/>
    <w:rsid w:val="0072497E"/>
    <w:rsid w:val="007259C6"/>
    <w:rsid w:val="00732562"/>
    <w:rsid w:val="0073328A"/>
    <w:rsid w:val="00735937"/>
    <w:rsid w:val="00744328"/>
    <w:rsid w:val="00745B61"/>
    <w:rsid w:val="00745E30"/>
    <w:rsid w:val="0074788C"/>
    <w:rsid w:val="00747DBD"/>
    <w:rsid w:val="00750058"/>
    <w:rsid w:val="007511C0"/>
    <w:rsid w:val="00751BFD"/>
    <w:rsid w:val="00754CA7"/>
    <w:rsid w:val="00762263"/>
    <w:rsid w:val="00762C11"/>
    <w:rsid w:val="00765AE5"/>
    <w:rsid w:val="00770C41"/>
    <w:rsid w:val="007719E3"/>
    <w:rsid w:val="00775FAD"/>
    <w:rsid w:val="00783285"/>
    <w:rsid w:val="00783455"/>
    <w:rsid w:val="00787B84"/>
    <w:rsid w:val="00793095"/>
    <w:rsid w:val="0079523F"/>
    <w:rsid w:val="00796014"/>
    <w:rsid w:val="00797F5E"/>
    <w:rsid w:val="007B0F8D"/>
    <w:rsid w:val="007B1CBD"/>
    <w:rsid w:val="007B1D57"/>
    <w:rsid w:val="007B3286"/>
    <w:rsid w:val="007B5AF1"/>
    <w:rsid w:val="007C2A0D"/>
    <w:rsid w:val="007C49C3"/>
    <w:rsid w:val="007C55EF"/>
    <w:rsid w:val="007C5CE1"/>
    <w:rsid w:val="007C7942"/>
    <w:rsid w:val="007D4109"/>
    <w:rsid w:val="007E1D84"/>
    <w:rsid w:val="007F0935"/>
    <w:rsid w:val="007F2CFD"/>
    <w:rsid w:val="007F3D68"/>
    <w:rsid w:val="007F6810"/>
    <w:rsid w:val="008004E9"/>
    <w:rsid w:val="00801DF0"/>
    <w:rsid w:val="008029C5"/>
    <w:rsid w:val="0080477E"/>
    <w:rsid w:val="0080516D"/>
    <w:rsid w:val="0080742D"/>
    <w:rsid w:val="00813D4C"/>
    <w:rsid w:val="00821B05"/>
    <w:rsid w:val="00825679"/>
    <w:rsid w:val="00826C1C"/>
    <w:rsid w:val="00827D20"/>
    <w:rsid w:val="00827ED9"/>
    <w:rsid w:val="00831955"/>
    <w:rsid w:val="00834ED6"/>
    <w:rsid w:val="008450F3"/>
    <w:rsid w:val="0084779B"/>
    <w:rsid w:val="00850120"/>
    <w:rsid w:val="008512B3"/>
    <w:rsid w:val="00852299"/>
    <w:rsid w:val="00854382"/>
    <w:rsid w:val="00862682"/>
    <w:rsid w:val="0086458A"/>
    <w:rsid w:val="00865389"/>
    <w:rsid w:val="00870048"/>
    <w:rsid w:val="008700BE"/>
    <w:rsid w:val="0087017B"/>
    <w:rsid w:val="00871F74"/>
    <w:rsid w:val="00874D7C"/>
    <w:rsid w:val="00877D45"/>
    <w:rsid w:val="0088798C"/>
    <w:rsid w:val="00896C40"/>
    <w:rsid w:val="008A115F"/>
    <w:rsid w:val="008A330A"/>
    <w:rsid w:val="008A549F"/>
    <w:rsid w:val="008B0A01"/>
    <w:rsid w:val="008B403B"/>
    <w:rsid w:val="008B6DB3"/>
    <w:rsid w:val="008C094C"/>
    <w:rsid w:val="008C1AB3"/>
    <w:rsid w:val="008C32B5"/>
    <w:rsid w:val="008C4073"/>
    <w:rsid w:val="008C454D"/>
    <w:rsid w:val="008C4556"/>
    <w:rsid w:val="008C4AF3"/>
    <w:rsid w:val="008C7950"/>
    <w:rsid w:val="008C7996"/>
    <w:rsid w:val="008D0E82"/>
    <w:rsid w:val="008D0EE9"/>
    <w:rsid w:val="008D2695"/>
    <w:rsid w:val="008D2719"/>
    <w:rsid w:val="008D4F12"/>
    <w:rsid w:val="008E21E8"/>
    <w:rsid w:val="008E2F7A"/>
    <w:rsid w:val="008E3380"/>
    <w:rsid w:val="008E3BFA"/>
    <w:rsid w:val="008F2512"/>
    <w:rsid w:val="008F3412"/>
    <w:rsid w:val="008F3D52"/>
    <w:rsid w:val="00902BA8"/>
    <w:rsid w:val="00903663"/>
    <w:rsid w:val="00903BD8"/>
    <w:rsid w:val="009050B4"/>
    <w:rsid w:val="009118F2"/>
    <w:rsid w:val="00911934"/>
    <w:rsid w:val="00913D5F"/>
    <w:rsid w:val="00914593"/>
    <w:rsid w:val="009157E6"/>
    <w:rsid w:val="00915CD9"/>
    <w:rsid w:val="00915CE5"/>
    <w:rsid w:val="0091641E"/>
    <w:rsid w:val="00922E55"/>
    <w:rsid w:val="009259A0"/>
    <w:rsid w:val="009261CC"/>
    <w:rsid w:val="0092749A"/>
    <w:rsid w:val="00930650"/>
    <w:rsid w:val="00933CA4"/>
    <w:rsid w:val="00934C1B"/>
    <w:rsid w:val="009361C9"/>
    <w:rsid w:val="0093711A"/>
    <w:rsid w:val="00937F8A"/>
    <w:rsid w:val="00942981"/>
    <w:rsid w:val="00946DC8"/>
    <w:rsid w:val="009611F4"/>
    <w:rsid w:val="00970434"/>
    <w:rsid w:val="00977885"/>
    <w:rsid w:val="00977950"/>
    <w:rsid w:val="00981CD4"/>
    <w:rsid w:val="00983847"/>
    <w:rsid w:val="00984894"/>
    <w:rsid w:val="00986E91"/>
    <w:rsid w:val="00992F27"/>
    <w:rsid w:val="00994567"/>
    <w:rsid w:val="009A2A26"/>
    <w:rsid w:val="009B37F9"/>
    <w:rsid w:val="009B3901"/>
    <w:rsid w:val="009B65EF"/>
    <w:rsid w:val="009C1680"/>
    <w:rsid w:val="009C4F5A"/>
    <w:rsid w:val="009C5B91"/>
    <w:rsid w:val="009C5F8C"/>
    <w:rsid w:val="009C725B"/>
    <w:rsid w:val="009D0F45"/>
    <w:rsid w:val="009D2D49"/>
    <w:rsid w:val="009D2E3B"/>
    <w:rsid w:val="009D3BB9"/>
    <w:rsid w:val="009E1711"/>
    <w:rsid w:val="009E6102"/>
    <w:rsid w:val="009F37F3"/>
    <w:rsid w:val="009F7C5C"/>
    <w:rsid w:val="009F7CFA"/>
    <w:rsid w:val="00A0074A"/>
    <w:rsid w:val="00A0199E"/>
    <w:rsid w:val="00A01E94"/>
    <w:rsid w:val="00A04FA0"/>
    <w:rsid w:val="00A05936"/>
    <w:rsid w:val="00A11AA7"/>
    <w:rsid w:val="00A20A51"/>
    <w:rsid w:val="00A21B29"/>
    <w:rsid w:val="00A22A9A"/>
    <w:rsid w:val="00A22CFD"/>
    <w:rsid w:val="00A239B8"/>
    <w:rsid w:val="00A32C05"/>
    <w:rsid w:val="00A3492F"/>
    <w:rsid w:val="00A3598A"/>
    <w:rsid w:val="00A3619C"/>
    <w:rsid w:val="00A40D09"/>
    <w:rsid w:val="00A41733"/>
    <w:rsid w:val="00A43704"/>
    <w:rsid w:val="00A43C69"/>
    <w:rsid w:val="00A450D7"/>
    <w:rsid w:val="00A51FF8"/>
    <w:rsid w:val="00A5288C"/>
    <w:rsid w:val="00A52DE6"/>
    <w:rsid w:val="00A53D88"/>
    <w:rsid w:val="00A55B61"/>
    <w:rsid w:val="00A605ED"/>
    <w:rsid w:val="00A77EA4"/>
    <w:rsid w:val="00A85157"/>
    <w:rsid w:val="00A8702E"/>
    <w:rsid w:val="00A92398"/>
    <w:rsid w:val="00A96269"/>
    <w:rsid w:val="00A97182"/>
    <w:rsid w:val="00AA15E5"/>
    <w:rsid w:val="00AA1F33"/>
    <w:rsid w:val="00AA3117"/>
    <w:rsid w:val="00AA3538"/>
    <w:rsid w:val="00AA51AD"/>
    <w:rsid w:val="00AA695F"/>
    <w:rsid w:val="00AA7224"/>
    <w:rsid w:val="00AB2366"/>
    <w:rsid w:val="00AB2E8E"/>
    <w:rsid w:val="00AB49C4"/>
    <w:rsid w:val="00AB6A13"/>
    <w:rsid w:val="00AB75A8"/>
    <w:rsid w:val="00AC2F53"/>
    <w:rsid w:val="00AC4841"/>
    <w:rsid w:val="00AD1D69"/>
    <w:rsid w:val="00AD327F"/>
    <w:rsid w:val="00AD6693"/>
    <w:rsid w:val="00AD775E"/>
    <w:rsid w:val="00AD7B00"/>
    <w:rsid w:val="00AE28CE"/>
    <w:rsid w:val="00AE6C95"/>
    <w:rsid w:val="00AF00F3"/>
    <w:rsid w:val="00AF0E04"/>
    <w:rsid w:val="00AF3CD3"/>
    <w:rsid w:val="00AF4C90"/>
    <w:rsid w:val="00AF5412"/>
    <w:rsid w:val="00AF681C"/>
    <w:rsid w:val="00B02F4F"/>
    <w:rsid w:val="00B030E4"/>
    <w:rsid w:val="00B100CF"/>
    <w:rsid w:val="00B1544D"/>
    <w:rsid w:val="00B1562A"/>
    <w:rsid w:val="00B16746"/>
    <w:rsid w:val="00B2003E"/>
    <w:rsid w:val="00B21D2A"/>
    <w:rsid w:val="00B27380"/>
    <w:rsid w:val="00B325A9"/>
    <w:rsid w:val="00B32841"/>
    <w:rsid w:val="00B35A05"/>
    <w:rsid w:val="00B44430"/>
    <w:rsid w:val="00B44CBC"/>
    <w:rsid w:val="00B453DE"/>
    <w:rsid w:val="00B45515"/>
    <w:rsid w:val="00B4697D"/>
    <w:rsid w:val="00B47439"/>
    <w:rsid w:val="00B51A03"/>
    <w:rsid w:val="00B55B30"/>
    <w:rsid w:val="00B56CAF"/>
    <w:rsid w:val="00B6017F"/>
    <w:rsid w:val="00B604A2"/>
    <w:rsid w:val="00B61522"/>
    <w:rsid w:val="00B61C3D"/>
    <w:rsid w:val="00B61FDE"/>
    <w:rsid w:val="00B626A2"/>
    <w:rsid w:val="00B6285A"/>
    <w:rsid w:val="00B62B2C"/>
    <w:rsid w:val="00B63937"/>
    <w:rsid w:val="00B64B18"/>
    <w:rsid w:val="00B65416"/>
    <w:rsid w:val="00B65B58"/>
    <w:rsid w:val="00B74581"/>
    <w:rsid w:val="00B76F41"/>
    <w:rsid w:val="00B7703C"/>
    <w:rsid w:val="00B81283"/>
    <w:rsid w:val="00B81504"/>
    <w:rsid w:val="00B86DB1"/>
    <w:rsid w:val="00B875CD"/>
    <w:rsid w:val="00B9079D"/>
    <w:rsid w:val="00B93E90"/>
    <w:rsid w:val="00B945DC"/>
    <w:rsid w:val="00B94FC0"/>
    <w:rsid w:val="00B95B17"/>
    <w:rsid w:val="00BA6541"/>
    <w:rsid w:val="00BA6576"/>
    <w:rsid w:val="00BA6F2C"/>
    <w:rsid w:val="00BB3F2F"/>
    <w:rsid w:val="00BB538E"/>
    <w:rsid w:val="00BB7071"/>
    <w:rsid w:val="00BC0091"/>
    <w:rsid w:val="00BC1A6E"/>
    <w:rsid w:val="00BC33F3"/>
    <w:rsid w:val="00BC344A"/>
    <w:rsid w:val="00BC454F"/>
    <w:rsid w:val="00BC4C26"/>
    <w:rsid w:val="00BC5F41"/>
    <w:rsid w:val="00BC72A5"/>
    <w:rsid w:val="00BD2A0B"/>
    <w:rsid w:val="00BD2DFB"/>
    <w:rsid w:val="00BD60D4"/>
    <w:rsid w:val="00BE32AE"/>
    <w:rsid w:val="00BE5653"/>
    <w:rsid w:val="00BF3F39"/>
    <w:rsid w:val="00BF4B40"/>
    <w:rsid w:val="00BF560D"/>
    <w:rsid w:val="00BF7037"/>
    <w:rsid w:val="00BF76AC"/>
    <w:rsid w:val="00C007AC"/>
    <w:rsid w:val="00C01F22"/>
    <w:rsid w:val="00C038A1"/>
    <w:rsid w:val="00C03A9E"/>
    <w:rsid w:val="00C062EE"/>
    <w:rsid w:val="00C0634B"/>
    <w:rsid w:val="00C06C0A"/>
    <w:rsid w:val="00C0717B"/>
    <w:rsid w:val="00C071BA"/>
    <w:rsid w:val="00C07E25"/>
    <w:rsid w:val="00C10034"/>
    <w:rsid w:val="00C11E93"/>
    <w:rsid w:val="00C142E8"/>
    <w:rsid w:val="00C201F8"/>
    <w:rsid w:val="00C23B70"/>
    <w:rsid w:val="00C26574"/>
    <w:rsid w:val="00C34670"/>
    <w:rsid w:val="00C3469F"/>
    <w:rsid w:val="00C34C82"/>
    <w:rsid w:val="00C40EAF"/>
    <w:rsid w:val="00C41141"/>
    <w:rsid w:val="00C4169C"/>
    <w:rsid w:val="00C41CFF"/>
    <w:rsid w:val="00C41FCD"/>
    <w:rsid w:val="00C4241B"/>
    <w:rsid w:val="00C52A3D"/>
    <w:rsid w:val="00C57B00"/>
    <w:rsid w:val="00C57D02"/>
    <w:rsid w:val="00C61339"/>
    <w:rsid w:val="00C621B6"/>
    <w:rsid w:val="00C65FEC"/>
    <w:rsid w:val="00C67163"/>
    <w:rsid w:val="00C67E03"/>
    <w:rsid w:val="00C70985"/>
    <w:rsid w:val="00C74F46"/>
    <w:rsid w:val="00C7766E"/>
    <w:rsid w:val="00C80162"/>
    <w:rsid w:val="00C8081D"/>
    <w:rsid w:val="00C87292"/>
    <w:rsid w:val="00C9088E"/>
    <w:rsid w:val="00C94D36"/>
    <w:rsid w:val="00CA1878"/>
    <w:rsid w:val="00CA5700"/>
    <w:rsid w:val="00CA6242"/>
    <w:rsid w:val="00CA634C"/>
    <w:rsid w:val="00CB3B7E"/>
    <w:rsid w:val="00CB5CB5"/>
    <w:rsid w:val="00CC2D83"/>
    <w:rsid w:val="00CC467A"/>
    <w:rsid w:val="00CC6611"/>
    <w:rsid w:val="00CC6727"/>
    <w:rsid w:val="00CC78A6"/>
    <w:rsid w:val="00CD3E5F"/>
    <w:rsid w:val="00CD5F94"/>
    <w:rsid w:val="00CD7620"/>
    <w:rsid w:val="00CE1E94"/>
    <w:rsid w:val="00CE23C3"/>
    <w:rsid w:val="00CE5004"/>
    <w:rsid w:val="00CE67C4"/>
    <w:rsid w:val="00CE6B69"/>
    <w:rsid w:val="00CF1F0D"/>
    <w:rsid w:val="00CF292A"/>
    <w:rsid w:val="00CF30E0"/>
    <w:rsid w:val="00CF30EB"/>
    <w:rsid w:val="00CF30FE"/>
    <w:rsid w:val="00CF7EFC"/>
    <w:rsid w:val="00D014E2"/>
    <w:rsid w:val="00D01C74"/>
    <w:rsid w:val="00D0476A"/>
    <w:rsid w:val="00D06AC7"/>
    <w:rsid w:val="00D10242"/>
    <w:rsid w:val="00D15AFC"/>
    <w:rsid w:val="00D212F6"/>
    <w:rsid w:val="00D22671"/>
    <w:rsid w:val="00D23541"/>
    <w:rsid w:val="00D2437B"/>
    <w:rsid w:val="00D31C6B"/>
    <w:rsid w:val="00D323BC"/>
    <w:rsid w:val="00D3412F"/>
    <w:rsid w:val="00D34327"/>
    <w:rsid w:val="00D35863"/>
    <w:rsid w:val="00D41542"/>
    <w:rsid w:val="00D4304B"/>
    <w:rsid w:val="00D44772"/>
    <w:rsid w:val="00D44F7E"/>
    <w:rsid w:val="00D476E3"/>
    <w:rsid w:val="00D51C28"/>
    <w:rsid w:val="00D5479E"/>
    <w:rsid w:val="00D56EC1"/>
    <w:rsid w:val="00D61902"/>
    <w:rsid w:val="00D62301"/>
    <w:rsid w:val="00D62A50"/>
    <w:rsid w:val="00D63937"/>
    <w:rsid w:val="00D66263"/>
    <w:rsid w:val="00D66E62"/>
    <w:rsid w:val="00D70BF2"/>
    <w:rsid w:val="00D719E7"/>
    <w:rsid w:val="00D71A68"/>
    <w:rsid w:val="00D72184"/>
    <w:rsid w:val="00D729BE"/>
    <w:rsid w:val="00D74166"/>
    <w:rsid w:val="00D742A6"/>
    <w:rsid w:val="00D77B16"/>
    <w:rsid w:val="00D8269A"/>
    <w:rsid w:val="00D8433C"/>
    <w:rsid w:val="00D8596E"/>
    <w:rsid w:val="00D90804"/>
    <w:rsid w:val="00D92484"/>
    <w:rsid w:val="00D92971"/>
    <w:rsid w:val="00DA467D"/>
    <w:rsid w:val="00DA6DCB"/>
    <w:rsid w:val="00DB0F0B"/>
    <w:rsid w:val="00DC28CC"/>
    <w:rsid w:val="00DC5752"/>
    <w:rsid w:val="00DD08EA"/>
    <w:rsid w:val="00DD2228"/>
    <w:rsid w:val="00DD3B23"/>
    <w:rsid w:val="00DD616D"/>
    <w:rsid w:val="00DD74DE"/>
    <w:rsid w:val="00DE1E19"/>
    <w:rsid w:val="00DE20CA"/>
    <w:rsid w:val="00DE30AE"/>
    <w:rsid w:val="00DE3EC0"/>
    <w:rsid w:val="00DE6A4E"/>
    <w:rsid w:val="00DE6FFF"/>
    <w:rsid w:val="00DE7B25"/>
    <w:rsid w:val="00DF0FF9"/>
    <w:rsid w:val="00DF2D12"/>
    <w:rsid w:val="00DF2F47"/>
    <w:rsid w:val="00DF5DAB"/>
    <w:rsid w:val="00DF6FAB"/>
    <w:rsid w:val="00DF7E3C"/>
    <w:rsid w:val="00E0168E"/>
    <w:rsid w:val="00E01C1E"/>
    <w:rsid w:val="00E03A60"/>
    <w:rsid w:val="00E04746"/>
    <w:rsid w:val="00E05531"/>
    <w:rsid w:val="00E06622"/>
    <w:rsid w:val="00E06B69"/>
    <w:rsid w:val="00E1727A"/>
    <w:rsid w:val="00E2651C"/>
    <w:rsid w:val="00E319C8"/>
    <w:rsid w:val="00E32834"/>
    <w:rsid w:val="00E32F7A"/>
    <w:rsid w:val="00E33693"/>
    <w:rsid w:val="00E34084"/>
    <w:rsid w:val="00E40901"/>
    <w:rsid w:val="00E40FF1"/>
    <w:rsid w:val="00E41135"/>
    <w:rsid w:val="00E44493"/>
    <w:rsid w:val="00E4704C"/>
    <w:rsid w:val="00E479DB"/>
    <w:rsid w:val="00E52484"/>
    <w:rsid w:val="00E52682"/>
    <w:rsid w:val="00E52975"/>
    <w:rsid w:val="00E5306B"/>
    <w:rsid w:val="00E60D92"/>
    <w:rsid w:val="00E6728B"/>
    <w:rsid w:val="00E72F24"/>
    <w:rsid w:val="00E74FBF"/>
    <w:rsid w:val="00E760E8"/>
    <w:rsid w:val="00E816AF"/>
    <w:rsid w:val="00E81C63"/>
    <w:rsid w:val="00E81D0B"/>
    <w:rsid w:val="00E820A5"/>
    <w:rsid w:val="00E8605B"/>
    <w:rsid w:val="00E86615"/>
    <w:rsid w:val="00E87BA2"/>
    <w:rsid w:val="00E91B8A"/>
    <w:rsid w:val="00E91E5D"/>
    <w:rsid w:val="00E93EF2"/>
    <w:rsid w:val="00EA1A16"/>
    <w:rsid w:val="00EA356E"/>
    <w:rsid w:val="00EA42DC"/>
    <w:rsid w:val="00EA4920"/>
    <w:rsid w:val="00EA4AAB"/>
    <w:rsid w:val="00EB7E03"/>
    <w:rsid w:val="00EC1852"/>
    <w:rsid w:val="00EC189A"/>
    <w:rsid w:val="00EF2F9A"/>
    <w:rsid w:val="00EF403C"/>
    <w:rsid w:val="00F04412"/>
    <w:rsid w:val="00F12AB6"/>
    <w:rsid w:val="00F12B6E"/>
    <w:rsid w:val="00F12FDF"/>
    <w:rsid w:val="00F13230"/>
    <w:rsid w:val="00F1613B"/>
    <w:rsid w:val="00F1654F"/>
    <w:rsid w:val="00F2288A"/>
    <w:rsid w:val="00F24814"/>
    <w:rsid w:val="00F275E5"/>
    <w:rsid w:val="00F36DCF"/>
    <w:rsid w:val="00F47038"/>
    <w:rsid w:val="00F54C65"/>
    <w:rsid w:val="00F55CEE"/>
    <w:rsid w:val="00F6378E"/>
    <w:rsid w:val="00F63AE1"/>
    <w:rsid w:val="00F63C54"/>
    <w:rsid w:val="00F654ED"/>
    <w:rsid w:val="00F66E50"/>
    <w:rsid w:val="00F777A0"/>
    <w:rsid w:val="00F82F49"/>
    <w:rsid w:val="00F8334A"/>
    <w:rsid w:val="00F8451B"/>
    <w:rsid w:val="00F93AFA"/>
    <w:rsid w:val="00F94121"/>
    <w:rsid w:val="00F957AA"/>
    <w:rsid w:val="00FA0449"/>
    <w:rsid w:val="00FA4524"/>
    <w:rsid w:val="00FA4CD6"/>
    <w:rsid w:val="00FA7FC0"/>
    <w:rsid w:val="00FB1204"/>
    <w:rsid w:val="00FB32FE"/>
    <w:rsid w:val="00FB6455"/>
    <w:rsid w:val="00FB7A9C"/>
    <w:rsid w:val="00FC0AC4"/>
    <w:rsid w:val="00FD1FDA"/>
    <w:rsid w:val="00FD29CA"/>
    <w:rsid w:val="00FD2ABA"/>
    <w:rsid w:val="00FD2E85"/>
    <w:rsid w:val="00FD3C5C"/>
    <w:rsid w:val="00FE206B"/>
    <w:rsid w:val="00FE68E7"/>
    <w:rsid w:val="00FF3D0C"/>
    <w:rsid w:val="00FF5617"/>
    <w:rsid w:val="00FF7173"/>
    <w:rsid w:val="00FF76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3D6"/>
  </w:style>
  <w:style w:type="paragraph" w:styleId="Balk1">
    <w:name w:val="heading 1"/>
    <w:basedOn w:val="Normal"/>
    <w:next w:val="Normal"/>
    <w:link w:val="Balk1Char"/>
    <w:uiPriority w:val="9"/>
    <w:qFormat/>
    <w:rsid w:val="00491B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semiHidden/>
    <w:rsid w:val="00D70BF2"/>
  </w:style>
  <w:style w:type="paragraph" w:styleId="BalonMetni">
    <w:name w:val="Balloon Text"/>
    <w:basedOn w:val="Normal"/>
    <w:link w:val="BalonMetniChar"/>
    <w:rsid w:val="00D70BF2"/>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rsid w:val="00D70BF2"/>
    <w:rPr>
      <w:rFonts w:ascii="Tahoma" w:eastAsia="Calibri" w:hAnsi="Tahoma" w:cs="Times New Roman"/>
      <w:sz w:val="16"/>
      <w:szCs w:val="16"/>
    </w:rPr>
  </w:style>
  <w:style w:type="paragraph" w:styleId="stbilgi">
    <w:name w:val="header"/>
    <w:basedOn w:val="Normal"/>
    <w:link w:val="stbilgiChar"/>
    <w:uiPriority w:val="99"/>
    <w:unhideWhenUsed/>
    <w:rsid w:val="00260D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0D9B"/>
  </w:style>
  <w:style w:type="paragraph" w:styleId="Altbilgi">
    <w:name w:val="footer"/>
    <w:basedOn w:val="Normal"/>
    <w:link w:val="AltbilgiChar"/>
    <w:uiPriority w:val="99"/>
    <w:unhideWhenUsed/>
    <w:rsid w:val="00260D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0D9B"/>
  </w:style>
  <w:style w:type="paragraph" w:styleId="ListeParagraf">
    <w:name w:val="List Paragraph"/>
    <w:basedOn w:val="Normal"/>
    <w:uiPriority w:val="34"/>
    <w:qFormat/>
    <w:rsid w:val="00EC1852"/>
    <w:pPr>
      <w:ind w:left="720"/>
      <w:contextualSpacing/>
    </w:pPr>
  </w:style>
  <w:style w:type="table" w:styleId="TabloKlavuzu">
    <w:name w:val="Table Grid"/>
    <w:basedOn w:val="NormalTablo"/>
    <w:uiPriority w:val="59"/>
    <w:rsid w:val="00C776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91B24"/>
    <w:pPr>
      <w:spacing w:after="0" w:line="240" w:lineRule="auto"/>
    </w:pPr>
  </w:style>
  <w:style w:type="character" w:customStyle="1" w:styleId="Balk1Char">
    <w:name w:val="Başlık 1 Char"/>
    <w:basedOn w:val="VarsaylanParagrafYazTipi"/>
    <w:link w:val="Balk1"/>
    <w:uiPriority w:val="9"/>
    <w:rsid w:val="00491B24"/>
    <w:rPr>
      <w:rFonts w:asciiTheme="majorHAnsi" w:eastAsiaTheme="majorEastAsia" w:hAnsiTheme="majorHAnsi" w:cstheme="majorBidi"/>
      <w:color w:val="365F91" w:themeColor="accent1" w:themeShade="BF"/>
      <w:sz w:val="32"/>
      <w:szCs w:val="32"/>
    </w:rPr>
  </w:style>
  <w:style w:type="paragraph" w:customStyle="1" w:styleId="Default">
    <w:name w:val="Default"/>
    <w:rsid w:val="000446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03177335">
      <w:bodyDiv w:val="1"/>
      <w:marLeft w:val="0"/>
      <w:marRight w:val="0"/>
      <w:marTop w:val="0"/>
      <w:marBottom w:val="0"/>
      <w:divBdr>
        <w:top w:val="none" w:sz="0" w:space="0" w:color="auto"/>
        <w:left w:val="none" w:sz="0" w:space="0" w:color="auto"/>
        <w:bottom w:val="none" w:sz="0" w:space="0" w:color="auto"/>
        <w:right w:val="none" w:sz="0" w:space="0" w:color="auto"/>
      </w:divBdr>
    </w:div>
    <w:div w:id="1464032364">
      <w:bodyDiv w:val="1"/>
      <w:marLeft w:val="0"/>
      <w:marRight w:val="0"/>
      <w:marTop w:val="0"/>
      <w:marBottom w:val="0"/>
      <w:divBdr>
        <w:top w:val="none" w:sz="0" w:space="0" w:color="auto"/>
        <w:left w:val="none" w:sz="0" w:space="0" w:color="auto"/>
        <w:bottom w:val="none" w:sz="0" w:space="0" w:color="auto"/>
        <w:right w:val="none" w:sz="0" w:space="0" w:color="auto"/>
      </w:divBdr>
    </w:div>
    <w:div w:id="1736969379">
      <w:bodyDiv w:val="1"/>
      <w:marLeft w:val="0"/>
      <w:marRight w:val="0"/>
      <w:marTop w:val="0"/>
      <w:marBottom w:val="0"/>
      <w:divBdr>
        <w:top w:val="none" w:sz="0" w:space="0" w:color="auto"/>
        <w:left w:val="none" w:sz="0" w:space="0" w:color="auto"/>
        <w:bottom w:val="none" w:sz="0" w:space="0" w:color="auto"/>
        <w:right w:val="none" w:sz="0" w:space="0" w:color="auto"/>
      </w:divBdr>
    </w:div>
    <w:div w:id="178546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E76B3-76EE-41C9-97B8-D8922622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3347</Words>
  <Characters>19079</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HasturkYILDIZ</cp:lastModifiedBy>
  <cp:revision>17</cp:revision>
  <cp:lastPrinted>2018-03-09T09:03:00Z</cp:lastPrinted>
  <dcterms:created xsi:type="dcterms:W3CDTF">2018-03-09T08:37:00Z</dcterms:created>
  <dcterms:modified xsi:type="dcterms:W3CDTF">2018-03-09T11:13:00Z</dcterms:modified>
</cp:coreProperties>
</file>