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proofErr w:type="spellStart"/>
      <w:r>
        <w:rPr>
          <w:b/>
        </w:rPr>
        <w:t>Arnavutköy</w:t>
      </w:r>
      <w:proofErr w:type="spellEnd"/>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xml:space="preserve">: </w:t>
      </w:r>
      <w:proofErr w:type="spellStart"/>
      <w:r>
        <w:t>Arnavutköy</w:t>
      </w:r>
      <w:proofErr w:type="spellEnd"/>
      <w:r w:rsidR="0099775C" w:rsidRPr="003C430C">
        <w:t xml:space="preserve"> İlçe Milli Eğitim Müdürlüğü</w:t>
      </w:r>
    </w:p>
    <w:p w:rsidR="0099775C" w:rsidRPr="003C430C" w:rsidRDefault="00B84F8B" w:rsidP="0099775C">
      <w:pPr>
        <w:ind w:left="-142"/>
      </w:pPr>
      <w:r>
        <w:tab/>
        <w:t>Adres</w:t>
      </w:r>
      <w:r>
        <w:tab/>
      </w:r>
      <w:r>
        <w:tab/>
        <w:t xml:space="preserve">:Mustafa Kemal Paşa Mah.10.Yıl Cad. No:21 </w:t>
      </w:r>
      <w:proofErr w:type="spellStart"/>
      <w:r>
        <w:t>Arnavutköy</w:t>
      </w:r>
      <w:proofErr w:type="spellEnd"/>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w:t>
      </w:r>
      <w:proofErr w:type="gramStart"/>
      <w:r w:rsidRPr="003C430C">
        <w:rPr>
          <w:b/>
        </w:rPr>
        <w:t>2 : İhale</w:t>
      </w:r>
      <w:proofErr w:type="gramEnd"/>
      <w:r w:rsidRPr="003C430C">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
        <w:gridCol w:w="3269"/>
        <w:gridCol w:w="1784"/>
        <w:gridCol w:w="1795"/>
        <w:gridCol w:w="1771"/>
      </w:tblGrid>
      <w:tr w:rsidR="0099775C"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99775C"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C2399F" w:rsidP="009B5084">
            <w:pPr>
              <w:ind w:left="-142"/>
              <w:jc w:val="center"/>
              <w:rPr>
                <w:b/>
              </w:rPr>
            </w:pPr>
            <w:r>
              <w:rPr>
                <w:b/>
              </w:rPr>
              <w:t>Suatlar İlkokulu</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r w:rsidR="00C2399F">
              <w:rPr>
                <w:b/>
              </w:rPr>
              <w:t>1500</w:t>
            </w:r>
            <w:r w:rsidR="006C4CA0">
              <w:rPr>
                <w:b/>
              </w:rPr>
              <w:t>TL</w:t>
            </w:r>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C2399F">
              <w:rPr>
                <w:b/>
              </w:rPr>
              <w:t xml:space="preserve">382,5 </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w:t>
      </w:r>
      <w:proofErr w:type="gramStart"/>
      <w:r w:rsidRPr="003C430C">
        <w:rPr>
          <w:b/>
        </w:rPr>
        <w:t xml:space="preserve">Usulü : </w:t>
      </w:r>
      <w:r w:rsidRPr="003C430C">
        <w:t>Kantin</w:t>
      </w:r>
      <w:proofErr w:type="gramEnd"/>
      <w:r w:rsidRPr="003C430C">
        <w:t xml:space="preserve">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xml:space="preserve">: </w:t>
      </w:r>
      <w:proofErr w:type="spellStart"/>
      <w:r w:rsidR="00277F5D">
        <w:rPr>
          <w:b/>
        </w:rPr>
        <w:t>Arnavutköy</w:t>
      </w:r>
      <w:proofErr w:type="spellEnd"/>
      <w:r w:rsidRPr="003C430C">
        <w:rPr>
          <w:b/>
        </w:rPr>
        <w:t xml:space="preserve"> İlçe Milli Eğitim Müdürlüğü</w:t>
      </w:r>
    </w:p>
    <w:p w:rsidR="0099775C" w:rsidRPr="003C430C" w:rsidRDefault="006B7FBC" w:rsidP="0099775C">
      <w:pPr>
        <w:ind w:left="-142" w:firstLine="708"/>
        <w:rPr>
          <w:b/>
        </w:rPr>
      </w:pPr>
      <w:r>
        <w:rPr>
          <w:b/>
        </w:rPr>
        <w:t>İhale Tarihi</w:t>
      </w:r>
      <w:r>
        <w:rPr>
          <w:b/>
        </w:rPr>
        <w:tab/>
      </w:r>
      <w:r>
        <w:rPr>
          <w:b/>
        </w:rPr>
        <w:tab/>
      </w:r>
      <w:r>
        <w:rPr>
          <w:b/>
        </w:rPr>
        <w:tab/>
        <w:t>: 11 Ocak 2018 Perşembe</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proofErr w:type="gramStart"/>
      <w:r w:rsidR="009B5084">
        <w:rPr>
          <w:b/>
        </w:rPr>
        <w:t>11</w:t>
      </w:r>
      <w:r w:rsidR="006C4CA0">
        <w:rPr>
          <w:b/>
        </w:rPr>
        <w:t>:00</w:t>
      </w:r>
      <w:proofErr w:type="gramEnd"/>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proofErr w:type="gramStart"/>
      <w:r w:rsidR="004C26E6">
        <w:t>İkametgah</w:t>
      </w:r>
      <w:proofErr w:type="gramEnd"/>
      <w:r w:rsidR="004C26E6">
        <w:t xml:space="preserve">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 xml:space="preserve">Nüfus </w:t>
      </w:r>
      <w:proofErr w:type="gramStart"/>
      <w:r>
        <w:t>Cüzdanı  Fotokopisi</w:t>
      </w:r>
      <w:proofErr w:type="gramEnd"/>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w:t>
      </w:r>
      <w:proofErr w:type="gramStart"/>
      <w:r w:rsidR="00483565">
        <w:rPr>
          <w:rFonts w:ascii="Times New Roman" w:hAnsi="Times New Roman"/>
          <w:sz w:val="24"/>
          <w:szCs w:val="24"/>
        </w:rPr>
        <w:t xml:space="preserve">ve  </w:t>
      </w:r>
      <w:r w:rsidR="0099775C">
        <w:rPr>
          <w:rFonts w:ascii="Times New Roman" w:hAnsi="Times New Roman"/>
          <w:sz w:val="24"/>
          <w:szCs w:val="24"/>
        </w:rPr>
        <w:t>ihaleden</w:t>
      </w:r>
      <w:proofErr w:type="gramEnd"/>
      <w:r w:rsidR="0099775C">
        <w:rPr>
          <w:rFonts w:ascii="Times New Roman" w:hAnsi="Times New Roman"/>
          <w:sz w:val="24"/>
          <w:szCs w:val="24"/>
        </w:rPr>
        <w:t xml:space="preserve">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w:t>
      </w:r>
      <w:proofErr w:type="spellStart"/>
      <w:r w:rsidR="00EA77B3">
        <w:rPr>
          <w:rFonts w:ascii="Times New Roman" w:hAnsi="Times New Roman"/>
          <w:sz w:val="24"/>
          <w:szCs w:val="24"/>
        </w:rPr>
        <w:t>ithafen</w:t>
      </w:r>
      <w:proofErr w:type="spellEnd"/>
      <w:r w:rsidR="00EA77B3">
        <w:rPr>
          <w:rFonts w:ascii="Times New Roman" w:hAnsi="Times New Roman"/>
          <w:sz w:val="24"/>
          <w:szCs w:val="24"/>
        </w:rPr>
        <w:t xml:space="preserve"> </w:t>
      </w:r>
      <w:proofErr w:type="gramStart"/>
      <w:r w:rsidR="00EA77B3">
        <w:rPr>
          <w:rFonts w:ascii="Times New Roman" w:hAnsi="Times New Roman"/>
          <w:sz w:val="24"/>
          <w:szCs w:val="24"/>
        </w:rPr>
        <w:t xml:space="preserve">yazılmış </w:t>
      </w:r>
      <w:r w:rsidR="00F369B9">
        <w:rPr>
          <w:rFonts w:ascii="Times New Roman" w:hAnsi="Times New Roman"/>
          <w:sz w:val="24"/>
          <w:szCs w:val="24"/>
        </w:rPr>
        <w:t>,işin</w:t>
      </w:r>
      <w:proofErr w:type="gramEnd"/>
      <w:r w:rsidR="00F369B9">
        <w:rPr>
          <w:rFonts w:ascii="Times New Roman" w:hAnsi="Times New Roman"/>
          <w:sz w:val="24"/>
          <w:szCs w:val="24"/>
        </w:rPr>
        <w:t xml:space="preserve">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sz w:val="24"/>
          <w:szCs w:val="24"/>
        </w:rPr>
        <w:t>8)</w:t>
      </w:r>
      <w:r w:rsidRPr="00D870D9">
        <w:rPr>
          <w:rFonts w:ascii="Times New Roman" w:hAnsi="Times New Roman"/>
          <w:sz w:val="24"/>
          <w:szCs w:val="24"/>
        </w:rPr>
        <w:t xml:space="preserve"> </w:t>
      </w:r>
      <w:r>
        <w:rPr>
          <w:rFonts w:ascii="Times New Roman" w:hAnsi="Times New Roman"/>
          <w:sz w:val="24"/>
          <w:szCs w:val="24"/>
        </w:rPr>
        <w:t xml:space="preserve">Milli Eğitim Bakanlığı Okul Aile Birliği Yönetmeliğinin 20. Maddesinde belirtilen  </w:t>
      </w:r>
      <w:r>
        <w:rPr>
          <w:rFonts w:ascii="Times New Roman" w:hAnsi="Times New Roman"/>
          <w:b/>
          <w:sz w:val="24"/>
          <w:szCs w:val="24"/>
        </w:rPr>
        <w:t xml:space="preserve">“Kantin İşletmeciliği Ustalık Belgesine sahip olanlar kabul edilecektir.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Ancak katılımcıların hiç birinde ustalık belgesi yoksa sırası ile  işyeri açma </w:t>
      </w:r>
      <w:proofErr w:type="gramStart"/>
      <w:r>
        <w:rPr>
          <w:rFonts w:ascii="Times New Roman" w:hAnsi="Times New Roman"/>
          <w:b/>
          <w:sz w:val="24"/>
          <w:szCs w:val="24"/>
        </w:rPr>
        <w:t>belgesi,kalfalık</w:t>
      </w:r>
      <w:proofErr w:type="gramEnd"/>
      <w:r>
        <w:rPr>
          <w:rFonts w:ascii="Times New Roman" w:hAnsi="Times New Roman"/>
          <w:b/>
          <w:sz w:val="24"/>
          <w:szCs w:val="24"/>
        </w:rPr>
        <w:t xml:space="preserve"> belgesi ve bunların olmaması durumunda kurs bitirme belgesine sahip olma şartı aranacaktır.”</w:t>
      </w:r>
      <w:r w:rsidRPr="00EA77B3">
        <w:rPr>
          <w:rFonts w:ascii="Times New Roman" w:hAnsi="Times New Roman"/>
          <w:b/>
          <w:sz w:val="24"/>
          <w:szCs w:val="24"/>
        </w:rPr>
        <w:t xml:space="preserve">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Ustalık belgesine sahip olanlara ihalede öncelik </w:t>
      </w:r>
      <w:proofErr w:type="gramStart"/>
      <w:r w:rsidR="004413C9">
        <w:rPr>
          <w:rFonts w:ascii="Times New Roman" w:hAnsi="Times New Roman"/>
          <w:b/>
          <w:sz w:val="24"/>
          <w:szCs w:val="24"/>
        </w:rPr>
        <w:t>tanınır</w:t>
      </w:r>
      <w:r>
        <w:rPr>
          <w:rFonts w:ascii="Times New Roman" w:hAnsi="Times New Roman"/>
          <w:b/>
          <w:sz w:val="24"/>
          <w:szCs w:val="24"/>
        </w:rPr>
        <w:t>.İhalede</w:t>
      </w:r>
      <w:proofErr w:type="gramEnd"/>
      <w:r>
        <w:rPr>
          <w:rFonts w:ascii="Times New Roman" w:hAnsi="Times New Roman"/>
          <w:b/>
          <w:sz w:val="24"/>
          <w:szCs w:val="24"/>
        </w:rPr>
        <w:t xml:space="preserve"> rekabeti sağlamak adına en az 2 ustalık belgesi var ise diğer belge sahiplerinin teklifleri değerlendirilmeye alınmaz.İhalede sadece 1 ustalık belgesi var ise diğer belgelerle birlikte teklifler değerlendirilir.</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Katılımcıların tamamında ustalık belgesi yok ise tüm belgeler eşit sayılır.</w:t>
      </w:r>
    </w:p>
    <w:p w:rsidR="004C4B9A" w:rsidRPr="004C4B9A" w:rsidRDefault="004C4B9A" w:rsidP="00D870D9">
      <w:pPr>
        <w:pStyle w:val="ListeParagraf1"/>
        <w:spacing w:after="0"/>
        <w:ind w:left="0"/>
        <w:rPr>
          <w:rFonts w:ascii="Times New Roman" w:hAnsi="Times New Roman"/>
          <w:b/>
          <w:sz w:val="24"/>
          <w:szCs w:val="24"/>
        </w:rPr>
      </w:pPr>
      <w:r w:rsidRPr="004C4B9A">
        <w:rPr>
          <w:rFonts w:ascii="Times New Roman" w:hAnsi="Times New Roman"/>
          <w:b/>
          <w:sz w:val="24"/>
          <w:szCs w:val="24"/>
        </w:rPr>
        <w:t>9)</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İlçe Milli Eğitim Müdürlüğünün Halk Bankası </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w:t>
      </w:r>
      <w:proofErr w:type="gramStart"/>
      <w:r w:rsidRPr="004C4B9A">
        <w:rPr>
          <w:rFonts w:ascii="Times New Roman" w:hAnsi="Times New Roman"/>
          <w:b/>
          <w:sz w:val="24"/>
          <w:szCs w:val="24"/>
        </w:rPr>
        <w:t>Şubesindeki      TR27</w:t>
      </w:r>
      <w:proofErr w:type="gramEnd"/>
      <w:r w:rsidRPr="004C4B9A">
        <w:rPr>
          <w:rFonts w:ascii="Times New Roman" w:hAnsi="Times New Roman"/>
          <w:b/>
          <w:sz w:val="24"/>
          <w:szCs w:val="24"/>
        </w:rPr>
        <w:t xml:space="preserve"> 0001 2001 2800 0016 1000 63 İBAN </w:t>
      </w:r>
      <w:proofErr w:type="spellStart"/>
      <w:r w:rsidRPr="004C4B9A">
        <w:rPr>
          <w:rFonts w:ascii="Times New Roman" w:hAnsi="Times New Roman"/>
          <w:b/>
          <w:sz w:val="24"/>
          <w:szCs w:val="24"/>
        </w:rPr>
        <w:t>No’lu</w:t>
      </w:r>
      <w:proofErr w:type="spellEnd"/>
      <w:r w:rsidRPr="004C4B9A">
        <w:rPr>
          <w:rFonts w:ascii="Times New Roman" w:hAnsi="Times New Roman"/>
          <w:b/>
          <w:sz w:val="24"/>
          <w:szCs w:val="24"/>
        </w:rPr>
        <w:t xml:space="preserve"> İhaleler Hesabına</w:t>
      </w:r>
      <w:r w:rsidRPr="004C4B9A">
        <w:rPr>
          <w:rFonts w:ascii="Times New Roman" w:hAnsi="Times New Roman"/>
          <w:sz w:val="24"/>
          <w:szCs w:val="24"/>
        </w:rPr>
        <w:t xml:space="preserve">, kiralanacak okul kantininin ismi belirtilmek suretiyle yıllık muhammen bedelin % 3 ‘ ü kadar geçici teminatın </w:t>
      </w:r>
      <w:r w:rsidR="00C2399F">
        <w:rPr>
          <w:rFonts w:ascii="Times New Roman" w:hAnsi="Times New Roman"/>
          <w:sz w:val="24"/>
          <w:szCs w:val="24"/>
        </w:rPr>
        <w:lastRenderedPageBreak/>
        <w:t>(382,5</w:t>
      </w:r>
      <w:r>
        <w:rPr>
          <w:rFonts w:ascii="Times New Roman" w:hAnsi="Times New Roman"/>
          <w:sz w:val="24"/>
          <w:szCs w:val="24"/>
        </w:rPr>
        <w:t xml:space="preserve"> </w:t>
      </w:r>
      <w:r w:rsidRPr="004C4B9A">
        <w:rPr>
          <w:rFonts w:ascii="Times New Roman" w:hAnsi="Times New Roman"/>
          <w:sz w:val="24"/>
          <w:szCs w:val="24"/>
        </w:rPr>
        <w:t>TL)yatırıldığına dair banka dekontu veya herhangi bir bankadan alınacak Teminat Mektubunun aslı (2886 Sayılı Devlet İhale Kanununun 26. Maddesinde belirtilen değerler teminat olarak kabul edilecektir.)</w:t>
      </w:r>
    </w:p>
    <w:p w:rsidR="004C4B9A" w:rsidRPr="004C4B9A" w:rsidRDefault="004C4B9A" w:rsidP="00D870D9">
      <w:pPr>
        <w:pStyle w:val="ListeParagraf1"/>
        <w:spacing w:after="0"/>
        <w:ind w:left="0"/>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proofErr w:type="gramStart"/>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Pr>
          <w:rFonts w:ascii="Times New Roman" w:hAnsi="Times New Roman"/>
          <w:sz w:val="24"/>
          <w:szCs w:val="24"/>
        </w:rPr>
        <w:t>irtikap</w:t>
      </w:r>
      <w:proofErr w:type="gramEnd"/>
      <w:r>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lastRenderedPageBreak/>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w:t>
      </w:r>
      <w:proofErr w:type="gramStart"/>
      <w:r>
        <w:rPr>
          <w:b/>
        </w:rPr>
        <w:t>Verilmesi :</w:t>
      </w:r>
      <w:proofErr w:type="gramEnd"/>
      <w:r>
        <w:rPr>
          <w:b/>
        </w:rPr>
        <w:t xml:space="preserve">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w:t>
      </w:r>
      <w:r w:rsidR="007E4CE8">
        <w:t>anan işleticiden aylık kiranın 8,5</w:t>
      </w:r>
      <w:r>
        <w:t xml:space="preserve"> ile çarpılması sonucu bulunacak yıllık sözleşme bedelinin % 6 sı kadar kesin teminat alınacak olup, kesin teminat sözleşme imzalanmadan önce</w:t>
      </w:r>
      <w:r w:rsidR="00A85667" w:rsidRPr="00A85667">
        <w:t xml:space="preserve"> </w:t>
      </w:r>
      <w:r w:rsidR="00C2399F">
        <w:rPr>
          <w:b/>
        </w:rPr>
        <w:t>Suatlar İlkokulunun</w:t>
      </w:r>
      <w:r w:rsidR="00EE28CA">
        <w:rPr>
          <w:b/>
        </w:rPr>
        <w:t xml:space="preserve"> Halk</w:t>
      </w:r>
      <w:r w:rsidR="00C2399F">
        <w:rPr>
          <w:b/>
        </w:rPr>
        <w:t xml:space="preserve"> Bankası </w:t>
      </w:r>
      <w:proofErr w:type="spellStart"/>
      <w:r w:rsidR="00C2399F">
        <w:rPr>
          <w:b/>
        </w:rPr>
        <w:t>Arnavutköy</w:t>
      </w:r>
      <w:proofErr w:type="spellEnd"/>
      <w:r w:rsidR="00ED7C14">
        <w:rPr>
          <w:b/>
        </w:rPr>
        <w:t xml:space="preserve"> Şubesindeki </w:t>
      </w:r>
      <w:r w:rsidR="00C2399F" w:rsidRPr="00C2399F">
        <w:rPr>
          <w:rFonts w:ascii="Calibri" w:hAnsi="Calibri" w:cs="Calibri"/>
          <w:b/>
          <w:color w:val="000000"/>
        </w:rPr>
        <w:t>TR980001200128000016100143</w:t>
      </w:r>
      <w:r w:rsidR="00C2399F">
        <w:rPr>
          <w:rFonts w:ascii="Calibri" w:hAnsi="Calibri" w:cs="Calibri"/>
          <w:b/>
          <w:color w:val="000000"/>
        </w:rPr>
        <w:t xml:space="preserve"> İ</w:t>
      </w:r>
      <w:r w:rsidR="00453DE9" w:rsidRPr="007C19F0">
        <w:rPr>
          <w:b/>
          <w:color w:val="000000"/>
        </w:rPr>
        <w:t xml:space="preserve">BAN </w:t>
      </w:r>
      <w:proofErr w:type="spellStart"/>
      <w:proofErr w:type="gramStart"/>
      <w:r w:rsidR="00453DE9" w:rsidRPr="007C19F0">
        <w:rPr>
          <w:b/>
        </w:rPr>
        <w:t>No</w:t>
      </w:r>
      <w:r w:rsidR="00CC7F50" w:rsidRPr="007C19F0">
        <w:rPr>
          <w:b/>
        </w:rPr>
        <w:t>’lu</w:t>
      </w:r>
      <w:proofErr w:type="spellEnd"/>
      <w:r w:rsidR="00CC7F50" w:rsidRPr="007C19F0">
        <w:rPr>
          <w:b/>
        </w:rPr>
        <w:t xml:space="preserve">  </w:t>
      </w:r>
      <w:r w:rsidR="009401E7" w:rsidRPr="007C19F0">
        <w:rPr>
          <w:b/>
        </w:rPr>
        <w:t>Okul</w:t>
      </w:r>
      <w:proofErr w:type="gramEnd"/>
      <w:r w:rsidR="009401E7" w:rsidRPr="007C19F0">
        <w:rPr>
          <w:b/>
        </w:rPr>
        <w:t xml:space="preserve"> Aile Birliği H</w:t>
      </w:r>
      <w:r w:rsidR="007C640A" w:rsidRPr="007C19F0">
        <w:rPr>
          <w:b/>
        </w:rPr>
        <w:t>esabına,</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w:t>
      </w:r>
      <w:r w:rsidR="007E4CE8">
        <w:rPr>
          <w:rFonts w:ascii="Times New Roman" w:hAnsi="Times New Roman"/>
          <w:sz w:val="24"/>
          <w:szCs w:val="24"/>
        </w:rPr>
        <w:t>a bedeli aylık kira bedelinin (8,5</w:t>
      </w:r>
      <w:r>
        <w:rPr>
          <w:rFonts w:ascii="Times New Roman" w:hAnsi="Times New Roman"/>
          <w:sz w:val="24"/>
          <w:szCs w:val="24"/>
        </w:rPr>
        <w:t>) dokuzla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 xml:space="preserve">işletmecilikten vazgeçtiği yada sözleşmeyi </w:t>
      </w:r>
      <w:proofErr w:type="spellStart"/>
      <w:r w:rsidRPr="00EC0887">
        <w:rPr>
          <w:rFonts w:ascii="Times New Roman" w:hAnsi="Times New Roman"/>
          <w:color w:val="000000"/>
          <w:spacing w:val="5"/>
          <w:sz w:val="24"/>
          <w:szCs w:val="24"/>
        </w:rPr>
        <w:t>fesh</w:t>
      </w:r>
      <w:proofErr w:type="spellEnd"/>
      <w:r w:rsidRPr="00EC0887">
        <w:rPr>
          <w:rFonts w:ascii="Times New Roman" w:hAnsi="Times New Roman"/>
          <w:color w:val="000000"/>
          <w:spacing w:val="5"/>
          <w:sz w:val="24"/>
          <w:szCs w:val="24"/>
        </w:rPr>
        <w:t xml:space="preserve">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 xml:space="preserve">teminatı (yıllık kira bedelinin % 6'sı) iade edilmeyerek idareye gelir </w:t>
      </w:r>
      <w:proofErr w:type="gramStart"/>
      <w:r w:rsidRPr="00EC0887">
        <w:rPr>
          <w:rFonts w:ascii="Times New Roman" w:hAnsi="Times New Roman"/>
          <w:color w:val="000000"/>
          <w:sz w:val="24"/>
          <w:szCs w:val="24"/>
        </w:rPr>
        <w:t>kaydedilir.Bu</w:t>
      </w:r>
      <w:proofErr w:type="gramEnd"/>
      <w:r w:rsidRPr="00EC0887">
        <w:rPr>
          <w:rFonts w:ascii="Times New Roman" w:hAnsi="Times New Roman"/>
          <w:color w:val="000000"/>
          <w:sz w:val="24"/>
          <w:szCs w:val="24"/>
        </w:rPr>
        <w:t xml:space="preserve">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lastRenderedPageBreak/>
        <w:t>İhaleyi kazanan işletici kantin/yemekhaneyi bizzat çalıştıracak olup, hiçbir surette devir veya temlik yapamaz.</w:t>
      </w:r>
    </w:p>
    <w:p w:rsidR="0099775C" w:rsidRDefault="0099775C" w:rsidP="009401E7">
      <w:pPr>
        <w:pStyle w:val="ListeParagraf1"/>
        <w:numPr>
          <w:ilvl w:val="0"/>
          <w:numId w:val="3"/>
        </w:numPr>
        <w:spacing w:after="0"/>
        <w:ind w:left="284" w:firstLine="76"/>
        <w:jc w:val="left"/>
        <w:rPr>
          <w:rFonts w:ascii="Times New Roman" w:hAnsi="Times New Roman"/>
          <w:sz w:val="24"/>
          <w:szCs w:val="24"/>
        </w:rPr>
      </w:pPr>
      <w:r>
        <w:rPr>
          <w:rFonts w:ascii="Times New Roman" w:hAnsi="Times New Roman"/>
          <w:sz w:val="24"/>
          <w:szCs w:val="24"/>
        </w:rPr>
        <w:t xml:space="preserve">İş bu şartnameden doğacak bütün vergi, resim ve haçlar ihale üzerinde bırakılan işleticiye aittir. İhaleyi kazanan işletici Maliye Bakanlığı Gelirler Genel Müdürlüğünce yayınlanan </w:t>
      </w:r>
      <w:proofErr w:type="gramStart"/>
      <w:r>
        <w:rPr>
          <w:rFonts w:ascii="Times New Roman" w:hAnsi="Times New Roman"/>
          <w:sz w:val="24"/>
          <w:szCs w:val="24"/>
        </w:rPr>
        <w:t>05/08/2004</w:t>
      </w:r>
      <w:proofErr w:type="gramEnd"/>
      <w:r>
        <w:rPr>
          <w:rFonts w:ascii="Times New Roman" w:hAnsi="Times New Roman"/>
          <w:sz w:val="24"/>
          <w:szCs w:val="24"/>
        </w:rPr>
        <w:t xml:space="preserve"> tarih ve 11 </w:t>
      </w:r>
      <w:proofErr w:type="spellStart"/>
      <w:r>
        <w:rPr>
          <w:rFonts w:ascii="Times New Roman" w:hAnsi="Times New Roman"/>
          <w:sz w:val="24"/>
          <w:szCs w:val="24"/>
        </w:rPr>
        <w:t>nolu</w:t>
      </w:r>
      <w:proofErr w:type="spellEnd"/>
      <w:r>
        <w:rPr>
          <w:rFonts w:ascii="Times New Roman" w:hAnsi="Times New Roman"/>
          <w:sz w:val="24"/>
          <w:szCs w:val="24"/>
        </w:rPr>
        <w:t xml:space="preserve"> kurumlar vergisi sirküleri gereği Okul Aile Birliğine ödeyeceği kiranın üzerinde %18 oranında hesaplanacak KDV </w:t>
      </w:r>
      <w:proofErr w:type="spellStart"/>
      <w:r>
        <w:rPr>
          <w:rFonts w:ascii="Times New Roman" w:hAnsi="Times New Roman"/>
          <w:sz w:val="24"/>
          <w:szCs w:val="24"/>
        </w:rPr>
        <w:t>yi</w:t>
      </w:r>
      <w:proofErr w:type="spellEnd"/>
      <w:r>
        <w:rPr>
          <w:rFonts w:ascii="Times New Roman" w:hAnsi="Times New Roman"/>
          <w:sz w:val="24"/>
          <w:szCs w:val="24"/>
        </w:rPr>
        <w:t xml:space="preserve"> bağlı olduğu vergi dairesi müdürlüğüne her ay beyan ederek ödeyecektir.</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t xml:space="preserve">Kantin sözleşmesi yapılan müstecir tarafından işletme hakkı </w:t>
      </w:r>
      <w:proofErr w:type="gramStart"/>
      <w:r w:rsidRPr="007C2320">
        <w:rPr>
          <w:rFonts w:ascii="Times New Roman" w:hAnsi="Times New Roman"/>
          <w:b/>
          <w:sz w:val="24"/>
          <w:szCs w:val="24"/>
        </w:rPr>
        <w:t>süresinin,süresinden</w:t>
      </w:r>
      <w:proofErr w:type="gramEnd"/>
      <w:r w:rsidRPr="007C2320">
        <w:rPr>
          <w:rFonts w:ascii="Times New Roman" w:hAnsi="Times New Roman"/>
          <w:b/>
          <w:sz w:val="24"/>
          <w:szCs w:val="24"/>
        </w:rPr>
        <w:t xml:space="preserve"> evvel iptali halinde,işletme hakkı verilen yerde müstecir tarafından sağlanan taşınmaz içerisindeki malzeme okul idaresine tutanakla teslim edilir.Bundan dolayı müstecir hiçbir hak talep edemez.</w:t>
      </w:r>
    </w:p>
    <w:p w:rsidR="007E4CE8" w:rsidRDefault="006B7FBC" w:rsidP="006B7FBC">
      <w:pPr>
        <w:pStyle w:val="ListeParagraf1"/>
        <w:spacing w:after="0"/>
        <w:ind w:left="284"/>
        <w:rPr>
          <w:rFonts w:ascii="Times New Roman" w:hAnsi="Times New Roman"/>
          <w:color w:val="FF0000"/>
          <w:sz w:val="24"/>
          <w:szCs w:val="24"/>
        </w:rPr>
      </w:pPr>
      <w:r>
        <w:rPr>
          <w:rFonts w:ascii="Times New Roman" w:hAnsi="Times New Roman"/>
          <w:sz w:val="24"/>
          <w:szCs w:val="24"/>
        </w:rPr>
        <w:t xml:space="preserve"> </w:t>
      </w:r>
      <w:r w:rsidR="00D00469">
        <w:rPr>
          <w:rFonts w:ascii="Times New Roman" w:hAnsi="Times New Roman"/>
          <w:sz w:val="24"/>
          <w:szCs w:val="24"/>
        </w:rPr>
        <w:t>12</w:t>
      </w:r>
      <w:r>
        <w:rPr>
          <w:rFonts w:ascii="Times New Roman" w:hAnsi="Times New Roman"/>
          <w:sz w:val="24"/>
          <w:szCs w:val="24"/>
        </w:rPr>
        <w:t>.</w:t>
      </w:r>
      <w:r w:rsidR="00D00469">
        <w:rPr>
          <w:rFonts w:ascii="Times New Roman" w:hAnsi="Times New Roman"/>
          <w:color w:val="FF0000"/>
          <w:sz w:val="24"/>
          <w:szCs w:val="24"/>
        </w:rPr>
        <w:t xml:space="preserve"> </w:t>
      </w:r>
      <w:r>
        <w:rPr>
          <w:rFonts w:ascii="Times New Roman" w:hAnsi="Times New Roman"/>
          <w:color w:val="FF0000"/>
          <w:sz w:val="24"/>
          <w:szCs w:val="24"/>
        </w:rPr>
        <w:t>İ</w:t>
      </w:r>
      <w:r w:rsidR="007E4CE8">
        <w:rPr>
          <w:rFonts w:ascii="Times New Roman" w:hAnsi="Times New Roman"/>
          <w:color w:val="FF0000"/>
          <w:sz w:val="24"/>
          <w:szCs w:val="24"/>
        </w:rPr>
        <w:t xml:space="preserve">haleyi alan kantin müstecirinin </w:t>
      </w:r>
      <w:r>
        <w:rPr>
          <w:rFonts w:ascii="Times New Roman" w:hAnsi="Times New Roman"/>
          <w:color w:val="FF0000"/>
          <w:sz w:val="24"/>
          <w:szCs w:val="24"/>
        </w:rPr>
        <w:t>4880 TL(</w:t>
      </w:r>
      <w:proofErr w:type="spellStart"/>
      <w:r>
        <w:rPr>
          <w:rFonts w:ascii="Times New Roman" w:hAnsi="Times New Roman"/>
          <w:color w:val="FF0000"/>
          <w:sz w:val="24"/>
          <w:szCs w:val="24"/>
        </w:rPr>
        <w:t>dörtbinsekizyüzseksenlira</w:t>
      </w:r>
      <w:proofErr w:type="spellEnd"/>
      <w:r>
        <w:rPr>
          <w:rFonts w:ascii="Times New Roman" w:hAnsi="Times New Roman"/>
          <w:color w:val="FF0000"/>
          <w:sz w:val="24"/>
          <w:szCs w:val="24"/>
        </w:rPr>
        <w:t>)</w:t>
      </w:r>
      <w:r w:rsidR="007E4CE8">
        <w:rPr>
          <w:rFonts w:ascii="Times New Roman" w:hAnsi="Times New Roman"/>
          <w:color w:val="FF0000"/>
          <w:sz w:val="24"/>
          <w:szCs w:val="24"/>
        </w:rPr>
        <w:t>“Sabi</w:t>
      </w:r>
      <w:r>
        <w:rPr>
          <w:rFonts w:ascii="Times New Roman" w:hAnsi="Times New Roman"/>
          <w:color w:val="FF0000"/>
          <w:sz w:val="24"/>
          <w:szCs w:val="24"/>
        </w:rPr>
        <w:t>t Tesis Masrafı” ödemesi gerek</w:t>
      </w:r>
      <w:r w:rsidR="007E4CE8">
        <w:rPr>
          <w:rFonts w:ascii="Times New Roman" w:hAnsi="Times New Roman"/>
          <w:color w:val="FF0000"/>
          <w:sz w:val="24"/>
          <w:szCs w:val="24"/>
        </w:rPr>
        <w:t>mektedir.</w:t>
      </w:r>
    </w:p>
    <w:p w:rsidR="0099775C" w:rsidRDefault="007E4CE8" w:rsidP="00256CBC">
      <w:pPr>
        <w:pStyle w:val="ListeParagraf1"/>
        <w:spacing w:after="0"/>
        <w:ind w:left="360"/>
        <w:rPr>
          <w:rFonts w:ascii="Times New Roman" w:hAnsi="Times New Roman"/>
          <w:sz w:val="24"/>
          <w:szCs w:val="24"/>
        </w:rPr>
      </w:pPr>
      <w:r>
        <w:rPr>
          <w:rFonts w:ascii="Times New Roman" w:hAnsi="Times New Roman"/>
          <w:sz w:val="24"/>
          <w:szCs w:val="24"/>
        </w:rPr>
        <w:t xml:space="preserve"> </w:t>
      </w:r>
      <w:r w:rsidR="00D00469">
        <w:rPr>
          <w:rFonts w:ascii="Times New Roman" w:hAnsi="Times New Roman"/>
          <w:sz w:val="24"/>
          <w:szCs w:val="24"/>
        </w:rPr>
        <w:t>13</w:t>
      </w:r>
      <w:r w:rsidR="00256CBC">
        <w:rPr>
          <w:rFonts w:ascii="Times New Roman" w:hAnsi="Times New Roman"/>
          <w:sz w:val="24"/>
          <w:szCs w:val="24"/>
        </w:rPr>
        <w:t>.</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w:t>
      </w:r>
      <w:proofErr w:type="gramStart"/>
      <w:r>
        <w:rPr>
          <w:b/>
        </w:rPr>
        <w:t>10 : Sözleşme</w:t>
      </w:r>
      <w:proofErr w:type="gramEnd"/>
      <w:r>
        <w:rPr>
          <w:b/>
        </w:rPr>
        <w:t xml:space="preserv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 xml:space="preserve">(2) Okul yönetimi, kira sözleşmesinin taraflarca imzalandığı tarihten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 xml:space="preserve">Sözleşmenin </w:t>
      </w:r>
      <w:proofErr w:type="gramStart"/>
      <w:r w:rsidR="001856EA" w:rsidRPr="001856EA">
        <w:rPr>
          <w:b/>
        </w:rPr>
        <w:t>feshi,iptali</w:t>
      </w:r>
      <w:proofErr w:type="gramEnd"/>
      <w:r w:rsidR="001856EA" w:rsidRPr="001856EA">
        <w:rPr>
          <w:b/>
        </w:rPr>
        <w:t xml:space="preserve">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proofErr w:type="gramStart"/>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e) Kiracının sözleşme hükümlerinde öngörülen yükümlülüklerini yapılan yazılı bildirime rağmen </w:t>
      </w:r>
      <w:proofErr w:type="spellStart"/>
      <w:r w:rsidRPr="005B44DF">
        <w:rPr>
          <w:rFonts w:hAnsi="Times New Roman"/>
          <w:sz w:val="22"/>
          <w:szCs w:val="22"/>
        </w:rPr>
        <w:t>onbeş</w:t>
      </w:r>
      <w:proofErr w:type="spellEnd"/>
      <w:r w:rsidRPr="005B44DF">
        <w:rPr>
          <w:rFonts w:hAnsi="Times New Roman"/>
          <w:sz w:val="22"/>
          <w:szCs w:val="22"/>
        </w:rPr>
        <w:t xml:space="preserve">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lastRenderedPageBreak/>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(4) Kira süresinin sona ermesi veya sözleşmenin feshi hâlinde taşınmaz tahliye edilmezse, EK-2’de yer alan Kira Sözleşmesi Örneğinde öngörülen ceza tahsil edilir. </w:t>
      </w:r>
      <w:proofErr w:type="gramStart"/>
      <w:r w:rsidRPr="005B44DF">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5B44DF">
        <w:rPr>
          <w:rFonts w:hAnsi="Times New Roman"/>
          <w:sz w:val="22"/>
          <w:szCs w:val="22"/>
        </w:rPr>
        <w:t>nci</w:t>
      </w:r>
      <w:proofErr w:type="spellEnd"/>
      <w:r w:rsidRPr="005B44DF">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5B44DF">
        <w:rPr>
          <w:rFonts w:hAnsi="Times New Roman"/>
          <w:sz w:val="22"/>
          <w:szCs w:val="22"/>
        </w:rPr>
        <w:t>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 xml:space="preserve">1) Bu Yönetmelikte hüküm bulunmayan hâllerde </w:t>
      </w:r>
      <w:proofErr w:type="gramStart"/>
      <w:r w:rsidRPr="005B44DF">
        <w:rPr>
          <w:sz w:val="22"/>
          <w:szCs w:val="22"/>
        </w:rPr>
        <w:t>14/6/1973</w:t>
      </w:r>
      <w:proofErr w:type="gramEnd"/>
      <w:r w:rsidRPr="005B44DF">
        <w:rPr>
          <w:sz w:val="22"/>
          <w:szCs w:val="22"/>
        </w:rPr>
        <w:t xml:space="preserve">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B652B"/>
    <w:rsid w:val="000058A8"/>
    <w:rsid w:val="00015F9F"/>
    <w:rsid w:val="00021A70"/>
    <w:rsid w:val="00041C70"/>
    <w:rsid w:val="000841B4"/>
    <w:rsid w:val="000A13CE"/>
    <w:rsid w:val="000F60AF"/>
    <w:rsid w:val="00105E86"/>
    <w:rsid w:val="00113560"/>
    <w:rsid w:val="0011376F"/>
    <w:rsid w:val="00121936"/>
    <w:rsid w:val="001856EA"/>
    <w:rsid w:val="00204964"/>
    <w:rsid w:val="002154C1"/>
    <w:rsid w:val="00232AC6"/>
    <w:rsid w:val="0024476C"/>
    <w:rsid w:val="002565A7"/>
    <w:rsid w:val="00256CBC"/>
    <w:rsid w:val="00257D60"/>
    <w:rsid w:val="00276440"/>
    <w:rsid w:val="00277F5D"/>
    <w:rsid w:val="002D426B"/>
    <w:rsid w:val="00314DE2"/>
    <w:rsid w:val="00314E01"/>
    <w:rsid w:val="003563EC"/>
    <w:rsid w:val="003C6395"/>
    <w:rsid w:val="003E1E1A"/>
    <w:rsid w:val="00430A38"/>
    <w:rsid w:val="004413C9"/>
    <w:rsid w:val="00453DE9"/>
    <w:rsid w:val="00470F47"/>
    <w:rsid w:val="00483565"/>
    <w:rsid w:val="00483B32"/>
    <w:rsid w:val="004C26E6"/>
    <w:rsid w:val="004C4B9A"/>
    <w:rsid w:val="00526C00"/>
    <w:rsid w:val="005969DE"/>
    <w:rsid w:val="005B44DF"/>
    <w:rsid w:val="00652FE8"/>
    <w:rsid w:val="006815DF"/>
    <w:rsid w:val="006A2DB7"/>
    <w:rsid w:val="006B7FBC"/>
    <w:rsid w:val="006C4CA0"/>
    <w:rsid w:val="006E3EA8"/>
    <w:rsid w:val="006F4F93"/>
    <w:rsid w:val="00720723"/>
    <w:rsid w:val="007477BE"/>
    <w:rsid w:val="007728F5"/>
    <w:rsid w:val="007A01E9"/>
    <w:rsid w:val="007B652B"/>
    <w:rsid w:val="007C19F0"/>
    <w:rsid w:val="007C2320"/>
    <w:rsid w:val="007C640A"/>
    <w:rsid w:val="007E4CE8"/>
    <w:rsid w:val="008043EF"/>
    <w:rsid w:val="0081200D"/>
    <w:rsid w:val="00816411"/>
    <w:rsid w:val="00844478"/>
    <w:rsid w:val="00844E78"/>
    <w:rsid w:val="00855ACD"/>
    <w:rsid w:val="0089247B"/>
    <w:rsid w:val="008A0EE3"/>
    <w:rsid w:val="008D6126"/>
    <w:rsid w:val="008E2A27"/>
    <w:rsid w:val="008F722A"/>
    <w:rsid w:val="00914E53"/>
    <w:rsid w:val="00915985"/>
    <w:rsid w:val="009401E7"/>
    <w:rsid w:val="009532FD"/>
    <w:rsid w:val="00973637"/>
    <w:rsid w:val="0099775C"/>
    <w:rsid w:val="009A295A"/>
    <w:rsid w:val="009A5A69"/>
    <w:rsid w:val="009B5084"/>
    <w:rsid w:val="009B6248"/>
    <w:rsid w:val="009C78DE"/>
    <w:rsid w:val="009F5625"/>
    <w:rsid w:val="00A733BD"/>
    <w:rsid w:val="00A85667"/>
    <w:rsid w:val="00A903CB"/>
    <w:rsid w:val="00A95E6C"/>
    <w:rsid w:val="00AA48FB"/>
    <w:rsid w:val="00B445A9"/>
    <w:rsid w:val="00B4726E"/>
    <w:rsid w:val="00B81DEF"/>
    <w:rsid w:val="00B81E55"/>
    <w:rsid w:val="00B84F8B"/>
    <w:rsid w:val="00BA0123"/>
    <w:rsid w:val="00BB62E3"/>
    <w:rsid w:val="00BF5B0A"/>
    <w:rsid w:val="00C2399F"/>
    <w:rsid w:val="00C3511A"/>
    <w:rsid w:val="00C52C07"/>
    <w:rsid w:val="00C71642"/>
    <w:rsid w:val="00C96398"/>
    <w:rsid w:val="00CC7F50"/>
    <w:rsid w:val="00D00469"/>
    <w:rsid w:val="00D870D9"/>
    <w:rsid w:val="00DC60BC"/>
    <w:rsid w:val="00E172C8"/>
    <w:rsid w:val="00E23A09"/>
    <w:rsid w:val="00E30156"/>
    <w:rsid w:val="00E93048"/>
    <w:rsid w:val="00EA77B3"/>
    <w:rsid w:val="00ED7C14"/>
    <w:rsid w:val="00EE28CA"/>
    <w:rsid w:val="00F129B0"/>
    <w:rsid w:val="00F26CF4"/>
    <w:rsid w:val="00F369B9"/>
    <w:rsid w:val="00F664D2"/>
    <w:rsid w:val="00F74BE6"/>
    <w:rsid w:val="00F83BDF"/>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624430078">
      <w:bodyDiv w:val="1"/>
      <w:marLeft w:val="0"/>
      <w:marRight w:val="0"/>
      <w:marTop w:val="0"/>
      <w:marBottom w:val="0"/>
      <w:divBdr>
        <w:top w:val="none" w:sz="0" w:space="0" w:color="auto"/>
        <w:left w:val="none" w:sz="0" w:space="0" w:color="auto"/>
        <w:bottom w:val="none" w:sz="0" w:space="0" w:color="auto"/>
        <w:right w:val="none" w:sz="0" w:space="0" w:color="auto"/>
      </w:divBdr>
    </w:div>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1DD22-CF21-4403-8C4C-C5645739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2184</Words>
  <Characters>12449</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RabiaARSLAN</cp:lastModifiedBy>
  <cp:revision>2</cp:revision>
  <cp:lastPrinted>2011-09-06T08:35:00Z</cp:lastPrinted>
  <dcterms:created xsi:type="dcterms:W3CDTF">2018-01-03T12:15:00Z</dcterms:created>
  <dcterms:modified xsi:type="dcterms:W3CDTF">2018-01-03T12:15:00Z</dcterms:modified>
</cp:coreProperties>
</file>