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4E" w:rsidRDefault="00D1514E" w:rsidP="00FC6E27">
      <w:pPr>
        <w:jc w:val="center"/>
        <w:rPr>
          <w:rFonts w:asciiTheme="majorHAnsi" w:hAnsiTheme="majorHAnsi"/>
          <w:b/>
          <w:smallCaps/>
          <w:sz w:val="36"/>
          <w:szCs w:val="36"/>
        </w:rPr>
      </w:pPr>
    </w:p>
    <w:p w:rsidR="00D1514E" w:rsidRDefault="00D1514E" w:rsidP="00FC6E27">
      <w:pPr>
        <w:jc w:val="center"/>
        <w:rPr>
          <w:rFonts w:asciiTheme="majorHAnsi" w:hAnsiTheme="majorHAnsi"/>
          <w:b/>
          <w:smallCaps/>
          <w:sz w:val="36"/>
          <w:szCs w:val="36"/>
        </w:rPr>
      </w:pPr>
    </w:p>
    <w:p w:rsidR="0072018F" w:rsidRDefault="0072018F" w:rsidP="00FC6E2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>
        <w:rPr>
          <w:rFonts w:asciiTheme="majorHAnsi" w:hAnsiTheme="majorHAnsi"/>
          <w:b/>
          <w:smallCaps/>
          <w:sz w:val="36"/>
          <w:szCs w:val="36"/>
        </w:rPr>
        <w:t>BAĞLARBAŞI PAZARLAMA VE PERAKENDE</w:t>
      </w:r>
      <w:r w:rsidR="00FC6E27" w:rsidRPr="00BA7A57">
        <w:rPr>
          <w:rFonts w:asciiTheme="majorHAnsi" w:hAnsiTheme="majorHAnsi"/>
          <w:b/>
          <w:smallCaps/>
          <w:sz w:val="36"/>
          <w:szCs w:val="36"/>
        </w:rPr>
        <w:t xml:space="preserve"> </w:t>
      </w:r>
    </w:p>
    <w:p w:rsidR="00FC6E27" w:rsidRPr="00BA7A57" w:rsidRDefault="00FC6E27" w:rsidP="00FC6E2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BA7A57">
        <w:rPr>
          <w:rFonts w:asciiTheme="majorHAnsi" w:hAnsiTheme="majorHAnsi"/>
          <w:b/>
          <w:smallCaps/>
          <w:sz w:val="36"/>
          <w:szCs w:val="36"/>
        </w:rPr>
        <w:t>MESLEKİ VE TEKNİK ANADOLU LİSESİ MÜDÜRLÜĞÜ</w:t>
      </w:r>
    </w:p>
    <w:p w:rsidR="00FC6E27" w:rsidRPr="00FC6E27" w:rsidRDefault="00FC6E27" w:rsidP="00FC6E27">
      <w:pPr>
        <w:jc w:val="center"/>
        <w:rPr>
          <w:sz w:val="36"/>
          <w:szCs w:val="36"/>
        </w:rPr>
      </w:pPr>
    </w:p>
    <w:p w:rsidR="00FC6E27" w:rsidRDefault="0072018F" w:rsidP="00FC6E2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tr-TR"/>
        </w:rPr>
        <w:drawing>
          <wp:inline distT="0" distB="0" distL="0" distR="0">
            <wp:extent cx="1659624" cy="1583140"/>
            <wp:effectExtent l="19050" t="0" r="0" b="0"/>
            <wp:docPr id="3" name="Resim 1" descr="C:\Users\Müdür\Desktop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9" cy="15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F8" w:rsidRDefault="006126F8" w:rsidP="00FC6E27">
      <w:pPr>
        <w:jc w:val="center"/>
        <w:rPr>
          <w:sz w:val="72"/>
          <w:szCs w:val="72"/>
        </w:rPr>
      </w:pPr>
    </w:p>
    <w:p w:rsidR="006126F8" w:rsidRDefault="006126F8" w:rsidP="00FC6E27">
      <w:pPr>
        <w:jc w:val="center"/>
        <w:rPr>
          <w:sz w:val="72"/>
          <w:szCs w:val="72"/>
        </w:rPr>
      </w:pPr>
    </w:p>
    <w:p w:rsidR="006126F8" w:rsidRDefault="006126F8" w:rsidP="00FC6E27">
      <w:pPr>
        <w:jc w:val="center"/>
        <w:rPr>
          <w:sz w:val="72"/>
          <w:szCs w:val="72"/>
        </w:rPr>
      </w:pPr>
    </w:p>
    <w:p w:rsidR="006126F8" w:rsidRDefault="006126F8" w:rsidP="006126F8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BA7A57">
        <w:rPr>
          <w:rFonts w:asciiTheme="majorHAnsi" w:hAnsiTheme="majorHAnsi"/>
          <w:b/>
          <w:smallCaps/>
          <w:sz w:val="36"/>
          <w:szCs w:val="36"/>
        </w:rPr>
        <w:t xml:space="preserve">2017-2018 EĞİTİM ÖĞRETİM YILI </w:t>
      </w:r>
    </w:p>
    <w:p w:rsidR="00FC6E27" w:rsidRPr="00BA7A57" w:rsidRDefault="0072018F" w:rsidP="00FC6E27">
      <w:pPr>
        <w:jc w:val="center"/>
        <w:rPr>
          <w:rFonts w:asciiTheme="majorHAnsi" w:hAnsiTheme="majorHAnsi"/>
          <w:b/>
          <w:sz w:val="52"/>
          <w:szCs w:val="52"/>
        </w:rPr>
      </w:pPr>
      <w:r w:rsidRPr="0072018F">
        <w:rPr>
          <w:rFonts w:asciiTheme="majorHAnsi" w:hAnsiTheme="majorHAnsi"/>
          <w:b/>
          <w:smallCaps/>
          <w:sz w:val="52"/>
          <w:szCs w:val="52"/>
        </w:rPr>
        <w:t>PAZARLAMA VE PERAKENDE</w:t>
      </w:r>
      <w:r w:rsidRPr="00BA7A57">
        <w:rPr>
          <w:rFonts w:asciiTheme="majorHAnsi" w:hAnsiTheme="majorHAnsi"/>
          <w:b/>
          <w:smallCaps/>
          <w:sz w:val="36"/>
          <w:szCs w:val="36"/>
        </w:rPr>
        <w:t xml:space="preserve"> </w:t>
      </w:r>
      <w:r w:rsidR="00FC6E27" w:rsidRPr="00BA7A57">
        <w:rPr>
          <w:rFonts w:asciiTheme="majorHAnsi" w:hAnsiTheme="majorHAnsi"/>
          <w:b/>
          <w:sz w:val="52"/>
          <w:szCs w:val="52"/>
        </w:rPr>
        <w:t xml:space="preserve">ALANI </w:t>
      </w:r>
      <w:r>
        <w:rPr>
          <w:rFonts w:asciiTheme="majorHAnsi" w:hAnsiTheme="majorHAnsi"/>
          <w:b/>
          <w:sz w:val="52"/>
          <w:szCs w:val="52"/>
        </w:rPr>
        <w:t>MÜLAKÂT</w:t>
      </w:r>
      <w:r w:rsidR="00FC6E27" w:rsidRPr="00BA7A57">
        <w:rPr>
          <w:rFonts w:asciiTheme="majorHAnsi" w:hAnsiTheme="majorHAnsi"/>
          <w:b/>
          <w:sz w:val="52"/>
          <w:szCs w:val="52"/>
        </w:rPr>
        <w:t xml:space="preserve"> SINAVI </w:t>
      </w:r>
    </w:p>
    <w:p w:rsidR="00FC6E27" w:rsidRPr="00BA7A57" w:rsidRDefault="00FC6E27" w:rsidP="00FC6E27">
      <w:pPr>
        <w:jc w:val="center"/>
        <w:rPr>
          <w:rFonts w:asciiTheme="majorHAnsi" w:hAnsiTheme="majorHAnsi"/>
          <w:b/>
          <w:sz w:val="52"/>
          <w:szCs w:val="52"/>
        </w:rPr>
      </w:pPr>
      <w:r w:rsidRPr="00BA7A57">
        <w:rPr>
          <w:rFonts w:asciiTheme="majorHAnsi" w:hAnsiTheme="majorHAnsi"/>
          <w:b/>
          <w:sz w:val="52"/>
          <w:szCs w:val="52"/>
        </w:rPr>
        <w:t>KILAVUZU</w:t>
      </w:r>
    </w:p>
    <w:p w:rsidR="00FC6E27" w:rsidRDefault="00FC6E27" w:rsidP="00FC6E27">
      <w:pPr>
        <w:jc w:val="center"/>
        <w:rPr>
          <w:smallCaps/>
          <w:sz w:val="40"/>
          <w:szCs w:val="40"/>
        </w:rPr>
      </w:pPr>
    </w:p>
    <w:p w:rsidR="00FC6E27" w:rsidRDefault="00FC6E27" w:rsidP="00FC6E27">
      <w:pPr>
        <w:jc w:val="center"/>
        <w:rPr>
          <w:smallCaps/>
          <w:sz w:val="40"/>
          <w:szCs w:val="40"/>
        </w:rPr>
      </w:pPr>
    </w:p>
    <w:p w:rsidR="00FC6E27" w:rsidRDefault="00FC6E27" w:rsidP="00FC6E27">
      <w:pPr>
        <w:jc w:val="center"/>
        <w:rPr>
          <w:smallCaps/>
          <w:sz w:val="40"/>
          <w:szCs w:val="40"/>
        </w:rPr>
      </w:pPr>
    </w:p>
    <w:p w:rsidR="0072018F" w:rsidRDefault="0072018F" w:rsidP="00FC6E2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83647" w:rsidRPr="004B5A4E" w:rsidRDefault="0072018F" w:rsidP="004B5A4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22"/>
          <w:szCs w:val="22"/>
        </w:rPr>
        <w:t>BAĞLARBAŞI PAZARLAMA VE PERAKENDE</w:t>
      </w:r>
    </w:p>
    <w:p w:rsidR="00FC6E27" w:rsidRPr="00BA7A57" w:rsidRDefault="00B83647" w:rsidP="000A5BBE">
      <w:pPr>
        <w:spacing w:after="0" w:line="36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A7A57">
        <w:rPr>
          <w:rFonts w:asciiTheme="majorHAnsi" w:hAnsiTheme="majorHAnsi" w:cs="Times New Roman"/>
          <w:b/>
          <w:sz w:val="22"/>
          <w:szCs w:val="22"/>
        </w:rPr>
        <w:t>MESLEKİ VE TEKNİK ANADOLU LİSESİ</w:t>
      </w:r>
    </w:p>
    <w:p w:rsidR="00FC6E27" w:rsidRPr="00BA7A57" w:rsidRDefault="000C7DBD" w:rsidP="000A5BBE">
      <w:pPr>
        <w:spacing w:after="0" w:line="36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2017 – 2018</w:t>
      </w:r>
      <w:r w:rsidR="00FC6E27" w:rsidRPr="00BA7A57">
        <w:rPr>
          <w:rFonts w:asciiTheme="majorHAnsi" w:hAnsiTheme="majorHAnsi" w:cs="Times New Roman"/>
          <w:b/>
          <w:sz w:val="22"/>
          <w:szCs w:val="22"/>
        </w:rPr>
        <w:t xml:space="preserve"> EĞİTİM ÖĞRETİM YILI</w:t>
      </w:r>
    </w:p>
    <w:p w:rsidR="00FC6E27" w:rsidRPr="00BA7A57" w:rsidRDefault="00FC6E27" w:rsidP="000A5BBE">
      <w:pPr>
        <w:spacing w:after="0" w:line="360" w:lineRule="auto"/>
        <w:jc w:val="center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BA7A57">
        <w:rPr>
          <w:rFonts w:asciiTheme="majorHAnsi" w:hAnsiTheme="majorHAnsi" w:cs="Times New Roman"/>
          <w:b/>
          <w:sz w:val="22"/>
          <w:szCs w:val="22"/>
          <w:u w:val="single"/>
        </w:rPr>
        <w:t>“</w:t>
      </w:r>
      <w:r w:rsidR="0072018F" w:rsidRPr="0072018F">
        <w:rPr>
          <w:rFonts w:asciiTheme="majorHAnsi" w:hAnsiTheme="majorHAnsi" w:cs="Times New Roman"/>
          <w:b/>
          <w:sz w:val="22"/>
          <w:szCs w:val="22"/>
          <w:u w:val="single"/>
        </w:rPr>
        <w:t>PAZARLAMA VE PERAKENDE</w:t>
      </w:r>
      <w:r w:rsidR="0072018F" w:rsidRPr="00BA7A57">
        <w:rPr>
          <w:rFonts w:asciiTheme="majorHAnsi" w:hAnsiTheme="majorHAnsi" w:cs="Times New Roman"/>
          <w:b/>
          <w:sz w:val="22"/>
          <w:szCs w:val="22"/>
          <w:u w:val="single"/>
        </w:rPr>
        <w:t xml:space="preserve"> </w:t>
      </w:r>
      <w:r w:rsidR="0072018F">
        <w:rPr>
          <w:rFonts w:asciiTheme="majorHAnsi" w:hAnsiTheme="majorHAnsi" w:cs="Times New Roman"/>
          <w:b/>
          <w:sz w:val="22"/>
          <w:szCs w:val="22"/>
          <w:u w:val="single"/>
        </w:rPr>
        <w:t>ALANI MÜLAKÂT</w:t>
      </w:r>
      <w:r w:rsidRPr="00BA7A57">
        <w:rPr>
          <w:rFonts w:asciiTheme="majorHAnsi" w:hAnsiTheme="majorHAnsi" w:cs="Times New Roman"/>
          <w:b/>
          <w:sz w:val="22"/>
          <w:szCs w:val="22"/>
          <w:u w:val="single"/>
        </w:rPr>
        <w:t xml:space="preserve"> SINAVI KILAVUZU”</w:t>
      </w:r>
    </w:p>
    <w:p w:rsidR="00E36C10" w:rsidRPr="00BA7A57" w:rsidRDefault="00E36C10" w:rsidP="000A5BBE">
      <w:pPr>
        <w:spacing w:after="0" w:line="360" w:lineRule="auto"/>
        <w:jc w:val="center"/>
        <w:rPr>
          <w:rFonts w:asciiTheme="majorHAnsi" w:hAnsiTheme="majorHAnsi" w:cs="Times New Roman"/>
          <w:b/>
          <w:sz w:val="22"/>
          <w:szCs w:val="22"/>
          <w:u w:val="single"/>
        </w:rPr>
      </w:pPr>
    </w:p>
    <w:p w:rsidR="009B3A71" w:rsidRPr="00BA7A57" w:rsidRDefault="009B3A71" w:rsidP="00BA7A57">
      <w:pPr>
        <w:spacing w:line="360" w:lineRule="auto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BA7A57">
        <w:rPr>
          <w:rFonts w:asciiTheme="majorHAnsi" w:hAnsiTheme="majorHAnsi" w:cs="Times New Roman"/>
          <w:b/>
          <w:sz w:val="22"/>
          <w:szCs w:val="22"/>
          <w:u w:val="single"/>
        </w:rPr>
        <w:t>1.BAŞVURU ŞARTLARI VE BAŞVURU YERİ:</w:t>
      </w:r>
    </w:p>
    <w:p w:rsidR="009B3A71" w:rsidRPr="00BA7A57" w:rsidRDefault="009B3A71" w:rsidP="00BA7A57">
      <w:pPr>
        <w:spacing w:line="360" w:lineRule="auto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BA7A57">
        <w:rPr>
          <w:rFonts w:asciiTheme="majorHAnsi" w:hAnsiTheme="majorHAnsi" w:cs="Times New Roman"/>
          <w:b/>
          <w:sz w:val="22"/>
          <w:szCs w:val="22"/>
          <w:u w:val="single"/>
        </w:rPr>
        <w:t>Adayların;</w:t>
      </w:r>
    </w:p>
    <w:p w:rsidR="009B3A71" w:rsidRPr="00BA7A57" w:rsidRDefault="009B3A71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A7A57">
        <w:rPr>
          <w:rFonts w:asciiTheme="majorHAnsi" w:hAnsiTheme="majorHAnsi" w:cs="Times New Roman"/>
          <w:sz w:val="22"/>
          <w:szCs w:val="22"/>
        </w:rPr>
        <w:t>Ortaokulların 8. Sınıfını bitiren ve TEOG sınavına girmiş öğrenciler</w:t>
      </w:r>
      <w:r w:rsidR="00FF7AE5" w:rsidRPr="00BA7A57">
        <w:rPr>
          <w:rFonts w:asciiTheme="majorHAnsi" w:hAnsiTheme="majorHAnsi" w:cs="Times New Roman"/>
          <w:sz w:val="22"/>
          <w:szCs w:val="22"/>
        </w:rPr>
        <w:t xml:space="preserve"> olması</w:t>
      </w:r>
      <w:r w:rsidRPr="00BA7A57">
        <w:rPr>
          <w:rFonts w:asciiTheme="majorHAnsi" w:hAnsiTheme="majorHAnsi" w:cs="Times New Roman"/>
          <w:sz w:val="22"/>
          <w:szCs w:val="22"/>
        </w:rPr>
        <w:t>;</w:t>
      </w:r>
    </w:p>
    <w:p w:rsidR="009B3A71" w:rsidRPr="00BA7A57" w:rsidRDefault="009B3A71" w:rsidP="00BA7A57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A7A57">
        <w:rPr>
          <w:rFonts w:asciiTheme="majorHAnsi" w:hAnsiTheme="majorHAnsi"/>
          <w:b/>
          <w:sz w:val="22"/>
          <w:szCs w:val="22"/>
          <w:u w:val="single"/>
        </w:rPr>
        <w:t xml:space="preserve">Başvuru </w:t>
      </w:r>
      <w:proofErr w:type="gramStart"/>
      <w:r w:rsidRPr="00BA7A57">
        <w:rPr>
          <w:rFonts w:asciiTheme="majorHAnsi" w:hAnsiTheme="majorHAnsi"/>
          <w:b/>
          <w:sz w:val="22"/>
          <w:szCs w:val="22"/>
          <w:u w:val="single"/>
        </w:rPr>
        <w:t>Yeri :</w:t>
      </w:r>
      <w:proofErr w:type="gramEnd"/>
    </w:p>
    <w:p w:rsidR="00FC6E27" w:rsidRPr="00BA7A57" w:rsidRDefault="009B3A71" w:rsidP="00BA7A5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A7A57">
        <w:rPr>
          <w:rFonts w:asciiTheme="majorHAnsi" w:hAnsiTheme="majorHAnsi"/>
          <w:sz w:val="22"/>
          <w:szCs w:val="22"/>
        </w:rPr>
        <w:t>Başvurular elden okul müdürlüğümüze</w:t>
      </w:r>
      <w:r w:rsidR="00FF7AE5" w:rsidRPr="00BA7A57">
        <w:rPr>
          <w:rFonts w:asciiTheme="majorHAnsi" w:hAnsiTheme="majorHAnsi"/>
          <w:sz w:val="22"/>
          <w:szCs w:val="22"/>
        </w:rPr>
        <w:t xml:space="preserve"> ( </w:t>
      </w:r>
      <w:proofErr w:type="spellStart"/>
      <w:r w:rsidR="0072018F">
        <w:rPr>
          <w:rFonts w:asciiTheme="majorHAnsi" w:hAnsiTheme="majorHAnsi"/>
          <w:sz w:val="22"/>
          <w:szCs w:val="22"/>
        </w:rPr>
        <w:t>Bağlarbaşı</w:t>
      </w:r>
      <w:proofErr w:type="spellEnd"/>
      <w:r w:rsidR="0072018F">
        <w:rPr>
          <w:rFonts w:asciiTheme="majorHAnsi" w:hAnsiTheme="majorHAnsi"/>
          <w:sz w:val="22"/>
          <w:szCs w:val="22"/>
        </w:rPr>
        <w:t xml:space="preserve"> Pazarlama ve Perakende</w:t>
      </w:r>
      <w:r w:rsidR="00FF7AE5" w:rsidRPr="00BA7A57">
        <w:rPr>
          <w:rFonts w:asciiTheme="majorHAnsi" w:hAnsiTheme="majorHAnsi"/>
          <w:sz w:val="22"/>
          <w:szCs w:val="22"/>
        </w:rPr>
        <w:t xml:space="preserve"> Mesleki ve Teknik Anadolu Lisesi Müdürlüğü)</w:t>
      </w:r>
      <w:r w:rsidRPr="00BA7A57">
        <w:rPr>
          <w:rFonts w:asciiTheme="majorHAnsi" w:hAnsiTheme="majorHAnsi"/>
          <w:sz w:val="22"/>
          <w:szCs w:val="22"/>
        </w:rPr>
        <w:t xml:space="preserve"> </w:t>
      </w:r>
      <w:r w:rsidR="00FF7AE5" w:rsidRPr="00BA7A57">
        <w:rPr>
          <w:rFonts w:asciiTheme="majorHAnsi" w:hAnsiTheme="majorHAnsi"/>
          <w:sz w:val="22"/>
          <w:szCs w:val="22"/>
        </w:rPr>
        <w:t>yapılacaktır</w:t>
      </w:r>
      <w:r w:rsidR="000A5BBE">
        <w:rPr>
          <w:rFonts w:asciiTheme="majorHAnsi" w:hAnsiTheme="majorHAnsi"/>
          <w:sz w:val="22"/>
          <w:szCs w:val="22"/>
        </w:rPr>
        <w:t xml:space="preserve">. </w:t>
      </w:r>
    </w:p>
    <w:p w:rsidR="00FF7AE5" w:rsidRPr="00BA7A57" w:rsidRDefault="00FF7AE5" w:rsidP="00BA7A57">
      <w:pPr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BA7A57">
        <w:rPr>
          <w:rFonts w:asciiTheme="majorHAnsi" w:hAnsiTheme="majorHAnsi" w:cs="Times New Roman"/>
          <w:b/>
          <w:sz w:val="22"/>
          <w:szCs w:val="22"/>
          <w:u w:val="single"/>
        </w:rPr>
        <w:t xml:space="preserve">2.BAŞVURU İÇİN GEREKLİ BELGELER: </w:t>
      </w:r>
    </w:p>
    <w:p w:rsidR="00FF7AE5" w:rsidRPr="00BA7A57" w:rsidRDefault="00FF7AE5" w:rsidP="00BA7A5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808080"/>
          <w:sz w:val="22"/>
          <w:szCs w:val="22"/>
          <w:lang w:eastAsia="tr-TR"/>
        </w:rPr>
      </w:pPr>
      <w:r w:rsidRPr="00BA7A57">
        <w:rPr>
          <w:rFonts w:asciiTheme="majorHAnsi" w:hAnsiTheme="majorHAnsi" w:cs="Times New Roman"/>
          <w:sz w:val="22"/>
          <w:szCs w:val="22"/>
        </w:rPr>
        <w:t xml:space="preserve">1- </w:t>
      </w:r>
      <w:r w:rsidR="0072018F">
        <w:rPr>
          <w:rFonts w:asciiTheme="majorHAnsi" w:hAnsiTheme="majorHAnsi" w:cs="Times New Roman"/>
          <w:sz w:val="22"/>
          <w:szCs w:val="22"/>
        </w:rPr>
        <w:t>Ön Kayıt Formu</w:t>
      </w:r>
      <w:r w:rsidRPr="00BA7A57">
        <w:rPr>
          <w:rFonts w:asciiTheme="majorHAnsi" w:hAnsiTheme="majorHAnsi" w:cs="Times New Roman"/>
          <w:sz w:val="22"/>
          <w:szCs w:val="22"/>
        </w:rPr>
        <w:t xml:space="preserve"> (Okul İdaresi tarafından verilecektir. Okulumuzun web sitesinden de alınabilir. </w:t>
      </w:r>
      <w:proofErr w:type="spellStart"/>
      <w:r w:rsidR="006F0334">
        <w:rPr>
          <w:rFonts w:asciiTheme="majorHAnsi" w:eastAsia="Times New Roman" w:hAnsiTheme="majorHAnsi"/>
          <w:sz w:val="22"/>
          <w:szCs w:val="22"/>
          <w:lang w:eastAsia="tr-TR"/>
        </w:rPr>
        <w:t>baglarbasimtal</w:t>
      </w:r>
      <w:proofErr w:type="spellEnd"/>
      <w:r w:rsidRPr="00BA7A57">
        <w:rPr>
          <w:rFonts w:asciiTheme="majorHAnsi" w:eastAsia="Times New Roman" w:hAnsiTheme="majorHAnsi"/>
          <w:sz w:val="22"/>
          <w:szCs w:val="22"/>
          <w:lang w:eastAsia="tr-TR"/>
        </w:rPr>
        <w:t>.</w:t>
      </w:r>
      <w:proofErr w:type="spellStart"/>
      <w:r w:rsidRPr="00BA7A57">
        <w:rPr>
          <w:rFonts w:asciiTheme="majorHAnsi" w:eastAsia="Times New Roman" w:hAnsiTheme="majorHAnsi"/>
          <w:sz w:val="22"/>
          <w:szCs w:val="22"/>
          <w:lang w:eastAsia="tr-TR"/>
        </w:rPr>
        <w:t>meb</w:t>
      </w:r>
      <w:proofErr w:type="spellEnd"/>
      <w:r w:rsidRPr="00BA7A57">
        <w:rPr>
          <w:rFonts w:asciiTheme="majorHAnsi" w:eastAsia="Times New Roman" w:hAnsiTheme="majorHAnsi"/>
          <w:sz w:val="22"/>
          <w:szCs w:val="22"/>
          <w:lang w:eastAsia="tr-TR"/>
        </w:rPr>
        <w:t>.k12.tr/ )</w:t>
      </w:r>
    </w:p>
    <w:p w:rsidR="00FF7AE5" w:rsidRPr="00BA7A57" w:rsidRDefault="0072018F" w:rsidP="00BA7A5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808080"/>
          <w:sz w:val="22"/>
          <w:szCs w:val="22"/>
          <w:lang w:eastAsia="tr-TR"/>
        </w:rPr>
      </w:pPr>
      <w:r>
        <w:rPr>
          <w:rFonts w:asciiTheme="majorHAnsi" w:hAnsiTheme="majorHAnsi" w:cs="Times New Roman"/>
          <w:sz w:val="22"/>
          <w:szCs w:val="22"/>
        </w:rPr>
        <w:t>2- 1</w:t>
      </w:r>
      <w:r w:rsidR="00FF7AE5" w:rsidRPr="00BA7A57">
        <w:rPr>
          <w:rFonts w:asciiTheme="majorHAnsi" w:hAnsiTheme="majorHAnsi" w:cs="Times New Roman"/>
          <w:sz w:val="22"/>
          <w:szCs w:val="22"/>
        </w:rPr>
        <w:t xml:space="preserve"> Adet Vesikalık Fotoğraf </w:t>
      </w:r>
    </w:p>
    <w:p w:rsidR="00FF7AE5" w:rsidRPr="00BA7A57" w:rsidRDefault="00FF7AE5" w:rsidP="00BA7A57">
      <w:pPr>
        <w:spacing w:after="0"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A7A57">
        <w:rPr>
          <w:rFonts w:asciiTheme="majorHAnsi" w:hAnsiTheme="majorHAnsi" w:cs="Times New Roman"/>
          <w:sz w:val="22"/>
          <w:szCs w:val="22"/>
        </w:rPr>
        <w:t>3- 8.</w:t>
      </w:r>
      <w:r w:rsidR="00BA7A57">
        <w:rPr>
          <w:rFonts w:asciiTheme="majorHAnsi" w:hAnsiTheme="majorHAnsi" w:cs="Times New Roman"/>
          <w:sz w:val="22"/>
          <w:szCs w:val="22"/>
        </w:rPr>
        <w:t xml:space="preserve"> </w:t>
      </w:r>
      <w:r w:rsidRPr="00BA7A57">
        <w:rPr>
          <w:rFonts w:asciiTheme="majorHAnsi" w:hAnsiTheme="majorHAnsi" w:cs="Times New Roman"/>
          <w:sz w:val="22"/>
          <w:szCs w:val="22"/>
        </w:rPr>
        <w:t xml:space="preserve">Sınıfı bitirdiği okuldan alınacak Öğrenim Belgesi. </w:t>
      </w:r>
    </w:p>
    <w:p w:rsidR="00FF7AE5" w:rsidRDefault="00FF7AE5" w:rsidP="00BA7A57">
      <w:pPr>
        <w:spacing w:after="0"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A7A57">
        <w:rPr>
          <w:rFonts w:asciiTheme="majorHAnsi" w:hAnsiTheme="majorHAnsi" w:cs="Times New Roman"/>
          <w:sz w:val="22"/>
          <w:szCs w:val="22"/>
        </w:rPr>
        <w:t>4- Ortak Sınav Sonuç Belgesi (TEOG Sonuç Belgesi)</w:t>
      </w:r>
    </w:p>
    <w:p w:rsidR="0072018F" w:rsidRDefault="0072018F" w:rsidP="00BA7A57">
      <w:pPr>
        <w:spacing w:after="0"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5- Nüfus Cüzdan Fotokopisi</w:t>
      </w:r>
    </w:p>
    <w:p w:rsidR="00E762DE" w:rsidRDefault="00E762DE" w:rsidP="00BA7A57">
      <w:pPr>
        <w:spacing w:after="0"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E762DE" w:rsidRPr="004239E5" w:rsidRDefault="004239E5" w:rsidP="00E762DE">
      <w:pPr>
        <w:pStyle w:val="AralkYok"/>
        <w:jc w:val="both"/>
        <w:rPr>
          <w:rFonts w:asciiTheme="majorHAnsi" w:hAnsiTheme="majorHAnsi" w:cs="Times New Roman"/>
          <w:b/>
          <w:u w:val="single"/>
        </w:rPr>
      </w:pPr>
      <w:r w:rsidRPr="004239E5">
        <w:rPr>
          <w:rFonts w:asciiTheme="majorHAnsi" w:hAnsiTheme="majorHAnsi" w:cs="Times New Roman"/>
          <w:b/>
          <w:u w:val="single"/>
        </w:rPr>
        <w:t>3.</w:t>
      </w:r>
      <w:r w:rsidR="00E762DE" w:rsidRPr="004239E5">
        <w:rPr>
          <w:rFonts w:asciiTheme="majorHAnsi" w:hAnsiTheme="majorHAnsi" w:cs="Times New Roman"/>
          <w:b/>
          <w:u w:val="single"/>
        </w:rPr>
        <w:t>GENEL AÇIKLAMALAR:</w:t>
      </w:r>
    </w:p>
    <w:p w:rsidR="00E762DE" w:rsidRPr="00D03173" w:rsidRDefault="00E762DE" w:rsidP="00E762D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E762DE" w:rsidRDefault="004239E5" w:rsidP="00E762DE">
      <w:pPr>
        <w:pStyle w:val="AralkYok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 kayıt başvuruları 03-13 T</w:t>
      </w:r>
      <w:r w:rsidR="00E762DE">
        <w:rPr>
          <w:rFonts w:ascii="Times New Roman" w:hAnsi="Times New Roman" w:cs="Times New Roman"/>
          <w:sz w:val="24"/>
        </w:rPr>
        <w:t>emmuz 2017 tarihleri arasında okulumuzda yapılacaktır.</w:t>
      </w:r>
    </w:p>
    <w:p w:rsidR="00E762DE" w:rsidRDefault="004239E5" w:rsidP="00E762DE">
      <w:pPr>
        <w:pStyle w:val="AralkYok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A137B1">
        <w:rPr>
          <w:rFonts w:ascii="Times New Roman" w:hAnsi="Times New Roman" w:cs="Times New Roman"/>
          <w:sz w:val="24"/>
        </w:rPr>
        <w:t>ülakatlar 17-20 T</w:t>
      </w:r>
      <w:r w:rsidR="00E762DE">
        <w:rPr>
          <w:rFonts w:ascii="Times New Roman" w:hAnsi="Times New Roman" w:cs="Times New Roman"/>
          <w:sz w:val="24"/>
        </w:rPr>
        <w:t xml:space="preserve">emmuz 2017 tarihlerinde okulumuzda yapılacak olup puanlamanın hangi </w:t>
      </w:r>
      <w:proofErr w:type="gramStart"/>
      <w:r w:rsidR="00E762DE">
        <w:rPr>
          <w:rFonts w:ascii="Times New Roman" w:hAnsi="Times New Roman" w:cs="Times New Roman"/>
          <w:sz w:val="24"/>
        </w:rPr>
        <w:t>kriterlere</w:t>
      </w:r>
      <w:proofErr w:type="gramEnd"/>
      <w:r w:rsidR="00E762DE">
        <w:rPr>
          <w:rFonts w:ascii="Times New Roman" w:hAnsi="Times New Roman" w:cs="Times New Roman"/>
          <w:sz w:val="24"/>
        </w:rPr>
        <w:t xml:space="preserve"> göre yapılacağı sınav öncesinde adaylara duyurulacaktır.</w:t>
      </w:r>
    </w:p>
    <w:p w:rsidR="00E762DE" w:rsidRDefault="004239E5" w:rsidP="00E762DE">
      <w:pPr>
        <w:pStyle w:val="AralkYok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</w:t>
      </w:r>
      <w:r w:rsidR="00E762DE">
        <w:rPr>
          <w:rFonts w:ascii="Times New Roman" w:hAnsi="Times New Roman" w:cs="Times New Roman"/>
          <w:sz w:val="24"/>
        </w:rPr>
        <w:t xml:space="preserve">ğrencilerimizin mülakata girecekleri tarih ve saati 13 </w:t>
      </w:r>
      <w:proofErr w:type="gramStart"/>
      <w:r w:rsidR="00E762DE">
        <w:rPr>
          <w:rFonts w:ascii="Times New Roman" w:hAnsi="Times New Roman" w:cs="Times New Roman"/>
          <w:sz w:val="24"/>
        </w:rPr>
        <w:t>temmuz</w:t>
      </w:r>
      <w:proofErr w:type="gramEnd"/>
      <w:r w:rsidR="00E762DE">
        <w:rPr>
          <w:rFonts w:ascii="Times New Roman" w:hAnsi="Times New Roman" w:cs="Times New Roman"/>
          <w:sz w:val="24"/>
        </w:rPr>
        <w:t xml:space="preserve"> perşembe günü okulumuzdan veya web sitesinden (</w:t>
      </w:r>
      <w:proofErr w:type="spellStart"/>
      <w:r w:rsidR="00E762DE">
        <w:rPr>
          <w:rFonts w:ascii="Times New Roman" w:hAnsi="Times New Roman" w:cs="Times New Roman"/>
          <w:sz w:val="24"/>
        </w:rPr>
        <w:t>baglarbasimtal</w:t>
      </w:r>
      <w:proofErr w:type="spellEnd"/>
      <w:r w:rsidR="00E762DE">
        <w:rPr>
          <w:rFonts w:ascii="Times New Roman" w:hAnsi="Times New Roman" w:cs="Times New Roman"/>
          <w:sz w:val="24"/>
        </w:rPr>
        <w:t>.</w:t>
      </w:r>
      <w:proofErr w:type="spellStart"/>
      <w:r w:rsidR="00E762DE">
        <w:rPr>
          <w:rFonts w:ascii="Times New Roman" w:hAnsi="Times New Roman" w:cs="Times New Roman"/>
          <w:sz w:val="24"/>
        </w:rPr>
        <w:t>meb</w:t>
      </w:r>
      <w:proofErr w:type="spellEnd"/>
      <w:r w:rsidR="00E762DE">
        <w:rPr>
          <w:rFonts w:ascii="Times New Roman" w:hAnsi="Times New Roman" w:cs="Times New Roman"/>
          <w:sz w:val="24"/>
        </w:rPr>
        <w:t>.k12.tr)  öğrenilebilir.</w:t>
      </w:r>
    </w:p>
    <w:p w:rsidR="00E762DE" w:rsidRDefault="004239E5" w:rsidP="00E762DE">
      <w:pPr>
        <w:pStyle w:val="AralkYok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762DE">
        <w:rPr>
          <w:rFonts w:ascii="Times New Roman" w:hAnsi="Times New Roman" w:cs="Times New Roman"/>
          <w:sz w:val="24"/>
        </w:rPr>
        <w:t>ülakat değerlendirme formları okulumuz web sitesinde ve okul panolarında ilan edilecektir.</w:t>
      </w:r>
    </w:p>
    <w:p w:rsidR="00E762DE" w:rsidRDefault="004239E5" w:rsidP="00E762DE">
      <w:pPr>
        <w:pStyle w:val="AralkYok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762DE">
        <w:rPr>
          <w:rFonts w:ascii="Times New Roman" w:hAnsi="Times New Roman" w:cs="Times New Roman"/>
          <w:sz w:val="24"/>
        </w:rPr>
        <w:t xml:space="preserve">ülakat 500 tam puan üzerinden yapılacak olup, mülakat puanının %30’u, </w:t>
      </w:r>
      <w:r>
        <w:rPr>
          <w:rFonts w:ascii="Times New Roman" w:hAnsi="Times New Roman" w:cs="Times New Roman"/>
          <w:sz w:val="24"/>
        </w:rPr>
        <w:t>TEOG</w:t>
      </w:r>
      <w:r w:rsidR="00E762DE">
        <w:rPr>
          <w:rFonts w:ascii="Times New Roman" w:hAnsi="Times New Roman" w:cs="Times New Roman"/>
          <w:sz w:val="24"/>
        </w:rPr>
        <w:t xml:space="preserve"> yerleştirme puanının %70’i alınarak okulumuz için bir yerleştirme puanı oluşturulacaktır.</w:t>
      </w:r>
    </w:p>
    <w:p w:rsidR="00E762DE" w:rsidRDefault="004239E5" w:rsidP="00E762DE">
      <w:pPr>
        <w:pStyle w:val="AralkYok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E762DE">
        <w:rPr>
          <w:rFonts w:ascii="Times New Roman" w:hAnsi="Times New Roman" w:cs="Times New Roman"/>
          <w:sz w:val="24"/>
        </w:rPr>
        <w:t xml:space="preserve">luşan bu puanlar başarı puanlarına göre sıralanacak ve ilk 90 öğrenci asıl olarak kayıt yaptırmaya hak kazanacaklardır. </w:t>
      </w:r>
      <w:proofErr w:type="gramStart"/>
      <w:r w:rsidR="00E762DE">
        <w:rPr>
          <w:rFonts w:ascii="Times New Roman" w:hAnsi="Times New Roman" w:cs="Times New Roman"/>
          <w:sz w:val="24"/>
        </w:rPr>
        <w:t>diğer</w:t>
      </w:r>
      <w:proofErr w:type="gramEnd"/>
      <w:r w:rsidR="00E762DE">
        <w:rPr>
          <w:rFonts w:ascii="Times New Roman" w:hAnsi="Times New Roman" w:cs="Times New Roman"/>
          <w:sz w:val="24"/>
        </w:rPr>
        <w:t xml:space="preserve"> öğrenciler başarı sıralamalarına göre yedek listeye gireceklerdir. </w:t>
      </w:r>
      <w:proofErr w:type="gramStart"/>
      <w:r w:rsidR="00E762DE">
        <w:rPr>
          <w:rFonts w:ascii="Times New Roman" w:hAnsi="Times New Roman" w:cs="Times New Roman"/>
          <w:sz w:val="24"/>
        </w:rPr>
        <w:t>asıl</w:t>
      </w:r>
      <w:proofErr w:type="gramEnd"/>
      <w:r w:rsidR="00E762DE">
        <w:rPr>
          <w:rFonts w:ascii="Times New Roman" w:hAnsi="Times New Roman" w:cs="Times New Roman"/>
          <w:sz w:val="24"/>
        </w:rPr>
        <w:t xml:space="preserve"> listeden kayıt hakkından vazgeçen ya da başka bir okula nakil giden öğrenciler yerine yedek listeden sırası ile öğrenci alınacaktır. </w:t>
      </w:r>
    </w:p>
    <w:p w:rsidR="00E762DE" w:rsidRPr="002D1773" w:rsidRDefault="004239E5" w:rsidP="00E762DE">
      <w:pPr>
        <w:pStyle w:val="AralkYok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E762DE">
        <w:rPr>
          <w:rFonts w:ascii="Times New Roman" w:hAnsi="Times New Roman" w:cs="Times New Roman"/>
          <w:sz w:val="24"/>
        </w:rPr>
        <w:t>esin sonuçlar</w:t>
      </w:r>
      <w:r w:rsidR="00A137B1">
        <w:rPr>
          <w:rFonts w:ascii="Times New Roman" w:hAnsi="Times New Roman" w:cs="Times New Roman"/>
          <w:sz w:val="24"/>
        </w:rPr>
        <w:t xml:space="preserve"> 21 T</w:t>
      </w:r>
      <w:r w:rsidR="00E762DE">
        <w:rPr>
          <w:rFonts w:ascii="Times New Roman" w:hAnsi="Times New Roman" w:cs="Times New Roman"/>
          <w:sz w:val="24"/>
        </w:rPr>
        <w:t xml:space="preserve">emmuz </w:t>
      </w:r>
      <w:r w:rsidR="00A137B1">
        <w:rPr>
          <w:rFonts w:ascii="Times New Roman" w:hAnsi="Times New Roman" w:cs="Times New Roman"/>
          <w:sz w:val="24"/>
        </w:rPr>
        <w:t>2017 C</w:t>
      </w:r>
      <w:r w:rsidR="00E762DE">
        <w:rPr>
          <w:rFonts w:ascii="Times New Roman" w:hAnsi="Times New Roman" w:cs="Times New Roman"/>
          <w:sz w:val="24"/>
        </w:rPr>
        <w:t xml:space="preserve">uma günü açıklanacak olup kesin kayıt listesinde bilgileri bulunmayan öğrenciler mezun oldukları ortaokullardan </w:t>
      </w:r>
      <w:r>
        <w:rPr>
          <w:rFonts w:ascii="Times New Roman" w:hAnsi="Times New Roman" w:cs="Times New Roman"/>
          <w:sz w:val="24"/>
        </w:rPr>
        <w:t xml:space="preserve">TEOG </w:t>
      </w:r>
      <w:r w:rsidR="00E762DE">
        <w:rPr>
          <w:rFonts w:ascii="Times New Roman" w:hAnsi="Times New Roman" w:cs="Times New Roman"/>
          <w:sz w:val="24"/>
        </w:rPr>
        <w:t>başvurusu yapacaklardır.</w:t>
      </w:r>
    </w:p>
    <w:p w:rsidR="00E762DE" w:rsidRPr="00BA7A57" w:rsidRDefault="00E762DE" w:rsidP="00BA7A57">
      <w:pPr>
        <w:spacing w:after="0"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F823CA" w:rsidRDefault="00F823CA" w:rsidP="00BA7A57">
      <w:pPr>
        <w:spacing w:after="0"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A4572E" w:rsidRPr="00C034ED" w:rsidRDefault="00A4572E" w:rsidP="00C034ED">
      <w:pPr>
        <w:spacing w:after="0" w:line="360" w:lineRule="auto"/>
        <w:rPr>
          <w:rFonts w:asciiTheme="majorHAnsi" w:hAnsiTheme="majorHAnsi" w:cs="Times New Roman"/>
          <w:b/>
          <w:sz w:val="22"/>
          <w:szCs w:val="22"/>
          <w:u w:val="single"/>
        </w:rPr>
      </w:pPr>
    </w:p>
    <w:p w:rsidR="00A4572E" w:rsidRPr="00BA7A57" w:rsidRDefault="00A4572E" w:rsidP="00BA7A57">
      <w:pPr>
        <w:pStyle w:val="ListeParagraf"/>
        <w:spacing w:after="0" w:line="360" w:lineRule="auto"/>
        <w:rPr>
          <w:rFonts w:asciiTheme="majorHAnsi" w:hAnsiTheme="majorHAnsi" w:cs="Times New Roman"/>
          <w:b/>
          <w:sz w:val="22"/>
          <w:szCs w:val="22"/>
          <w:u w:val="single"/>
        </w:rPr>
      </w:pPr>
    </w:p>
    <w:p w:rsidR="00645096" w:rsidRPr="00C034ED" w:rsidRDefault="00C034ED" w:rsidP="00C034ED">
      <w:pPr>
        <w:spacing w:after="0"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4.</w:t>
      </w:r>
      <w:r w:rsidR="00645096" w:rsidRPr="00C034ED">
        <w:rPr>
          <w:rFonts w:asciiTheme="majorHAnsi" w:hAnsiTheme="majorHAnsi" w:cs="Times New Roman"/>
          <w:b/>
          <w:sz w:val="22"/>
          <w:szCs w:val="22"/>
          <w:u w:val="single"/>
        </w:rPr>
        <w:t>SINAV VE KAYIT TAKVİMİ</w:t>
      </w:r>
      <w:r w:rsidR="00645096" w:rsidRPr="00C034ED">
        <w:rPr>
          <w:rFonts w:asciiTheme="majorHAnsi" w:hAnsiTheme="majorHAnsi" w:cs="Times New Roman"/>
          <w:sz w:val="22"/>
          <w:szCs w:val="22"/>
        </w:rPr>
        <w:t>: Özel Yetenek Sınavı, Sınav Sonrası Asil ve Yedek Öğrenci Kayıtları aşağıdaki takvime göre yapılacaktır</w:t>
      </w:r>
    </w:p>
    <w:p w:rsidR="004135D4" w:rsidRPr="00BA7A57" w:rsidRDefault="004135D4" w:rsidP="00BA7A57">
      <w:pPr>
        <w:spacing w:after="0" w:line="360" w:lineRule="auto"/>
        <w:ind w:left="72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7054"/>
        <w:gridCol w:w="2442"/>
      </w:tblGrid>
      <w:tr w:rsidR="00C034ED" w:rsidRPr="00BA7A57" w:rsidTr="00C034ED">
        <w:tc>
          <w:tcPr>
            <w:tcW w:w="7054" w:type="dxa"/>
          </w:tcPr>
          <w:p w:rsidR="00C034ED" w:rsidRPr="00C034ED" w:rsidRDefault="00C034ED" w:rsidP="00C034E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034ED">
              <w:rPr>
                <w:rFonts w:asciiTheme="majorHAnsi" w:hAnsiTheme="majorHAnsi" w:cs="Times New Roman"/>
                <w:b/>
                <w:sz w:val="22"/>
                <w:szCs w:val="22"/>
              </w:rPr>
              <w:t>YAPILACAK OLAN ÇALIŞMA</w:t>
            </w:r>
          </w:p>
        </w:tc>
        <w:tc>
          <w:tcPr>
            <w:tcW w:w="2442" w:type="dxa"/>
          </w:tcPr>
          <w:p w:rsidR="00C034ED" w:rsidRPr="00C034ED" w:rsidRDefault="00C034ED" w:rsidP="00C034E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034ED">
              <w:rPr>
                <w:rFonts w:asciiTheme="majorHAnsi" w:hAnsiTheme="majorHAnsi" w:cs="Times New Roman"/>
                <w:b/>
                <w:sz w:val="22"/>
                <w:szCs w:val="22"/>
              </w:rPr>
              <w:t>TARİH</w:t>
            </w:r>
          </w:p>
        </w:tc>
      </w:tr>
      <w:tr w:rsidR="002F607C" w:rsidRPr="00BA7A57" w:rsidTr="00C034ED">
        <w:tc>
          <w:tcPr>
            <w:tcW w:w="7054" w:type="dxa"/>
          </w:tcPr>
          <w:p w:rsidR="002F607C" w:rsidRPr="00BA7A57" w:rsidRDefault="002F607C" w:rsidP="00BA7A57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A7A57">
              <w:rPr>
                <w:rFonts w:asciiTheme="majorHAnsi" w:hAnsiTheme="majorHAnsi" w:cs="Times New Roman"/>
                <w:sz w:val="22"/>
                <w:szCs w:val="22"/>
              </w:rPr>
              <w:t>BAŞVURULAR</w:t>
            </w:r>
            <w:r w:rsidR="00C034ED">
              <w:rPr>
                <w:rFonts w:asciiTheme="majorHAnsi" w:hAnsiTheme="majorHAnsi" w:cs="Times New Roman"/>
                <w:sz w:val="22"/>
                <w:szCs w:val="22"/>
              </w:rPr>
              <w:t>IN ALINMASI</w:t>
            </w:r>
          </w:p>
        </w:tc>
        <w:tc>
          <w:tcPr>
            <w:tcW w:w="2442" w:type="dxa"/>
          </w:tcPr>
          <w:p w:rsidR="002F607C" w:rsidRPr="00BA7A57" w:rsidRDefault="002F607C" w:rsidP="00BA7A57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A7A57">
              <w:rPr>
                <w:rFonts w:asciiTheme="majorHAnsi" w:hAnsiTheme="majorHAnsi" w:cs="Times New Roman"/>
                <w:sz w:val="22"/>
                <w:szCs w:val="22"/>
              </w:rPr>
              <w:t>3 -13 Temmuz 2017</w:t>
            </w:r>
          </w:p>
        </w:tc>
      </w:tr>
      <w:tr w:rsidR="002F607C" w:rsidRPr="00BA7A57" w:rsidTr="00C034ED">
        <w:tc>
          <w:tcPr>
            <w:tcW w:w="7054" w:type="dxa"/>
          </w:tcPr>
          <w:p w:rsidR="002F607C" w:rsidRPr="00BA7A57" w:rsidRDefault="002F607C" w:rsidP="00BA7A57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A7A57">
              <w:rPr>
                <w:rFonts w:asciiTheme="majorHAnsi" w:hAnsiTheme="majorHAnsi" w:cs="Times New Roman"/>
                <w:sz w:val="22"/>
                <w:szCs w:val="22"/>
              </w:rPr>
              <w:t>SINAVA GİRECEK ÖĞRENCİ LİSTELERİNİN İLANI</w:t>
            </w:r>
          </w:p>
        </w:tc>
        <w:tc>
          <w:tcPr>
            <w:tcW w:w="2442" w:type="dxa"/>
          </w:tcPr>
          <w:p w:rsidR="002F607C" w:rsidRPr="00BA7A57" w:rsidRDefault="00C034ED" w:rsidP="00BA7A57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14-17</w:t>
            </w:r>
            <w:r w:rsidR="002F607C" w:rsidRPr="00BA7A57">
              <w:rPr>
                <w:rFonts w:asciiTheme="majorHAnsi" w:hAnsiTheme="majorHAnsi" w:cs="Times New Roman"/>
                <w:sz w:val="22"/>
                <w:szCs w:val="22"/>
              </w:rPr>
              <w:t xml:space="preserve"> Temmuz 2017</w:t>
            </w:r>
          </w:p>
        </w:tc>
      </w:tr>
      <w:tr w:rsidR="002F607C" w:rsidRPr="00BA7A57" w:rsidTr="00C034ED">
        <w:tc>
          <w:tcPr>
            <w:tcW w:w="7054" w:type="dxa"/>
          </w:tcPr>
          <w:p w:rsidR="002F607C" w:rsidRPr="00BA7A57" w:rsidRDefault="002F607C" w:rsidP="00BA7A57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A7A57">
              <w:rPr>
                <w:rFonts w:asciiTheme="majorHAnsi" w:hAnsiTheme="majorHAnsi" w:cs="Times New Roman"/>
                <w:sz w:val="22"/>
                <w:szCs w:val="22"/>
              </w:rPr>
              <w:t>YETENEK SINAVI</w:t>
            </w:r>
          </w:p>
        </w:tc>
        <w:tc>
          <w:tcPr>
            <w:tcW w:w="2442" w:type="dxa"/>
          </w:tcPr>
          <w:p w:rsidR="002F607C" w:rsidRPr="00BA7A57" w:rsidRDefault="002F607C" w:rsidP="00BA7A57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A7A57">
              <w:rPr>
                <w:rFonts w:asciiTheme="majorHAnsi" w:hAnsiTheme="majorHAnsi" w:cs="Times New Roman"/>
                <w:sz w:val="22"/>
                <w:szCs w:val="22"/>
              </w:rPr>
              <w:t>17-20 Temmuz 2017</w:t>
            </w:r>
          </w:p>
        </w:tc>
      </w:tr>
      <w:tr w:rsidR="002F607C" w:rsidRPr="00BA7A57" w:rsidTr="00C034ED">
        <w:tc>
          <w:tcPr>
            <w:tcW w:w="7054" w:type="dxa"/>
          </w:tcPr>
          <w:p w:rsidR="002F607C" w:rsidRPr="00BA7A57" w:rsidRDefault="00C034ED" w:rsidP="00BA7A57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ASIL VE YEDEK SIRALAMA LİSTELERİNİN İLANI</w:t>
            </w:r>
          </w:p>
        </w:tc>
        <w:tc>
          <w:tcPr>
            <w:tcW w:w="2442" w:type="dxa"/>
          </w:tcPr>
          <w:p w:rsidR="002F607C" w:rsidRPr="00BA7A57" w:rsidRDefault="002F607C" w:rsidP="00BA7A57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A7A57">
              <w:rPr>
                <w:rFonts w:asciiTheme="majorHAnsi" w:hAnsiTheme="majorHAnsi" w:cs="Times New Roman"/>
                <w:sz w:val="22"/>
                <w:szCs w:val="22"/>
              </w:rPr>
              <w:t>21 Temmuz 2017</w:t>
            </w:r>
          </w:p>
        </w:tc>
      </w:tr>
      <w:tr w:rsidR="00C034ED" w:rsidRPr="00BA7A57" w:rsidTr="00C034ED">
        <w:tc>
          <w:tcPr>
            <w:tcW w:w="7054" w:type="dxa"/>
          </w:tcPr>
          <w:p w:rsidR="00C034ED" w:rsidRDefault="00C034ED" w:rsidP="00BA7A57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KAYITLARIN YAPILMASI</w:t>
            </w:r>
          </w:p>
        </w:tc>
        <w:tc>
          <w:tcPr>
            <w:tcW w:w="2442" w:type="dxa"/>
          </w:tcPr>
          <w:p w:rsidR="00C034ED" w:rsidRPr="00BA7A57" w:rsidRDefault="00C034ED" w:rsidP="00BA7A57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24-28 Temmuz 2017</w:t>
            </w:r>
          </w:p>
        </w:tc>
      </w:tr>
      <w:tr w:rsidR="00C034ED" w:rsidRPr="00BA7A57" w:rsidTr="00C034ED">
        <w:tc>
          <w:tcPr>
            <w:tcW w:w="7054" w:type="dxa"/>
          </w:tcPr>
          <w:p w:rsidR="00C034ED" w:rsidRDefault="00C034ED" w:rsidP="00BA7A57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YEDEK LİSTEDEN KAYITLARIN YAPILMASI</w:t>
            </w:r>
          </w:p>
        </w:tc>
        <w:tc>
          <w:tcPr>
            <w:tcW w:w="2442" w:type="dxa"/>
          </w:tcPr>
          <w:p w:rsidR="00C034ED" w:rsidRDefault="00C034ED" w:rsidP="00BA7A57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31 Temmuz 2017</w:t>
            </w:r>
          </w:p>
        </w:tc>
      </w:tr>
      <w:tr w:rsidR="00C034ED" w:rsidRPr="00BA7A57" w:rsidTr="00C034ED">
        <w:tc>
          <w:tcPr>
            <w:tcW w:w="7054" w:type="dxa"/>
          </w:tcPr>
          <w:p w:rsidR="00C034ED" w:rsidRDefault="00C034ED" w:rsidP="00BA7A57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BOŞ KONTENJANLAR İÇİN YEDEK LİSTEDEN KAYITLARIN YAPILMASI</w:t>
            </w:r>
          </w:p>
        </w:tc>
        <w:tc>
          <w:tcPr>
            <w:tcW w:w="2442" w:type="dxa"/>
          </w:tcPr>
          <w:p w:rsidR="00C034ED" w:rsidRDefault="00C034ED" w:rsidP="00BA7A57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1-2 Ağustos 2017</w:t>
            </w:r>
          </w:p>
        </w:tc>
      </w:tr>
    </w:tbl>
    <w:p w:rsidR="00DD080D" w:rsidRPr="00A4572E" w:rsidRDefault="00CA312E" w:rsidP="00A4572E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A4572E">
        <w:rPr>
          <w:rFonts w:asciiTheme="majorHAnsi" w:hAnsiTheme="majorHAnsi" w:cs="Times New Roman"/>
          <w:b/>
          <w:sz w:val="22"/>
          <w:szCs w:val="22"/>
        </w:rPr>
        <w:tab/>
      </w:r>
    </w:p>
    <w:p w:rsidR="009457B6" w:rsidRDefault="009457B6" w:rsidP="009457B6">
      <w:pPr>
        <w:tabs>
          <w:tab w:val="left" w:pos="426"/>
        </w:tabs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622799" w:rsidRDefault="00622799" w:rsidP="00F823CA">
      <w:pPr>
        <w:tabs>
          <w:tab w:val="left" w:pos="426"/>
        </w:tabs>
        <w:spacing w:after="0" w:line="360" w:lineRule="auto"/>
        <w:rPr>
          <w:rFonts w:asciiTheme="majorHAnsi" w:hAnsiTheme="majorHAnsi"/>
          <w:sz w:val="22"/>
          <w:szCs w:val="22"/>
        </w:rPr>
      </w:pPr>
    </w:p>
    <w:p w:rsidR="00500484" w:rsidRDefault="00500484" w:rsidP="00BA6D18">
      <w:pPr>
        <w:tabs>
          <w:tab w:val="left" w:pos="426"/>
        </w:tabs>
        <w:spacing w:after="0" w:line="360" w:lineRule="auto"/>
        <w:rPr>
          <w:rFonts w:asciiTheme="majorHAnsi" w:hAnsiTheme="majorHAnsi"/>
          <w:b/>
          <w:sz w:val="22"/>
          <w:szCs w:val="22"/>
        </w:rPr>
      </w:pPr>
    </w:p>
    <w:sectPr w:rsidR="00500484" w:rsidSect="006126F8">
      <w:pgSz w:w="11906" w:h="16838"/>
      <w:pgMar w:top="1134" w:right="1274" w:bottom="709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0" w:rsidRDefault="006C3C10" w:rsidP="002A0774">
      <w:pPr>
        <w:spacing w:after="0" w:line="240" w:lineRule="auto"/>
      </w:pPr>
      <w:r>
        <w:separator/>
      </w:r>
    </w:p>
  </w:endnote>
  <w:endnote w:type="continuationSeparator" w:id="0">
    <w:p w:rsidR="006C3C10" w:rsidRDefault="006C3C10" w:rsidP="002A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0" w:rsidRDefault="006C3C10" w:rsidP="002A0774">
      <w:pPr>
        <w:spacing w:after="0" w:line="240" w:lineRule="auto"/>
      </w:pPr>
      <w:r>
        <w:separator/>
      </w:r>
    </w:p>
  </w:footnote>
  <w:footnote w:type="continuationSeparator" w:id="0">
    <w:p w:rsidR="006C3C10" w:rsidRDefault="006C3C10" w:rsidP="002A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38"/>
    <w:multiLevelType w:val="hybridMultilevel"/>
    <w:tmpl w:val="CB6EF294"/>
    <w:lvl w:ilvl="0" w:tplc="041F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EF5289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C6620"/>
    <w:multiLevelType w:val="hybridMultilevel"/>
    <w:tmpl w:val="089A5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3BBA"/>
    <w:multiLevelType w:val="hybridMultilevel"/>
    <w:tmpl w:val="50C067AA"/>
    <w:lvl w:ilvl="0" w:tplc="162283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173"/>
    <w:multiLevelType w:val="multilevel"/>
    <w:tmpl w:val="5CD4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4B44"/>
    <w:multiLevelType w:val="hybridMultilevel"/>
    <w:tmpl w:val="769826B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B21E8"/>
    <w:multiLevelType w:val="hybridMultilevel"/>
    <w:tmpl w:val="26CE32A2"/>
    <w:lvl w:ilvl="0" w:tplc="17322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47259"/>
    <w:multiLevelType w:val="hybridMultilevel"/>
    <w:tmpl w:val="BF98C6E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34EF2"/>
    <w:multiLevelType w:val="hybridMultilevel"/>
    <w:tmpl w:val="BF98C6E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AF5CDA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24174E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768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73554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A00EF0"/>
    <w:multiLevelType w:val="hybridMultilevel"/>
    <w:tmpl w:val="9D184276"/>
    <w:lvl w:ilvl="0" w:tplc="F39A0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6E5D"/>
    <w:multiLevelType w:val="hybridMultilevel"/>
    <w:tmpl w:val="1C80B45A"/>
    <w:lvl w:ilvl="0" w:tplc="2AE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093A"/>
    <w:multiLevelType w:val="hybridMultilevel"/>
    <w:tmpl w:val="1D2C6784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7327E"/>
    <w:multiLevelType w:val="hybridMultilevel"/>
    <w:tmpl w:val="A97EC606"/>
    <w:lvl w:ilvl="0" w:tplc="8564B7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B3B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DF3388"/>
    <w:multiLevelType w:val="hybridMultilevel"/>
    <w:tmpl w:val="65EA4EE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F225C4"/>
    <w:multiLevelType w:val="hybridMultilevel"/>
    <w:tmpl w:val="38D6BC06"/>
    <w:lvl w:ilvl="0" w:tplc="A4CCC2B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921D2"/>
    <w:multiLevelType w:val="hybridMultilevel"/>
    <w:tmpl w:val="193ED86C"/>
    <w:lvl w:ilvl="0" w:tplc="DA80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F2A32"/>
    <w:multiLevelType w:val="hybridMultilevel"/>
    <w:tmpl w:val="90127F6C"/>
    <w:lvl w:ilvl="0" w:tplc="EF9E18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665FD"/>
    <w:multiLevelType w:val="hybridMultilevel"/>
    <w:tmpl w:val="B82AA8D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766A12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29BE"/>
    <w:multiLevelType w:val="hybridMultilevel"/>
    <w:tmpl w:val="801A00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7232A"/>
    <w:multiLevelType w:val="hybridMultilevel"/>
    <w:tmpl w:val="3DC2C688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513DC"/>
    <w:multiLevelType w:val="hybridMultilevel"/>
    <w:tmpl w:val="0102F412"/>
    <w:lvl w:ilvl="0" w:tplc="D9983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B114C"/>
    <w:multiLevelType w:val="hybridMultilevel"/>
    <w:tmpl w:val="50C067AA"/>
    <w:lvl w:ilvl="0" w:tplc="162283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349F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2E0832"/>
    <w:multiLevelType w:val="hybridMultilevel"/>
    <w:tmpl w:val="52A88D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E0E00"/>
    <w:multiLevelType w:val="hybridMultilevel"/>
    <w:tmpl w:val="38D6BC06"/>
    <w:lvl w:ilvl="0" w:tplc="A4CCC2B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02CF9"/>
    <w:multiLevelType w:val="hybridMultilevel"/>
    <w:tmpl w:val="CC568728"/>
    <w:lvl w:ilvl="0" w:tplc="16228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37DDA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D5DA4"/>
    <w:multiLevelType w:val="hybridMultilevel"/>
    <w:tmpl w:val="3DC2C688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41FE0"/>
    <w:multiLevelType w:val="hybridMultilevel"/>
    <w:tmpl w:val="688058D2"/>
    <w:lvl w:ilvl="0" w:tplc="811482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77610"/>
    <w:multiLevelType w:val="hybridMultilevel"/>
    <w:tmpl w:val="31FC1CB4"/>
    <w:lvl w:ilvl="0" w:tplc="E60CDD6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F1009"/>
    <w:multiLevelType w:val="hybridMultilevel"/>
    <w:tmpl w:val="4438658C"/>
    <w:lvl w:ilvl="0" w:tplc="1336806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824CD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E62B36"/>
    <w:multiLevelType w:val="hybridMultilevel"/>
    <w:tmpl w:val="3B64F0EA"/>
    <w:lvl w:ilvl="0" w:tplc="3930475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090BC5"/>
    <w:multiLevelType w:val="hybridMultilevel"/>
    <w:tmpl w:val="8D50B02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CAD430F"/>
    <w:multiLevelType w:val="hybridMultilevel"/>
    <w:tmpl w:val="ABFEB4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02ADD"/>
    <w:multiLevelType w:val="hybridMultilevel"/>
    <w:tmpl w:val="2E4C6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084A82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9"/>
  </w:num>
  <w:num w:numId="4">
    <w:abstractNumId w:val="4"/>
  </w:num>
  <w:num w:numId="5">
    <w:abstractNumId w:val="26"/>
  </w:num>
  <w:num w:numId="6">
    <w:abstractNumId w:val="13"/>
  </w:num>
  <w:num w:numId="7">
    <w:abstractNumId w:val="24"/>
  </w:num>
  <w:num w:numId="8">
    <w:abstractNumId w:val="41"/>
  </w:num>
  <w:num w:numId="9">
    <w:abstractNumId w:val="6"/>
  </w:num>
  <w:num w:numId="10">
    <w:abstractNumId w:val="34"/>
  </w:num>
  <w:num w:numId="11">
    <w:abstractNumId w:val="18"/>
  </w:num>
  <w:num w:numId="12">
    <w:abstractNumId w:val="36"/>
  </w:num>
  <w:num w:numId="13">
    <w:abstractNumId w:val="38"/>
  </w:num>
  <w:num w:numId="14">
    <w:abstractNumId w:val="3"/>
  </w:num>
  <w:num w:numId="15">
    <w:abstractNumId w:val="33"/>
  </w:num>
  <w:num w:numId="16">
    <w:abstractNumId w:val="31"/>
  </w:num>
  <w:num w:numId="17">
    <w:abstractNumId w:val="21"/>
  </w:num>
  <w:num w:numId="18">
    <w:abstractNumId w:val="25"/>
  </w:num>
  <w:num w:numId="19">
    <w:abstractNumId w:val="27"/>
  </w:num>
  <w:num w:numId="20">
    <w:abstractNumId w:val="17"/>
  </w:num>
  <w:num w:numId="21">
    <w:abstractNumId w:val="16"/>
  </w:num>
  <w:num w:numId="22">
    <w:abstractNumId w:val="22"/>
  </w:num>
  <w:num w:numId="23">
    <w:abstractNumId w:val="11"/>
  </w:num>
  <w:num w:numId="24">
    <w:abstractNumId w:val="32"/>
  </w:num>
  <w:num w:numId="25">
    <w:abstractNumId w:val="8"/>
  </w:num>
  <w:num w:numId="26">
    <w:abstractNumId w:val="5"/>
  </w:num>
  <w:num w:numId="27">
    <w:abstractNumId w:val="40"/>
  </w:num>
  <w:num w:numId="28">
    <w:abstractNumId w:val="15"/>
  </w:num>
  <w:num w:numId="29">
    <w:abstractNumId w:val="7"/>
  </w:num>
  <w:num w:numId="30">
    <w:abstractNumId w:val="23"/>
  </w:num>
  <w:num w:numId="31">
    <w:abstractNumId w:val="28"/>
  </w:num>
  <w:num w:numId="32">
    <w:abstractNumId w:val="9"/>
  </w:num>
  <w:num w:numId="33">
    <w:abstractNumId w:val="37"/>
  </w:num>
  <w:num w:numId="34">
    <w:abstractNumId w:val="1"/>
  </w:num>
  <w:num w:numId="35">
    <w:abstractNumId w:val="12"/>
  </w:num>
  <w:num w:numId="36">
    <w:abstractNumId w:val="10"/>
  </w:num>
  <w:num w:numId="37">
    <w:abstractNumId w:val="14"/>
  </w:num>
  <w:num w:numId="38">
    <w:abstractNumId w:val="20"/>
  </w:num>
  <w:num w:numId="39">
    <w:abstractNumId w:val="30"/>
  </w:num>
  <w:num w:numId="40">
    <w:abstractNumId w:val="2"/>
  </w:num>
  <w:num w:numId="41">
    <w:abstractNumId w:val="1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27"/>
    <w:rsid w:val="00053B75"/>
    <w:rsid w:val="000A5BBE"/>
    <w:rsid w:val="000B46F1"/>
    <w:rsid w:val="000C7DBD"/>
    <w:rsid w:val="0010256D"/>
    <w:rsid w:val="001E3A88"/>
    <w:rsid w:val="001F4D21"/>
    <w:rsid w:val="002527D4"/>
    <w:rsid w:val="0027369F"/>
    <w:rsid w:val="002A0774"/>
    <w:rsid w:val="002C4892"/>
    <w:rsid w:val="002D0FDC"/>
    <w:rsid w:val="002E70A8"/>
    <w:rsid w:val="002F607C"/>
    <w:rsid w:val="003456CF"/>
    <w:rsid w:val="0036590A"/>
    <w:rsid w:val="00382D94"/>
    <w:rsid w:val="00384245"/>
    <w:rsid w:val="003F5DC5"/>
    <w:rsid w:val="004135D4"/>
    <w:rsid w:val="004239E5"/>
    <w:rsid w:val="0047455A"/>
    <w:rsid w:val="00474F1E"/>
    <w:rsid w:val="004B5A4E"/>
    <w:rsid w:val="004B7D16"/>
    <w:rsid w:val="00500484"/>
    <w:rsid w:val="00560EC1"/>
    <w:rsid w:val="00570F77"/>
    <w:rsid w:val="005C52EC"/>
    <w:rsid w:val="006067D5"/>
    <w:rsid w:val="00606BDD"/>
    <w:rsid w:val="006126F8"/>
    <w:rsid w:val="00622799"/>
    <w:rsid w:val="00645096"/>
    <w:rsid w:val="00666208"/>
    <w:rsid w:val="00683271"/>
    <w:rsid w:val="00685DD7"/>
    <w:rsid w:val="00691CFC"/>
    <w:rsid w:val="006C3C10"/>
    <w:rsid w:val="006F0334"/>
    <w:rsid w:val="0072018F"/>
    <w:rsid w:val="007810AA"/>
    <w:rsid w:val="007F7C19"/>
    <w:rsid w:val="00835EE4"/>
    <w:rsid w:val="008B2D50"/>
    <w:rsid w:val="008D4428"/>
    <w:rsid w:val="008D6104"/>
    <w:rsid w:val="008E1EF6"/>
    <w:rsid w:val="008E3AC3"/>
    <w:rsid w:val="008F5F20"/>
    <w:rsid w:val="00911656"/>
    <w:rsid w:val="00916E45"/>
    <w:rsid w:val="00934A2C"/>
    <w:rsid w:val="009457B6"/>
    <w:rsid w:val="00952C47"/>
    <w:rsid w:val="00990B72"/>
    <w:rsid w:val="009B3A71"/>
    <w:rsid w:val="009D2288"/>
    <w:rsid w:val="009E18CD"/>
    <w:rsid w:val="009F6C2F"/>
    <w:rsid w:val="00A0727E"/>
    <w:rsid w:val="00A1347E"/>
    <w:rsid w:val="00A137B1"/>
    <w:rsid w:val="00A3253F"/>
    <w:rsid w:val="00A4572E"/>
    <w:rsid w:val="00B01A26"/>
    <w:rsid w:val="00B03F77"/>
    <w:rsid w:val="00B14329"/>
    <w:rsid w:val="00B17224"/>
    <w:rsid w:val="00B3365A"/>
    <w:rsid w:val="00B83647"/>
    <w:rsid w:val="00BA6D18"/>
    <w:rsid w:val="00BA7A57"/>
    <w:rsid w:val="00BD1DA7"/>
    <w:rsid w:val="00BD7DE0"/>
    <w:rsid w:val="00BF747A"/>
    <w:rsid w:val="00C034ED"/>
    <w:rsid w:val="00C05956"/>
    <w:rsid w:val="00C23915"/>
    <w:rsid w:val="00C942E2"/>
    <w:rsid w:val="00CA312E"/>
    <w:rsid w:val="00D1514E"/>
    <w:rsid w:val="00D60A7C"/>
    <w:rsid w:val="00D630F8"/>
    <w:rsid w:val="00D671ED"/>
    <w:rsid w:val="00DA4814"/>
    <w:rsid w:val="00DD080D"/>
    <w:rsid w:val="00E36C10"/>
    <w:rsid w:val="00E622CE"/>
    <w:rsid w:val="00E65C3A"/>
    <w:rsid w:val="00E7093B"/>
    <w:rsid w:val="00E762DE"/>
    <w:rsid w:val="00EC3CA4"/>
    <w:rsid w:val="00F45225"/>
    <w:rsid w:val="00F67A8F"/>
    <w:rsid w:val="00F823CA"/>
    <w:rsid w:val="00F83282"/>
    <w:rsid w:val="00FA0E03"/>
    <w:rsid w:val="00FA490B"/>
    <w:rsid w:val="00FC6E2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E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3A71"/>
    <w:pPr>
      <w:ind w:left="720"/>
      <w:contextualSpacing/>
    </w:pPr>
  </w:style>
  <w:style w:type="paragraph" w:customStyle="1" w:styleId="Default">
    <w:name w:val="Default"/>
    <w:rsid w:val="009B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VarsaylanParagrafYazTipi"/>
    <w:uiPriority w:val="99"/>
    <w:semiHidden/>
    <w:unhideWhenUsed/>
    <w:rsid w:val="00FF7AE5"/>
    <w:rPr>
      <w:i/>
      <w:iCs/>
    </w:rPr>
  </w:style>
  <w:style w:type="table" w:styleId="TabloKlavuzu">
    <w:name w:val="Table Grid"/>
    <w:basedOn w:val="NormalTablo"/>
    <w:uiPriority w:val="59"/>
    <w:rsid w:val="0041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774"/>
  </w:style>
  <w:style w:type="paragraph" w:styleId="Altbilgi">
    <w:name w:val="footer"/>
    <w:basedOn w:val="Normal"/>
    <w:link w:val="AltbilgiChar"/>
    <w:uiPriority w:val="99"/>
    <w:semiHidden/>
    <w:unhideWhenUsed/>
    <w:rsid w:val="002A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774"/>
  </w:style>
  <w:style w:type="paragraph" w:styleId="AralkYok">
    <w:name w:val="No Spacing"/>
    <w:uiPriority w:val="1"/>
    <w:qFormat/>
    <w:rsid w:val="00E762D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ADDC-3240-4D2B-8757-B1B2596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JÜLİDE ÖZTÜRK</cp:lastModifiedBy>
  <cp:revision>3</cp:revision>
  <dcterms:created xsi:type="dcterms:W3CDTF">2017-06-22T11:22:00Z</dcterms:created>
  <dcterms:modified xsi:type="dcterms:W3CDTF">2017-06-22T11:23:00Z</dcterms:modified>
</cp:coreProperties>
</file>