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54" w:rsidRDefault="00BC689D" w:rsidP="00BC689D">
      <w:pPr>
        <w:pStyle w:val="Balk1"/>
        <w:ind w:right="677"/>
        <w:rPr>
          <w:rFonts w:ascii="Times New Roman" w:hAnsi="Times New Roman"/>
          <w:b/>
          <w:szCs w:val="28"/>
        </w:rPr>
      </w:pPr>
      <w:r w:rsidRPr="008A0019">
        <w:rPr>
          <w:rFonts w:ascii="Times New Roman" w:hAnsi="Times New Roman"/>
          <w:b/>
          <w:szCs w:val="28"/>
        </w:rPr>
        <w:t>K</w:t>
      </w:r>
      <w:r w:rsidR="00EA5754">
        <w:rPr>
          <w:rFonts w:ascii="Times New Roman" w:hAnsi="Times New Roman"/>
          <w:b/>
          <w:szCs w:val="28"/>
        </w:rPr>
        <w:t xml:space="preserve">ARTAL </w:t>
      </w:r>
    </w:p>
    <w:p w:rsidR="00EA5754" w:rsidRDefault="00EA5754" w:rsidP="00BC689D">
      <w:pPr>
        <w:pStyle w:val="Balk1"/>
        <w:ind w:right="677"/>
        <w:rPr>
          <w:rFonts w:ascii="Times New Roman" w:hAnsi="Times New Roman"/>
          <w:b/>
          <w:szCs w:val="28"/>
        </w:rPr>
      </w:pPr>
      <w:r>
        <w:rPr>
          <w:rFonts w:ascii="Times New Roman" w:hAnsi="Times New Roman"/>
          <w:b/>
          <w:szCs w:val="28"/>
        </w:rPr>
        <w:t xml:space="preserve">ŞEHİT ÜSTTEĞMEN </w:t>
      </w:r>
    </w:p>
    <w:p w:rsidR="00BC689D" w:rsidRPr="008A0019" w:rsidRDefault="00EA5754" w:rsidP="00BC689D">
      <w:pPr>
        <w:pStyle w:val="Balk1"/>
        <w:ind w:right="677"/>
        <w:rPr>
          <w:rFonts w:ascii="Times New Roman" w:hAnsi="Times New Roman"/>
          <w:b/>
          <w:szCs w:val="28"/>
        </w:rPr>
      </w:pPr>
      <w:r>
        <w:rPr>
          <w:rFonts w:ascii="Times New Roman" w:hAnsi="Times New Roman"/>
          <w:b/>
          <w:szCs w:val="28"/>
        </w:rPr>
        <w:t xml:space="preserve">GÖKHAN </w:t>
      </w:r>
      <w:r w:rsidR="00871FA2">
        <w:rPr>
          <w:rFonts w:ascii="Times New Roman" w:hAnsi="Times New Roman"/>
          <w:b/>
          <w:szCs w:val="28"/>
        </w:rPr>
        <w:t>YAVUZ İLKOKULU</w:t>
      </w:r>
    </w:p>
    <w:p w:rsidR="00BC689D" w:rsidRPr="008A0019" w:rsidRDefault="00BC689D" w:rsidP="00BC689D">
      <w:pPr>
        <w:pStyle w:val="Balk1"/>
        <w:ind w:right="677"/>
        <w:rPr>
          <w:rFonts w:ascii="Times New Roman" w:hAnsi="Times New Roman"/>
          <w:b/>
          <w:szCs w:val="28"/>
        </w:rPr>
      </w:pPr>
      <w:r w:rsidRPr="008A0019">
        <w:rPr>
          <w:rFonts w:ascii="Times New Roman" w:hAnsi="Times New Roman"/>
          <w:b/>
          <w:szCs w:val="28"/>
        </w:rPr>
        <w:t xml:space="preserve">Kantin Yeri İşletme İhale İlanı </w:t>
      </w:r>
    </w:p>
    <w:p w:rsidR="00BC689D" w:rsidRPr="00096A78" w:rsidRDefault="00BC689D" w:rsidP="00BC689D">
      <w:pPr>
        <w:ind w:right="677"/>
        <w:rPr>
          <w:b/>
        </w:rPr>
      </w:pPr>
    </w:p>
    <w:p w:rsidR="00BC689D" w:rsidRPr="00096A78" w:rsidRDefault="00BC689D" w:rsidP="00BC689D">
      <w:pPr>
        <w:ind w:right="677"/>
        <w:rPr>
          <w:color w:val="000000"/>
        </w:rPr>
      </w:pPr>
    </w:p>
    <w:p w:rsidR="00BC689D" w:rsidRPr="00096A78" w:rsidRDefault="002C252B" w:rsidP="00BC689D">
      <w:pPr>
        <w:ind w:right="677"/>
        <w:jc w:val="both"/>
        <w:rPr>
          <w:color w:val="000000"/>
        </w:rPr>
      </w:pPr>
      <w:r>
        <w:rPr>
          <w:color w:val="000000"/>
        </w:rPr>
        <w:tab/>
        <w:t xml:space="preserve"> Kartal Şehit </w:t>
      </w:r>
      <w:proofErr w:type="spellStart"/>
      <w:r>
        <w:rPr>
          <w:color w:val="000000"/>
        </w:rPr>
        <w:t>Üstteğmen</w:t>
      </w:r>
      <w:proofErr w:type="spellEnd"/>
      <w:r>
        <w:rPr>
          <w:color w:val="000000"/>
        </w:rPr>
        <w:t xml:space="preserve"> Gökhan Yavuz ilkokulu</w:t>
      </w:r>
      <w:r w:rsidR="00BC689D" w:rsidRPr="00096A78">
        <w:rPr>
          <w:color w:val="000000"/>
        </w:rPr>
        <w:t xml:space="preserve"> Müdürlüğünün kantin kiralama işlemleri 2886 say</w:t>
      </w:r>
      <w:r w:rsidR="00BC689D">
        <w:rPr>
          <w:color w:val="000000"/>
        </w:rPr>
        <w:t>ılı Devlet İhale Kanunun</w:t>
      </w:r>
      <w:r w:rsidR="00EA5754">
        <w:rPr>
          <w:color w:val="000000"/>
        </w:rPr>
        <w:t xml:space="preserve"> 35/d </w:t>
      </w:r>
      <w:proofErr w:type="gramStart"/>
      <w:r w:rsidR="00EA5754">
        <w:rPr>
          <w:color w:val="000000"/>
        </w:rPr>
        <w:t>ve</w:t>
      </w:r>
      <w:r w:rsidR="00BC689D">
        <w:rPr>
          <w:color w:val="000000"/>
        </w:rPr>
        <w:t xml:space="preserve">  51</w:t>
      </w:r>
      <w:proofErr w:type="gramEnd"/>
      <w:r w:rsidR="00BC689D">
        <w:rPr>
          <w:color w:val="000000"/>
        </w:rPr>
        <w:t xml:space="preserve">/g maddeleri gereğince pazarlık usulü ile  </w:t>
      </w:r>
      <w:r w:rsidR="00BC689D" w:rsidRPr="00096A78">
        <w:rPr>
          <w:color w:val="000000"/>
        </w:rPr>
        <w:t>ihale edilecektir.</w:t>
      </w:r>
    </w:p>
    <w:p w:rsidR="00BC689D" w:rsidRPr="00096A78" w:rsidRDefault="00BC689D" w:rsidP="00BC689D">
      <w:pPr>
        <w:ind w:right="677"/>
        <w:jc w:val="both"/>
        <w:rPr>
          <w:color w:val="000000"/>
        </w:rPr>
      </w:pPr>
    </w:p>
    <w:p w:rsidR="00BC689D" w:rsidRPr="00096A78" w:rsidRDefault="00BC689D" w:rsidP="00BC689D">
      <w:pPr>
        <w:ind w:right="677"/>
        <w:jc w:val="both"/>
        <w:rPr>
          <w:b/>
          <w:bCs/>
          <w:color w:val="000000"/>
          <w:u w:val="single"/>
        </w:rPr>
      </w:pPr>
      <w:r w:rsidRPr="00096A78">
        <w:rPr>
          <w:b/>
          <w:bCs/>
          <w:color w:val="000000"/>
          <w:u w:val="single"/>
        </w:rPr>
        <w:t>1) İDARENİN</w:t>
      </w:r>
    </w:p>
    <w:p w:rsidR="00BC689D" w:rsidRPr="00096A78" w:rsidRDefault="00BC689D" w:rsidP="00BC689D">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BC689D" w:rsidRPr="00096A78" w:rsidRDefault="00BC689D" w:rsidP="00BC689D">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BC689D" w:rsidRPr="00096A78" w:rsidRDefault="00BC689D" w:rsidP="00BC689D">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4" w:history="1">
        <w:r w:rsidRPr="00096A78">
          <w:rPr>
            <w:rStyle w:val="Kpr"/>
          </w:rPr>
          <w:t>www.kartal 34@meb.gov.tr</w:t>
        </w:r>
      </w:hyperlink>
    </w:p>
    <w:p w:rsidR="00BC689D" w:rsidRPr="00096A78" w:rsidRDefault="00BC689D" w:rsidP="00BC689D">
      <w:pPr>
        <w:ind w:left="360" w:right="677"/>
        <w:jc w:val="both"/>
        <w:rPr>
          <w:color w:val="000000"/>
        </w:rPr>
      </w:pPr>
    </w:p>
    <w:p w:rsidR="00BC689D" w:rsidRPr="00096A78" w:rsidRDefault="00BC689D" w:rsidP="00BC689D">
      <w:pPr>
        <w:ind w:right="677"/>
        <w:jc w:val="both"/>
        <w:rPr>
          <w:b/>
          <w:bCs/>
          <w:color w:val="000000"/>
          <w:u w:val="single"/>
        </w:rPr>
      </w:pPr>
      <w:r w:rsidRPr="00096A78">
        <w:rPr>
          <w:b/>
          <w:bCs/>
          <w:color w:val="000000"/>
          <w:u w:val="single"/>
        </w:rPr>
        <w:t>2) İHALE KONUSU İŞİN</w:t>
      </w:r>
    </w:p>
    <w:p w:rsidR="00BC689D" w:rsidRPr="00096A78" w:rsidRDefault="00BC689D" w:rsidP="00BC689D">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Pr>
          <w:color w:val="000000"/>
        </w:rPr>
        <w:t xml:space="preserve">       :</w:t>
      </w:r>
      <w:r w:rsidRPr="00096A78">
        <w:rPr>
          <w:color w:val="000000"/>
        </w:rPr>
        <w:t>KANTİN KİRALAMA İŞİ</w:t>
      </w:r>
    </w:p>
    <w:p w:rsidR="00BC689D" w:rsidRPr="00096A78" w:rsidRDefault="00BC689D" w:rsidP="00BC689D">
      <w:pPr>
        <w:ind w:left="360" w:right="677"/>
        <w:jc w:val="both"/>
        <w:rPr>
          <w:color w:val="000000"/>
        </w:rPr>
      </w:pPr>
      <w:r w:rsidRPr="00096A78">
        <w:rPr>
          <w:color w:val="000000"/>
        </w:rPr>
        <w:t>b) Yapılacağı yer</w:t>
      </w:r>
      <w:r w:rsidRPr="00096A78">
        <w:rPr>
          <w:color w:val="000000"/>
        </w:rPr>
        <w:tab/>
        <w:t xml:space="preserve">  </w:t>
      </w:r>
      <w:r w:rsidRPr="00096A78">
        <w:rPr>
          <w:color w:val="000000"/>
        </w:rPr>
        <w:tab/>
      </w:r>
      <w:r>
        <w:rPr>
          <w:color w:val="000000"/>
        </w:rPr>
        <w:t xml:space="preserve">         </w:t>
      </w:r>
      <w:r w:rsidRPr="00096A78">
        <w:rPr>
          <w:color w:val="000000"/>
        </w:rPr>
        <w:t xml:space="preserve"> </w:t>
      </w:r>
      <w:r w:rsidR="00EA5754">
        <w:rPr>
          <w:b/>
          <w:color w:val="000000"/>
        </w:rPr>
        <w:t xml:space="preserve">:Kartal Şehit </w:t>
      </w:r>
      <w:proofErr w:type="spellStart"/>
      <w:r w:rsidR="00EA5754">
        <w:rPr>
          <w:b/>
          <w:color w:val="000000"/>
        </w:rPr>
        <w:t>Üstteğmen</w:t>
      </w:r>
      <w:proofErr w:type="spellEnd"/>
      <w:r w:rsidR="00EA5754">
        <w:rPr>
          <w:b/>
          <w:color w:val="000000"/>
        </w:rPr>
        <w:t xml:space="preserve"> Gökhan </w:t>
      </w:r>
      <w:proofErr w:type="gramStart"/>
      <w:r w:rsidR="00EA5754">
        <w:rPr>
          <w:b/>
          <w:color w:val="000000"/>
        </w:rPr>
        <w:t>Yavuz</w:t>
      </w:r>
      <w:r>
        <w:rPr>
          <w:b/>
          <w:color w:val="000000"/>
        </w:rPr>
        <w:t xml:space="preserve"> </w:t>
      </w:r>
      <w:r w:rsidRPr="00096A78">
        <w:rPr>
          <w:b/>
          <w:color w:val="000000"/>
        </w:rPr>
        <w:t xml:space="preserve"> </w:t>
      </w:r>
      <w:r w:rsidR="00EA5754">
        <w:rPr>
          <w:b/>
          <w:color w:val="000000"/>
        </w:rPr>
        <w:t>İlk</w:t>
      </w:r>
      <w:r>
        <w:rPr>
          <w:b/>
          <w:color w:val="000000"/>
        </w:rPr>
        <w:t>okulu</w:t>
      </w:r>
      <w:proofErr w:type="gramEnd"/>
    </w:p>
    <w:p w:rsidR="00BC689D" w:rsidRPr="00096A78" w:rsidRDefault="00BC689D" w:rsidP="00BC689D">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Pr="00096A78">
        <w:rPr>
          <w:color w:val="000000"/>
        </w:rPr>
        <w:t>Sözleşmenin yapıldığı tarihten itibaren</w:t>
      </w:r>
    </w:p>
    <w:p w:rsidR="00BC689D" w:rsidRPr="00096A78" w:rsidRDefault="00BC689D" w:rsidP="00BC689D">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Pr="00096A78">
        <w:rPr>
          <w:color w:val="000000"/>
        </w:rPr>
        <w:t>Sözleşmenin feshin</w:t>
      </w:r>
      <w:r>
        <w:rPr>
          <w:color w:val="000000"/>
        </w:rPr>
        <w:t xml:space="preserve">i gerektiren nedenler yoksa( </w:t>
      </w:r>
      <w:r w:rsidRPr="00096A78">
        <w:rPr>
          <w:color w:val="000000"/>
        </w:rPr>
        <w:t xml:space="preserve">   ) yıl</w:t>
      </w:r>
    </w:p>
    <w:p w:rsidR="00BC689D" w:rsidRPr="00096A78" w:rsidRDefault="00BC689D" w:rsidP="00BC689D">
      <w:pPr>
        <w:ind w:left="360" w:right="677"/>
        <w:jc w:val="both"/>
        <w:rPr>
          <w:color w:val="000000"/>
        </w:rPr>
      </w:pPr>
      <w:r w:rsidRPr="00096A78">
        <w:rPr>
          <w:color w:val="000000"/>
        </w:rPr>
        <w:t xml:space="preserve">e) </w:t>
      </w:r>
      <w:r w:rsidR="00EA5754">
        <w:rPr>
          <w:color w:val="000000"/>
        </w:rPr>
        <w:t xml:space="preserve">Aylık muhammen </w:t>
      </w:r>
      <w:proofErr w:type="gramStart"/>
      <w:r w:rsidR="00EA5754">
        <w:rPr>
          <w:color w:val="000000"/>
        </w:rPr>
        <w:t>bedeli        :1</w:t>
      </w:r>
      <w:proofErr w:type="gramEnd"/>
      <w:r w:rsidR="00EA5754">
        <w:rPr>
          <w:color w:val="000000"/>
        </w:rPr>
        <w:t>.2</w:t>
      </w:r>
      <w:r>
        <w:rPr>
          <w:color w:val="000000"/>
        </w:rPr>
        <w:t>00,00</w:t>
      </w:r>
      <w:r w:rsidRPr="00096A78">
        <w:rPr>
          <w:b/>
          <w:color w:val="000000"/>
        </w:rPr>
        <w:t xml:space="preserve"> </w:t>
      </w:r>
      <w:r w:rsidRPr="00096A78">
        <w:rPr>
          <w:color w:val="000000"/>
        </w:rPr>
        <w:t>TL (</w:t>
      </w:r>
      <w:proofErr w:type="spellStart"/>
      <w:r w:rsidR="00EA5754">
        <w:rPr>
          <w:color w:val="000000"/>
        </w:rPr>
        <w:t>Binikiyüz</w:t>
      </w:r>
      <w:proofErr w:type="spellEnd"/>
      <w:r w:rsidRPr="00096A78">
        <w:rPr>
          <w:color w:val="000000"/>
        </w:rPr>
        <w:t>) TL</w:t>
      </w:r>
    </w:p>
    <w:p w:rsidR="00BC689D" w:rsidRPr="00096A78" w:rsidRDefault="00BC689D" w:rsidP="00BC689D">
      <w:pPr>
        <w:ind w:left="360" w:right="677"/>
        <w:jc w:val="both"/>
        <w:rPr>
          <w:b/>
          <w:color w:val="000000"/>
        </w:rPr>
      </w:pPr>
      <w:r>
        <w:rPr>
          <w:color w:val="000000"/>
        </w:rPr>
        <w:t xml:space="preserve">f) </w:t>
      </w:r>
      <w:r w:rsidRPr="00096A78">
        <w:rPr>
          <w:color w:val="000000"/>
        </w:rPr>
        <w:t xml:space="preserve">öğrenci mevcudu      </w:t>
      </w:r>
      <w:r w:rsidRPr="00096A78">
        <w:rPr>
          <w:color w:val="000000"/>
        </w:rPr>
        <w:tab/>
      </w:r>
      <w:r w:rsidR="00EA5754">
        <w:rPr>
          <w:color w:val="000000"/>
        </w:rPr>
        <w:t xml:space="preserve">          : 962</w:t>
      </w:r>
      <w:r>
        <w:rPr>
          <w:color w:val="000000"/>
        </w:rPr>
        <w:t xml:space="preserve"> kişi </w:t>
      </w:r>
      <w:r w:rsidRPr="00096A78">
        <w:rPr>
          <w:color w:val="000000"/>
        </w:rPr>
        <w:t>(</w:t>
      </w:r>
      <w:proofErr w:type="spellStart"/>
      <w:r w:rsidR="00EA5754">
        <w:rPr>
          <w:color w:val="000000"/>
        </w:rPr>
        <w:t>Dokuzyüzaltımiki</w:t>
      </w:r>
      <w:proofErr w:type="spellEnd"/>
      <w:r w:rsidRPr="00096A78">
        <w:rPr>
          <w:color w:val="000000"/>
        </w:rPr>
        <w:t>)</w:t>
      </w:r>
    </w:p>
    <w:p w:rsidR="00BC689D" w:rsidRPr="00096A78" w:rsidRDefault="00BC689D" w:rsidP="00BC689D">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Kartal</w:t>
      </w:r>
    </w:p>
    <w:p w:rsidR="00BC689D" w:rsidRPr="00096A78" w:rsidRDefault="00BC689D" w:rsidP="00BC689D">
      <w:pPr>
        <w:ind w:left="360" w:right="677"/>
        <w:jc w:val="both"/>
        <w:rPr>
          <w:color w:val="000000"/>
        </w:rPr>
      </w:pPr>
      <w:r w:rsidRPr="00096A78">
        <w:rPr>
          <w:color w:val="000000"/>
        </w:rPr>
        <w:tab/>
      </w:r>
      <w:r w:rsidRPr="00096A78">
        <w:rPr>
          <w:color w:val="000000"/>
        </w:rPr>
        <w:tab/>
      </w:r>
      <w:r w:rsidRPr="00096A78">
        <w:rPr>
          <w:color w:val="000000"/>
        </w:rPr>
        <w:tab/>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BC689D" w:rsidRPr="00096A78" w:rsidRDefault="00BC689D" w:rsidP="00BC689D">
      <w:pPr>
        <w:ind w:left="360" w:right="677"/>
        <w:jc w:val="both"/>
        <w:rPr>
          <w:color w:val="000000"/>
        </w:rPr>
      </w:pPr>
      <w:r w:rsidRPr="00096A78">
        <w:rPr>
          <w:color w:val="000000"/>
        </w:rPr>
        <w:t xml:space="preserve">h) </w:t>
      </w:r>
      <w:proofErr w:type="gramStart"/>
      <w:r w:rsidRPr="00096A78">
        <w:rPr>
          <w:color w:val="000000"/>
        </w:rPr>
        <w:t xml:space="preserve">Telefon                      </w:t>
      </w:r>
      <w:r>
        <w:rPr>
          <w:color w:val="000000"/>
        </w:rPr>
        <w:t xml:space="preserve">             :</w:t>
      </w:r>
      <w:r w:rsidRPr="00096A78">
        <w:rPr>
          <w:color w:val="000000"/>
        </w:rPr>
        <w:t>Tel</w:t>
      </w:r>
      <w:proofErr w:type="gramEnd"/>
      <w:r w:rsidRPr="00096A78">
        <w:rPr>
          <w:color w:val="000000"/>
        </w:rPr>
        <w:t xml:space="preserve">: </w:t>
      </w:r>
      <w:r w:rsidRPr="00096A78">
        <w:rPr>
          <w:b/>
          <w:color w:val="000000"/>
        </w:rPr>
        <w:t>0216 4732590</w:t>
      </w:r>
    </w:p>
    <w:p w:rsidR="00BC689D" w:rsidRPr="00096A78" w:rsidRDefault="00BC689D" w:rsidP="00BC689D">
      <w:pPr>
        <w:ind w:left="360" w:right="677"/>
        <w:jc w:val="both"/>
        <w:rPr>
          <w:b/>
          <w:bCs/>
          <w:color w:val="000000"/>
          <w:u w:val="single"/>
        </w:rPr>
      </w:pPr>
      <w:r w:rsidRPr="00096A78">
        <w:rPr>
          <w:b/>
          <w:bCs/>
          <w:color w:val="000000"/>
          <w:u w:val="single"/>
        </w:rPr>
        <w:t>3) İHALENİN</w:t>
      </w:r>
    </w:p>
    <w:p w:rsidR="00BC689D" w:rsidRPr="00096A78" w:rsidRDefault="00BC689D" w:rsidP="00BC689D">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BC689D" w:rsidRPr="00096A78" w:rsidRDefault="00BC689D" w:rsidP="00BC689D">
      <w:pPr>
        <w:ind w:left="360" w:right="677"/>
        <w:jc w:val="both"/>
        <w:rPr>
          <w:color w:val="000000"/>
        </w:rPr>
      </w:pPr>
      <w:r>
        <w:rPr>
          <w:color w:val="000000"/>
        </w:rPr>
        <w:t>b) Tarihi ve saati</w:t>
      </w:r>
      <w:r>
        <w:rPr>
          <w:color w:val="000000"/>
        </w:rPr>
        <w:tab/>
        <w:t xml:space="preserve">  </w:t>
      </w:r>
      <w:r w:rsidR="00871FA2">
        <w:rPr>
          <w:color w:val="000000"/>
        </w:rPr>
        <w:t xml:space="preserve">                    : </w:t>
      </w:r>
      <w:proofErr w:type="gramStart"/>
      <w:r w:rsidR="00871FA2">
        <w:rPr>
          <w:color w:val="000000"/>
        </w:rPr>
        <w:t>20/01/2015</w:t>
      </w:r>
      <w:proofErr w:type="gramEnd"/>
      <w:r>
        <w:rPr>
          <w:color w:val="000000"/>
        </w:rPr>
        <w:t xml:space="preserve"> Salı</w:t>
      </w:r>
      <w:r w:rsidRPr="00096A78">
        <w:rPr>
          <w:color w:val="000000"/>
        </w:rPr>
        <w:t xml:space="preserve"> Saat </w:t>
      </w:r>
      <w:r>
        <w:rPr>
          <w:color w:val="000000"/>
        </w:rPr>
        <w:t>10:0</w:t>
      </w:r>
      <w:r w:rsidRPr="00096A78">
        <w:rPr>
          <w:color w:val="000000"/>
        </w:rPr>
        <w:t>0</w:t>
      </w:r>
    </w:p>
    <w:p w:rsidR="00BC689D" w:rsidRPr="00096A78" w:rsidRDefault="00BC689D" w:rsidP="00BC689D">
      <w:pPr>
        <w:ind w:left="360" w:right="677"/>
        <w:jc w:val="both"/>
        <w:rPr>
          <w:color w:val="000000"/>
        </w:rPr>
      </w:pPr>
      <w:r w:rsidRPr="00096A78">
        <w:rPr>
          <w:color w:val="000000"/>
        </w:rPr>
        <w:t>c) Demirbaş Bedeli</w:t>
      </w:r>
      <w:r w:rsidRPr="00096A78">
        <w:rPr>
          <w:color w:val="000000"/>
        </w:rPr>
        <w:tab/>
      </w:r>
      <w:r>
        <w:rPr>
          <w:color w:val="000000"/>
        </w:rPr>
        <w:t xml:space="preserve">          </w:t>
      </w:r>
      <w:r w:rsidRPr="00096A78">
        <w:rPr>
          <w:color w:val="000000"/>
        </w:rPr>
        <w:t xml:space="preserve">: </w:t>
      </w:r>
      <w:r w:rsidR="00EA5754">
        <w:rPr>
          <w:color w:val="000000"/>
        </w:rPr>
        <w:t>25.515</w:t>
      </w:r>
      <w:r>
        <w:rPr>
          <w:color w:val="000000"/>
        </w:rPr>
        <w:t xml:space="preserve">,00 </w:t>
      </w:r>
      <w:r w:rsidRPr="00096A78">
        <w:rPr>
          <w:color w:val="000000"/>
        </w:rPr>
        <w:t>TL (</w:t>
      </w:r>
      <w:proofErr w:type="spellStart"/>
      <w:r w:rsidR="00EA5754">
        <w:rPr>
          <w:color w:val="000000"/>
        </w:rPr>
        <w:t>yirmibeşbinbeşyüzonbeştürklirası</w:t>
      </w:r>
      <w:proofErr w:type="spellEnd"/>
      <w:r w:rsidRPr="00096A78">
        <w:rPr>
          <w:color w:val="000000"/>
        </w:rPr>
        <w:t>)</w:t>
      </w:r>
    </w:p>
    <w:p w:rsidR="00BC689D" w:rsidRPr="00096A78" w:rsidRDefault="00BC689D" w:rsidP="00BC689D">
      <w:pPr>
        <w:jc w:val="both"/>
        <w:rPr>
          <w:b/>
          <w:u w:val="single"/>
        </w:rPr>
      </w:pPr>
      <w:r w:rsidRPr="00096A78">
        <w:rPr>
          <w:b/>
          <w:color w:val="000000"/>
        </w:rPr>
        <w:t xml:space="preserve">4) </w:t>
      </w:r>
      <w:r w:rsidRPr="00096A78">
        <w:rPr>
          <w:b/>
          <w:u w:val="single"/>
        </w:rPr>
        <w:t>İHALEYE KATILACAK KİŞİLERDE ARANACAK ŞARTLAR:</w:t>
      </w:r>
    </w:p>
    <w:p w:rsidR="00BC689D" w:rsidRPr="00096A78" w:rsidRDefault="00BC689D" w:rsidP="00BC689D">
      <w:pPr>
        <w:ind w:left="360"/>
        <w:jc w:val="both"/>
      </w:pPr>
      <w:r w:rsidRPr="00096A78">
        <w:t xml:space="preserve">a) Türkiye </w:t>
      </w:r>
      <w:r>
        <w:t>Cumhuriyeti v</w:t>
      </w:r>
      <w:r w:rsidRPr="00096A78">
        <w:t>atandaşı olmak,</w:t>
      </w:r>
    </w:p>
    <w:p w:rsidR="00BC689D" w:rsidRPr="00096A78" w:rsidRDefault="00BC689D" w:rsidP="00BC689D">
      <w:pPr>
        <w:ind w:left="360"/>
        <w:jc w:val="both"/>
      </w:pPr>
      <w:r w:rsidRPr="00096A78">
        <w:t>b) Yüz kızartıcı bir suçtan hüküm giymemiş olmak,</w:t>
      </w:r>
    </w:p>
    <w:p w:rsidR="00BC689D" w:rsidRPr="00096A78" w:rsidRDefault="00BC689D" w:rsidP="00BC689D">
      <w:pPr>
        <w:ind w:left="360"/>
        <w:jc w:val="both"/>
      </w:pPr>
      <w:r>
        <w:t>c) B</w:t>
      </w:r>
      <w:r w:rsidRPr="00096A78">
        <w:t xml:space="preserve">aşka bir kantin işletiyor olmamak, </w:t>
      </w:r>
    </w:p>
    <w:p w:rsidR="00BC689D" w:rsidRPr="00096A78" w:rsidRDefault="00BC689D" w:rsidP="00BC689D">
      <w:pPr>
        <w:ind w:left="360"/>
        <w:jc w:val="both"/>
      </w:pPr>
      <w:r w:rsidRPr="00096A78">
        <w:t>d) İhalesine katıldığı okulun servis taşımacılığını yapmamak</w:t>
      </w:r>
    </w:p>
    <w:p w:rsidR="00BC689D" w:rsidRPr="00096A78" w:rsidRDefault="00BC689D" w:rsidP="00BC689D">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BC689D" w:rsidRPr="00096A78" w:rsidRDefault="00BC689D" w:rsidP="00BC689D">
      <w:pPr>
        <w:ind w:left="360"/>
        <w:jc w:val="both"/>
      </w:pPr>
      <w:r>
        <w:t xml:space="preserve">f) </w:t>
      </w:r>
      <w:r w:rsidRPr="00096A78">
        <w:t>Şirketler, dernekler vakıf ve birlikler ihaleye katılamazlar.</w:t>
      </w:r>
    </w:p>
    <w:p w:rsidR="00BC689D" w:rsidRPr="00CF62E4" w:rsidRDefault="00BC689D" w:rsidP="00BC689D">
      <w:pPr>
        <w:ind w:left="360"/>
        <w:jc w:val="both"/>
        <w:rPr>
          <w:i/>
        </w:rPr>
      </w:pPr>
      <w:r>
        <w:t xml:space="preserve">g) </w:t>
      </w:r>
      <w:r w:rsidRPr="00D355D2">
        <w:t>Milli Eğitim Bakanlığı</w:t>
      </w:r>
      <w:r>
        <w:t xml:space="preserve">nın </w:t>
      </w:r>
      <w:proofErr w:type="gramStart"/>
      <w:r>
        <w:t>05/06/1986</w:t>
      </w:r>
      <w:proofErr w:type="gramEnd"/>
      <w:r>
        <w:t xml:space="preserve"> tarih ve 3308 sayılı</w:t>
      </w:r>
      <w:r w:rsidRPr="00D355D2">
        <w:t xml:space="preserve"> Okul Aile Birliği Yönetmeliğinin 20.maddesi belirtilen </w:t>
      </w:r>
      <w:r w:rsidRPr="00CF62E4">
        <w:rPr>
          <w:i/>
        </w:rPr>
        <w:t>“</w:t>
      </w:r>
      <w:r w:rsidRPr="00CF62E4">
        <w:rPr>
          <w:b/>
          <w:i/>
        </w:rPr>
        <w:t>Kantin İşletmeciliği Ustalık Belgesine sahip olanlar kabul edilecektir.</w:t>
      </w:r>
      <w:r w:rsidRPr="00CF62E4">
        <w:rPr>
          <w:i/>
        </w:rPr>
        <w:t xml:space="preserve"> Ancak katılımcıların hiç birinde ustalık belgesi yoksa sırası ile İş yeri açma belgesi, Kalfalık Belgesi ve bunların olmaması durumunda kurs bitirme belgesine sahip olma şartı aranmaktadır.” </w:t>
      </w:r>
    </w:p>
    <w:p w:rsidR="00BC689D" w:rsidRPr="00CF62E4" w:rsidRDefault="00BC689D" w:rsidP="00BC689D">
      <w:pPr>
        <w:jc w:val="both"/>
      </w:pPr>
      <w:r w:rsidRPr="00096A78">
        <w:t xml:space="preserve">     h)</w:t>
      </w:r>
      <w:r w:rsidRPr="00CF62E4">
        <w:t xml:space="preserve"> </w:t>
      </w:r>
      <w:r>
        <w:t>Sağlık açısından bir engeli olmamak</w:t>
      </w:r>
      <w:r w:rsidRPr="00096A78">
        <w:t xml:space="preserve"> </w:t>
      </w:r>
    </w:p>
    <w:p w:rsidR="00BC689D" w:rsidRPr="00CF62E4" w:rsidRDefault="00BC689D" w:rsidP="00BC689D">
      <w:pPr>
        <w:rPr>
          <w:sz w:val="22"/>
          <w:szCs w:val="22"/>
        </w:rPr>
      </w:pPr>
      <w:r w:rsidRPr="00CF62E4">
        <w:rPr>
          <w:b/>
        </w:rPr>
        <w:t>5)</w:t>
      </w:r>
      <w:r>
        <w:rPr>
          <w:b/>
        </w:rPr>
        <w:t xml:space="preserve">  </w:t>
      </w:r>
      <w:r w:rsidRPr="00CF62E4">
        <w:rPr>
          <w:b/>
          <w:sz w:val="22"/>
          <w:szCs w:val="22"/>
          <w:u w:val="single"/>
        </w:rPr>
        <w:t xml:space="preserve">İHALE KOMİSYONUNA KAPALI ZARF İÇERİSİNDE VERİLECEK </w:t>
      </w:r>
      <w:r>
        <w:rPr>
          <w:b/>
          <w:sz w:val="22"/>
          <w:szCs w:val="22"/>
          <w:u w:val="single"/>
        </w:rPr>
        <w:t>EVRAKLAR</w:t>
      </w:r>
      <w:r w:rsidRPr="00096A78">
        <w:tab/>
      </w:r>
    </w:p>
    <w:p w:rsidR="00BC689D" w:rsidRPr="00D355D2" w:rsidRDefault="00BC689D" w:rsidP="00BC689D">
      <w:pPr>
        <w:jc w:val="both"/>
        <w:rPr>
          <w:color w:val="000000"/>
        </w:rPr>
      </w:pPr>
      <w:r>
        <w:rPr>
          <w:color w:val="000000"/>
        </w:rPr>
        <w:t xml:space="preserve">       </w:t>
      </w:r>
      <w:r w:rsidRPr="00D355D2">
        <w:rPr>
          <w:color w:val="000000"/>
        </w:rPr>
        <w:t>1)</w:t>
      </w:r>
      <w:r>
        <w:rPr>
          <w:color w:val="000000"/>
        </w:rPr>
        <w:t xml:space="preserve"> </w:t>
      </w:r>
      <w:r w:rsidRPr="00D355D2">
        <w:rPr>
          <w:color w:val="000000"/>
        </w:rPr>
        <w:t xml:space="preserve">Geçici teminat Kartal İlçe Milli Eğitim Müdürlüğü’nün TC Ziraat Bankası Kartal Şubesi 5160343–5001 </w:t>
      </w:r>
      <w:proofErr w:type="spellStart"/>
      <w:r w:rsidRPr="00D355D2">
        <w:rPr>
          <w:color w:val="000000"/>
        </w:rPr>
        <w:t>nolu</w:t>
      </w:r>
      <w:proofErr w:type="spellEnd"/>
      <w:r w:rsidRPr="00D355D2">
        <w:rPr>
          <w:color w:val="000000"/>
        </w:rPr>
        <w:t xml:space="preserve"> hesabına, tespit edilen yıllık kira bedelinin,8,5 ay  % 30 ‘ </w:t>
      </w:r>
      <w:proofErr w:type="spellStart"/>
      <w:r w:rsidRPr="00D355D2">
        <w:rPr>
          <w:color w:val="000000"/>
        </w:rPr>
        <w:t>na</w:t>
      </w:r>
      <w:proofErr w:type="spellEnd"/>
      <w:r w:rsidRPr="00D355D2">
        <w:rPr>
          <w:color w:val="000000"/>
        </w:rPr>
        <w:t xml:space="preserve"> tekamül eden bedelin </w:t>
      </w:r>
      <w:r w:rsidR="00871FA2">
        <w:rPr>
          <w:color w:val="000000"/>
        </w:rPr>
        <w:t xml:space="preserve">3.240,00 </w:t>
      </w:r>
      <w:r w:rsidR="00871FA2">
        <w:t>TL (</w:t>
      </w:r>
      <w:proofErr w:type="spellStart"/>
      <w:r w:rsidR="00871FA2">
        <w:t>Üçbinikiyüzkırktürklirası</w:t>
      </w:r>
      <w:proofErr w:type="spellEnd"/>
      <w:r w:rsidRPr="00D355D2">
        <w:t xml:space="preserve">) TL </w:t>
      </w:r>
      <w:r w:rsidRPr="00D355D2">
        <w:rPr>
          <w:color w:val="000000"/>
        </w:rPr>
        <w:t>geçici teminat olarak yatırdığına dair dekont.</w:t>
      </w:r>
    </w:p>
    <w:p w:rsidR="00BC689D" w:rsidRPr="00D355D2" w:rsidRDefault="00BC689D" w:rsidP="00BC689D">
      <w:pPr>
        <w:ind w:left="360"/>
        <w:jc w:val="both"/>
      </w:pPr>
      <w:r w:rsidRPr="00D355D2">
        <w:t>2) Kartal İlçe Milli Eğitim Müdürlüğünce onaylı nüfus cüzdanı fotokopisi,</w:t>
      </w:r>
    </w:p>
    <w:p w:rsidR="00BC689D" w:rsidRPr="00D355D2" w:rsidRDefault="00BC689D" w:rsidP="00BC689D">
      <w:pPr>
        <w:ind w:left="360"/>
        <w:jc w:val="both"/>
      </w:pPr>
      <w:r w:rsidRPr="00D355D2">
        <w:t>3) Ve</w:t>
      </w:r>
      <w:r>
        <w:t>riliş tarihi 6 ayı geçmemiş ol</w:t>
      </w:r>
      <w:r w:rsidRPr="00D355D2">
        <w:t>mak şartıyla ikametgâh senedinin aslı,</w:t>
      </w:r>
    </w:p>
    <w:p w:rsidR="00BC689D" w:rsidRPr="00D355D2" w:rsidRDefault="00BC689D" w:rsidP="00BC689D">
      <w:pPr>
        <w:jc w:val="both"/>
      </w:pPr>
      <w:r w:rsidRPr="00D355D2">
        <w:t xml:space="preserve">     </w:t>
      </w:r>
      <w:r>
        <w:t xml:space="preserve"> </w:t>
      </w:r>
      <w:r w:rsidRPr="00D355D2">
        <w:t>4)</w:t>
      </w:r>
      <w:r>
        <w:t xml:space="preserve"> Veriliş tarihi 6 ayı geçmemiş</w:t>
      </w:r>
      <w:r w:rsidRPr="00D355D2">
        <w:t xml:space="preserve"> şekilde sabıka kayı</w:t>
      </w:r>
      <w:r>
        <w:t>t belgesinin aslı, sabıka kaydı</w:t>
      </w:r>
      <w:r w:rsidRPr="00D355D2">
        <w:t xml:space="preserve"> var ise cezalandırma maddesi ne olursa olsun kabul edilmeyecektir.</w:t>
      </w:r>
    </w:p>
    <w:p w:rsidR="00BC689D" w:rsidRPr="00D355D2" w:rsidRDefault="00BC689D" w:rsidP="00BC689D">
      <w:pPr>
        <w:jc w:val="both"/>
      </w:pPr>
      <w:r w:rsidRPr="00D355D2">
        <w:lastRenderedPageBreak/>
        <w:t xml:space="preserve">    </w:t>
      </w:r>
      <w:r>
        <w:t xml:space="preserve"> </w:t>
      </w:r>
      <w:r w:rsidRPr="00D355D2">
        <w:t xml:space="preserve">  5) İstanbul Kantinciler Odasından alınacak, adına kayıtlı kantin işletmesi bulunmadığına ve ihaleden men yasağı olmadığına dair belge (aslı )</w:t>
      </w:r>
    </w:p>
    <w:p w:rsidR="00BC689D" w:rsidRPr="00D355D2" w:rsidRDefault="00BC689D" w:rsidP="00BC689D">
      <w:pPr>
        <w:ind w:left="360"/>
        <w:jc w:val="both"/>
      </w:pPr>
      <w:r>
        <w:t xml:space="preserve">  </w:t>
      </w:r>
      <w:r w:rsidRPr="00D355D2">
        <w:t>6) Herhangi bir sağlık kurum veya kuruluşundan son altı ay içersinde alınmış olan sağlık raporu (aslı)</w:t>
      </w:r>
    </w:p>
    <w:p w:rsidR="00BC689D" w:rsidRPr="00D355D2" w:rsidRDefault="00BC689D" w:rsidP="00BC689D">
      <w:pPr>
        <w:ind w:left="360"/>
        <w:jc w:val="both"/>
      </w:pPr>
      <w:r>
        <w:t xml:space="preserve"> </w:t>
      </w:r>
      <w:r w:rsidRPr="00D355D2">
        <w:t>7) Kantin kiralama ihalesi yapılan okul müdürlüğünden alınmış; “ aynı okulun öğrenci servis taşımacılığını yapmadığına dair yazının aslı, (Okul Müdürlüğünden alınacak)</w:t>
      </w:r>
    </w:p>
    <w:p w:rsidR="00BC689D" w:rsidRPr="00096A78" w:rsidRDefault="00BC689D" w:rsidP="00BC689D">
      <w:pPr>
        <w:jc w:val="both"/>
      </w:pPr>
      <w:r>
        <w:t xml:space="preserve">       </w:t>
      </w:r>
      <w:r w:rsidRPr="00D355D2">
        <w:t>8)</w:t>
      </w:r>
      <w:r w:rsidRPr="00CF62E4">
        <w:t xml:space="preserve"> </w:t>
      </w:r>
      <w:r w:rsidRPr="00096A78">
        <w:t>Kendi adına düzenlenmi</w:t>
      </w:r>
      <w:r>
        <w:t>ş meslek</w:t>
      </w:r>
      <w:r w:rsidRPr="00D355D2">
        <w:t xml:space="preserve"> </w:t>
      </w:r>
      <w:r w:rsidRPr="00096A78">
        <w:t xml:space="preserve">belgesine haiz olmak şarttır. Ancak katılımcıların hiç birisinin </w:t>
      </w:r>
      <w:r w:rsidRPr="00CF62E4">
        <w:rPr>
          <w:b/>
        </w:rPr>
        <w:t>ustalık belgesi</w:t>
      </w:r>
      <w:r w:rsidRPr="00096A78">
        <w:t xml:space="preserve"> bulunmaması durumunda işyeri açma belgesi, kalfalık belgesi, kurs bitirme belgesinden en az birinin bulunması, (aslı) </w:t>
      </w:r>
    </w:p>
    <w:p w:rsidR="00BC689D" w:rsidRPr="00D355D2" w:rsidRDefault="00BC689D" w:rsidP="00BC689D">
      <w:pPr>
        <w:ind w:left="360"/>
        <w:jc w:val="both"/>
      </w:pPr>
      <w:r w:rsidRPr="00D355D2">
        <w:t>Milli Eğitim Bakanlığı Okul Aile Birliği Yönetmeliğinin 20.maddesi belirtilen “Kantin İşletmeciliği Ustalık Belgesine sahip olanlar kabul edilecektir. Ancak katılımcıların hiç birinde ustalık belgesi yoksa sırası ile İş yeri açma belgesi, Kalfalık Belgesi ve bunların olmaması durumunda kurs bitirme belgesine sahip olma şartı aranmaktadır.”</w:t>
      </w:r>
    </w:p>
    <w:p w:rsidR="00BC689D" w:rsidRPr="00D355D2" w:rsidRDefault="00BC689D" w:rsidP="00BC689D">
      <w:pPr>
        <w:ind w:left="360"/>
        <w:jc w:val="both"/>
      </w:pPr>
      <w:r w:rsidRPr="00D355D2">
        <w:t xml:space="preserve"> 9) Vergi Dairesinden vergi borcu olmadığına dair belge (taksitlendirme belgesi) onaylı 10) Şartnamede adı geçen okulun kantin kiralama ihalesine ait dekontun aslı,</w:t>
      </w:r>
    </w:p>
    <w:p w:rsidR="00BC689D" w:rsidRPr="00D355D2" w:rsidRDefault="00BC689D" w:rsidP="00BC689D">
      <w:pPr>
        <w:jc w:val="both"/>
      </w:pPr>
      <w:r>
        <w:t xml:space="preserve">      </w:t>
      </w:r>
      <w:r w:rsidRPr="00D355D2">
        <w:t>11) Şartnamede adı geçen kantin için yatırılmış geçici teminat dekontu,</w:t>
      </w:r>
    </w:p>
    <w:p w:rsidR="00BC689D" w:rsidRPr="00D355D2" w:rsidRDefault="00BC689D" w:rsidP="00BC689D">
      <w:pPr>
        <w:ind w:left="360"/>
        <w:jc w:val="both"/>
      </w:pPr>
      <w:r w:rsidRPr="00D355D2">
        <w:t xml:space="preserve">12) </w:t>
      </w:r>
      <w:r>
        <w:t>İ</w:t>
      </w:r>
      <w:r w:rsidRPr="00D355D2">
        <w:t>halesi yapılacak okulun Okul Aile Birliğinin, yönetim ve denetim kurulu üyelerinin üçüncü dereceye kadar yakını olmadığını belirten komisyona hitaben yazılmış dilekçe,</w:t>
      </w:r>
    </w:p>
    <w:p w:rsidR="00BC689D" w:rsidRPr="00D355D2" w:rsidRDefault="00BC689D" w:rsidP="00BC689D">
      <w:pPr>
        <w:ind w:left="360"/>
        <w:jc w:val="both"/>
      </w:pPr>
      <w:r w:rsidRPr="00D355D2">
        <w:t xml:space="preserve">13) Kiralama üzerine kalması durumunda Demirbaş bedelini ödeyeceğine dair </w:t>
      </w:r>
      <w:proofErr w:type="spellStart"/>
      <w:r w:rsidRPr="00D355D2">
        <w:t>ta</w:t>
      </w:r>
      <w:r>
        <w:t>ha</w:t>
      </w:r>
      <w:r w:rsidRPr="00D355D2">
        <w:t>hütname</w:t>
      </w:r>
      <w:proofErr w:type="spellEnd"/>
      <w:r w:rsidRPr="00D355D2">
        <w:t>.</w:t>
      </w:r>
    </w:p>
    <w:p w:rsidR="00BC689D" w:rsidRPr="00464A18" w:rsidRDefault="00BC689D" w:rsidP="00BC689D">
      <w:pPr>
        <w:ind w:left="360" w:right="677"/>
        <w:jc w:val="both"/>
        <w:rPr>
          <w:b/>
          <w:color w:val="000000"/>
        </w:rPr>
      </w:pPr>
      <w:r>
        <w:t>14</w:t>
      </w:r>
      <w:r w:rsidRPr="00D355D2">
        <w:t>) Sosyal Güvenlik Kurumu borcu olmadığına dair yazı (Taksitlendirme belgesi)</w:t>
      </w:r>
    </w:p>
    <w:p w:rsidR="00BC689D" w:rsidRDefault="00BC689D" w:rsidP="00BC689D">
      <w:pPr>
        <w:ind w:left="360"/>
        <w:jc w:val="both"/>
      </w:pPr>
      <w:r>
        <w:t xml:space="preserve">15) </w:t>
      </w:r>
      <w:r w:rsidRPr="00D355D2">
        <w:t>İhale Komisyon üyeleri ile herhangi bir yakınlığı olup olmadığı dair komisyona yazılmış yazı</w:t>
      </w:r>
      <w:r>
        <w:t xml:space="preserve"> </w:t>
      </w:r>
    </w:p>
    <w:p w:rsidR="00BC689D" w:rsidRPr="00D355D2" w:rsidRDefault="00BC689D" w:rsidP="00BC689D">
      <w:pPr>
        <w:ind w:left="360"/>
        <w:jc w:val="both"/>
      </w:pPr>
      <w:r>
        <w:t>16)Şartnamenin katılımcı tarafından son sayfasını okudum, anladım veya kabul ettim diyerek imzalaması ve hazırlanan dosyanın içine konulması,</w:t>
      </w:r>
    </w:p>
    <w:p w:rsidR="00BC689D" w:rsidRDefault="00BC689D" w:rsidP="00BC689D">
      <w:pPr>
        <w:tabs>
          <w:tab w:val="left" w:pos="567"/>
        </w:tabs>
        <w:spacing w:line="280" w:lineRule="exact"/>
        <w:jc w:val="center"/>
        <w:rPr>
          <w:sz w:val="22"/>
          <w:szCs w:val="22"/>
        </w:rPr>
      </w:pPr>
      <w:r>
        <w:rPr>
          <w:sz w:val="22"/>
          <w:szCs w:val="22"/>
        </w:rPr>
        <w:t>II</w:t>
      </w:r>
    </w:p>
    <w:p w:rsidR="00BC689D" w:rsidRDefault="00BC689D" w:rsidP="00BC689D">
      <w:pPr>
        <w:tabs>
          <w:tab w:val="left" w:pos="567"/>
        </w:tabs>
        <w:spacing w:line="280" w:lineRule="exact"/>
        <w:jc w:val="center"/>
        <w:rPr>
          <w:sz w:val="22"/>
          <w:szCs w:val="22"/>
        </w:rPr>
      </w:pPr>
      <w:r>
        <w:rPr>
          <w:sz w:val="22"/>
          <w:szCs w:val="22"/>
        </w:rPr>
        <w:t>ÖZEL ŞARTLAR</w:t>
      </w:r>
    </w:p>
    <w:p w:rsidR="00BC689D" w:rsidRPr="008366D3" w:rsidRDefault="00BC689D" w:rsidP="00BC689D">
      <w:pPr>
        <w:tabs>
          <w:tab w:val="left" w:pos="567"/>
        </w:tabs>
        <w:spacing w:line="280" w:lineRule="exact"/>
        <w:jc w:val="both"/>
        <w:rPr>
          <w:sz w:val="22"/>
          <w:szCs w:val="22"/>
        </w:rPr>
      </w:pP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r w:rsidRPr="008366D3">
        <w:rPr>
          <w:sz w:val="22"/>
          <w:szCs w:val="22"/>
        </w:rPr>
        <w:tab/>
      </w:r>
    </w:p>
    <w:p w:rsidR="00BC689D" w:rsidRPr="000B4661" w:rsidRDefault="00BC689D" w:rsidP="00BC689D">
      <w:pPr>
        <w:tabs>
          <w:tab w:val="left" w:pos="720"/>
        </w:tabs>
        <w:spacing w:line="280" w:lineRule="exact"/>
        <w:ind w:firstLine="720"/>
        <w:jc w:val="both"/>
        <w:rPr>
          <w:sz w:val="22"/>
          <w:szCs w:val="20"/>
        </w:rPr>
      </w:pPr>
      <w:r>
        <w:rPr>
          <w:b/>
          <w:sz w:val="22"/>
          <w:szCs w:val="20"/>
        </w:rPr>
        <w:t>Madde 1</w:t>
      </w:r>
      <w:r>
        <w:rPr>
          <w:sz w:val="22"/>
          <w:szCs w:val="20"/>
        </w:rPr>
        <w:t xml:space="preserve"> – İhaleyi kazanan kişi </w:t>
      </w:r>
      <w:r w:rsidRPr="000B4661">
        <w:rPr>
          <w:sz w:val="22"/>
          <w:szCs w:val="20"/>
        </w:rPr>
        <w:t>sözleşme yapmadığı veya vazgeçtiği takdirde, geçici teminatı irat kay</w:t>
      </w:r>
      <w:r>
        <w:rPr>
          <w:sz w:val="22"/>
          <w:szCs w:val="20"/>
        </w:rPr>
        <w:t xml:space="preserve">dedilerek 2. sıradaki kişi </w:t>
      </w:r>
      <w:r w:rsidRPr="000B4661">
        <w:rPr>
          <w:sz w:val="22"/>
          <w:szCs w:val="20"/>
        </w:rPr>
        <w:t xml:space="preserve">ile sözleşme imzalanır. 2. sıradaki kişinin de imzalamaması </w:t>
      </w:r>
      <w:proofErr w:type="gramStart"/>
      <w:r w:rsidRPr="000B4661">
        <w:rPr>
          <w:sz w:val="22"/>
          <w:szCs w:val="20"/>
        </w:rPr>
        <w:t>veya  vazgeçmesi</w:t>
      </w:r>
      <w:proofErr w:type="gramEnd"/>
      <w:r w:rsidRPr="000B4661">
        <w:rPr>
          <w:sz w:val="22"/>
          <w:szCs w:val="20"/>
        </w:rPr>
        <w:t xml:space="preserve"> halinde geçici teminatı irat kaydedilerek ihale iptal edilmiş sayılır ve yeniden ihale yapılır.</w:t>
      </w:r>
    </w:p>
    <w:p w:rsidR="00BC689D" w:rsidRPr="000B4661" w:rsidRDefault="00BC689D" w:rsidP="00BC689D">
      <w:pPr>
        <w:spacing w:line="280" w:lineRule="exact"/>
        <w:ind w:firstLine="708"/>
        <w:jc w:val="both"/>
        <w:rPr>
          <w:sz w:val="22"/>
          <w:szCs w:val="20"/>
        </w:rPr>
      </w:pPr>
      <w:r>
        <w:rPr>
          <w:b/>
          <w:sz w:val="22"/>
          <w:szCs w:val="20"/>
        </w:rPr>
        <w:t>Madde 2</w:t>
      </w:r>
      <w:r w:rsidRPr="000B4661">
        <w:rPr>
          <w:sz w:val="22"/>
          <w:szCs w:val="20"/>
        </w:rPr>
        <w:t xml:space="preserve"> – İhaleyi alan 1. sıradaki kişi</w:t>
      </w:r>
      <w:r>
        <w:rPr>
          <w:sz w:val="22"/>
          <w:szCs w:val="20"/>
        </w:rPr>
        <w:t xml:space="preserve"> ihale tarihini takip eden ilk 7</w:t>
      </w:r>
      <w:r w:rsidRPr="000B4661">
        <w:rPr>
          <w:sz w:val="22"/>
          <w:szCs w:val="20"/>
        </w:rPr>
        <w:t xml:space="preserve"> iş günü içinde; ikinci sıradaki kişi ise 1. sıradaki kişinin sözleşmeyi imzalamaması halinde, süresini</w:t>
      </w:r>
      <w:r>
        <w:rPr>
          <w:sz w:val="22"/>
          <w:szCs w:val="20"/>
        </w:rPr>
        <w:t>n bitimini takip eden 7</w:t>
      </w:r>
      <w:r w:rsidRPr="000B4661">
        <w:rPr>
          <w:sz w:val="22"/>
          <w:szCs w:val="20"/>
        </w:rPr>
        <w:t xml:space="preserve"> iş günü içinde sözleşme imzal</w:t>
      </w:r>
      <w:r>
        <w:rPr>
          <w:sz w:val="22"/>
          <w:szCs w:val="20"/>
        </w:rPr>
        <w:t xml:space="preserve">amaya davet yazısı beklemeden Okul </w:t>
      </w:r>
      <w:r w:rsidRPr="000B4661">
        <w:rPr>
          <w:sz w:val="22"/>
          <w:szCs w:val="20"/>
        </w:rPr>
        <w:t xml:space="preserve">Müdürlüğüne gelerek sözleşmeyi imzalayacaktır. </w:t>
      </w:r>
    </w:p>
    <w:p w:rsidR="00BC689D" w:rsidRPr="004C2D92" w:rsidRDefault="00BC689D" w:rsidP="00BC689D">
      <w:pPr>
        <w:spacing w:line="280" w:lineRule="exact"/>
        <w:jc w:val="both"/>
        <w:rPr>
          <w:sz w:val="22"/>
          <w:szCs w:val="20"/>
        </w:rPr>
      </w:pPr>
      <w:r w:rsidRPr="000B4661">
        <w:rPr>
          <w:sz w:val="22"/>
          <w:szCs w:val="20"/>
        </w:rPr>
        <w:tab/>
      </w:r>
      <w:r>
        <w:rPr>
          <w:b/>
          <w:sz w:val="22"/>
          <w:szCs w:val="20"/>
        </w:rPr>
        <w:t xml:space="preserve"> Madde 3</w:t>
      </w:r>
      <w:r>
        <w:rPr>
          <w:sz w:val="22"/>
          <w:szCs w:val="20"/>
        </w:rPr>
        <w:t xml:space="preserve"> – İhaleyi kazanan </w:t>
      </w:r>
      <w:proofErr w:type="gramStart"/>
      <w:r>
        <w:rPr>
          <w:sz w:val="22"/>
          <w:szCs w:val="20"/>
        </w:rPr>
        <w:t>kişi  ihale</w:t>
      </w:r>
      <w:proofErr w:type="gramEnd"/>
      <w:r>
        <w:rPr>
          <w:sz w:val="22"/>
          <w:szCs w:val="20"/>
        </w:rPr>
        <w:t xml:space="preserve"> tarihini takip eden 7</w:t>
      </w:r>
      <w:r w:rsidRPr="000B4661">
        <w:rPr>
          <w:sz w:val="22"/>
          <w:szCs w:val="20"/>
        </w:rPr>
        <w:t xml:space="preserve"> iş günü içinde Arz Bedelini, Kesin Teminatı, İlk ayın Kirasını ilgili Okul-Aile Birliğinden alacağı hesaplara yatıracak olup, anılan bedelleri yatırmadan işe başlamayacaktır.</w:t>
      </w:r>
      <w:r w:rsidRPr="008366D3">
        <w:tab/>
      </w:r>
    </w:p>
    <w:p w:rsidR="00BC689D" w:rsidRPr="00022462" w:rsidRDefault="00BC689D" w:rsidP="00022462">
      <w:r>
        <w:rPr>
          <w:b/>
          <w:sz w:val="22"/>
          <w:szCs w:val="22"/>
        </w:rPr>
        <w:t xml:space="preserve">            </w:t>
      </w:r>
    </w:p>
    <w:p w:rsidR="00BC689D" w:rsidRPr="00096A78" w:rsidRDefault="00BC689D" w:rsidP="00BC689D">
      <w:pPr>
        <w:ind w:left="360" w:right="677" w:firstLine="360"/>
        <w:jc w:val="both"/>
        <w:rPr>
          <w:color w:val="000000"/>
        </w:rPr>
      </w:pPr>
      <w:r w:rsidRPr="00CF62E4">
        <w:rPr>
          <w:b/>
          <w:color w:val="000000"/>
        </w:rPr>
        <w:t>İŞ BU İHALE İLANI</w:t>
      </w:r>
      <w:r w:rsidRPr="00096A78">
        <w:rPr>
          <w:color w:val="000000"/>
        </w:rPr>
        <w:t xml:space="preserve">  </w:t>
      </w:r>
      <w:r w:rsidR="00A35BE1">
        <w:rPr>
          <w:color w:val="000000"/>
        </w:rPr>
        <w:t xml:space="preserve">      </w:t>
      </w:r>
      <w:r w:rsidR="00A35BE1">
        <w:rPr>
          <w:color w:val="000000"/>
          <w:u w:val="single"/>
        </w:rPr>
        <w:t xml:space="preserve">/2015 günü saat </w:t>
      </w:r>
      <w:proofErr w:type="gramStart"/>
      <w:r w:rsidR="00A35BE1">
        <w:rPr>
          <w:color w:val="000000"/>
          <w:u w:val="single"/>
        </w:rPr>
        <w:t>…….</w:t>
      </w:r>
      <w:proofErr w:type="gramEnd"/>
      <w:r w:rsidRPr="00096A78">
        <w:rPr>
          <w:color w:val="000000"/>
          <w:u w:val="single"/>
        </w:rPr>
        <w:t xml:space="preserve">‘dan </w:t>
      </w:r>
      <w:r w:rsidR="008D1412">
        <w:rPr>
          <w:color w:val="000000"/>
          <w:u w:val="single"/>
        </w:rPr>
        <w:t>19</w:t>
      </w:r>
      <w:r w:rsidRPr="00096A78">
        <w:rPr>
          <w:color w:val="000000"/>
          <w:u w:val="single"/>
        </w:rPr>
        <w:t>/</w:t>
      </w:r>
      <w:r w:rsidR="008D1412">
        <w:rPr>
          <w:color w:val="000000"/>
          <w:u w:val="single"/>
        </w:rPr>
        <w:t>01/2015</w:t>
      </w:r>
      <w:r w:rsidRPr="00096A78">
        <w:rPr>
          <w:color w:val="000000"/>
          <w:u w:val="single"/>
        </w:rPr>
        <w:t xml:space="preserve"> </w:t>
      </w:r>
      <w:r>
        <w:rPr>
          <w:color w:val="000000"/>
          <w:u w:val="single"/>
        </w:rPr>
        <w:t xml:space="preserve">Pazartesi </w:t>
      </w:r>
      <w:r w:rsidRPr="00096A78">
        <w:rPr>
          <w:color w:val="000000"/>
          <w:u w:val="single"/>
        </w:rPr>
        <w:t xml:space="preserve">günü saat </w:t>
      </w:r>
      <w:r>
        <w:rPr>
          <w:color w:val="000000"/>
          <w:u w:val="single"/>
        </w:rPr>
        <w:t>15.00</w:t>
      </w:r>
      <w:r w:rsidRPr="00096A78">
        <w:rPr>
          <w:color w:val="000000"/>
          <w:u w:val="single"/>
        </w:rPr>
        <w:t>’</w:t>
      </w:r>
      <w:r w:rsidRPr="00096A78">
        <w:rPr>
          <w:color w:val="000000"/>
        </w:rPr>
        <w:t xml:space="preserve"> a kadar İl Milli Eğitim Müdürlüğünün </w:t>
      </w:r>
      <w:hyperlink r:id="rId5" w:history="1">
        <w:r w:rsidRPr="00096A78">
          <w:rPr>
            <w:rStyle w:val="Kpr"/>
            <w:color w:val="0070C0"/>
          </w:rPr>
          <w:t>http://istanbul.meb.gov.tr</w:t>
        </w:r>
      </w:hyperlink>
      <w:r w:rsidRPr="00096A78">
        <w:rPr>
          <w:color w:val="0070C0"/>
        </w:rPr>
        <w:t xml:space="preserve"> </w:t>
      </w:r>
      <w:r w:rsidRPr="00096A78">
        <w:rPr>
          <w:color w:val="000000"/>
        </w:rPr>
        <w:t>adresinde, Kartal İlçe Milli Eğitim Müdürlüğü ve ilgili okulun ilan panosunda asılı kalacaktır.</w:t>
      </w:r>
    </w:p>
    <w:p w:rsidR="00BC689D" w:rsidRPr="00096A78" w:rsidRDefault="00BC689D" w:rsidP="00BC689D">
      <w:pPr>
        <w:ind w:right="677"/>
        <w:rPr>
          <w:color w:val="000000"/>
        </w:rPr>
      </w:pPr>
    </w:p>
    <w:p w:rsidR="00BC689D" w:rsidRPr="00CF62E4" w:rsidRDefault="00BC689D" w:rsidP="00BC689D">
      <w:pPr>
        <w:ind w:right="677" w:firstLine="360"/>
        <w:rPr>
          <w:color w:val="000000"/>
        </w:rPr>
      </w:pPr>
      <w:r w:rsidRPr="00096A78">
        <w:rPr>
          <w:color w:val="000000"/>
        </w:rPr>
        <w:t xml:space="preserve">Not:  Şartname Kartal İlçe Milli Eğitim Müdürlüğünün TC Ziraat Bankası Kartal nezdinde bulunan 5160343–5001 </w:t>
      </w:r>
      <w:proofErr w:type="spellStart"/>
      <w:r w:rsidRPr="00096A78">
        <w:rPr>
          <w:color w:val="000000"/>
        </w:rPr>
        <w:t>nolu</w:t>
      </w:r>
      <w:proofErr w:type="spellEnd"/>
      <w:r w:rsidRPr="00096A78">
        <w:rPr>
          <w:color w:val="000000"/>
        </w:rPr>
        <w:t xml:space="preserve"> hesabına </w:t>
      </w:r>
      <w:r w:rsidRPr="00096A78">
        <w:rPr>
          <w:b/>
          <w:color w:val="000000"/>
        </w:rPr>
        <w:t>250 TL</w:t>
      </w:r>
      <w:r w:rsidRPr="00096A78">
        <w:rPr>
          <w:color w:val="000000"/>
        </w:rPr>
        <w:t xml:space="preserve">  (</w:t>
      </w:r>
      <w:proofErr w:type="spellStart"/>
      <w:r w:rsidRPr="00096A78">
        <w:rPr>
          <w:color w:val="000000"/>
        </w:rPr>
        <w:t>ikiyüzElli</w:t>
      </w:r>
      <w:proofErr w:type="spellEnd"/>
      <w:r w:rsidRPr="00096A78">
        <w:rPr>
          <w:color w:val="000000"/>
        </w:rPr>
        <w:t xml:space="preserve">) TL yatırılarak </w:t>
      </w:r>
      <w:r>
        <w:rPr>
          <w:color w:val="000000"/>
        </w:rPr>
        <w:t xml:space="preserve">dekontu ile birlikte </w:t>
      </w:r>
      <w:r w:rsidRPr="00096A78">
        <w:rPr>
          <w:color w:val="000000"/>
        </w:rPr>
        <w:t>İlçe Milli Eğitim Müdürlüğünden temin edilebilir.</w:t>
      </w:r>
    </w:p>
    <w:p w:rsidR="00524570" w:rsidRDefault="00524570"/>
    <w:p w:rsidR="000D1665" w:rsidRDefault="000D1665"/>
    <w:p w:rsidR="000D1665" w:rsidRDefault="000D1665"/>
    <w:sectPr w:rsidR="000D1665" w:rsidSect="00CF62E4">
      <w:pgSz w:w="11906" w:h="16838" w:code="9"/>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89D"/>
    <w:rsid w:val="00022462"/>
    <w:rsid w:val="000D1665"/>
    <w:rsid w:val="002C252B"/>
    <w:rsid w:val="00345E5B"/>
    <w:rsid w:val="00367A3B"/>
    <w:rsid w:val="00524570"/>
    <w:rsid w:val="007E494A"/>
    <w:rsid w:val="00871FA2"/>
    <w:rsid w:val="008D1412"/>
    <w:rsid w:val="00A35BE1"/>
    <w:rsid w:val="00AB401C"/>
    <w:rsid w:val="00BA4DAA"/>
    <w:rsid w:val="00BC689D"/>
    <w:rsid w:val="00CC1CC0"/>
    <w:rsid w:val="00EA57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9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C689D"/>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C689D"/>
    <w:rPr>
      <w:rFonts w:ascii="Arial" w:eastAsia="Times New Roman" w:hAnsi="Arial" w:cs="Times New Roman"/>
      <w:sz w:val="28"/>
      <w:szCs w:val="24"/>
      <w:lang w:eastAsia="tr-TR"/>
    </w:rPr>
  </w:style>
  <w:style w:type="character" w:styleId="Kpr">
    <w:name w:val="Hyperlink"/>
    <w:basedOn w:val="VarsaylanParagrafYazTipi"/>
    <w:unhideWhenUsed/>
    <w:rsid w:val="00BC68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tanbul.meb.gov.tr/" TargetMode="External"/><Relationship Id="rId4" Type="http://schemas.openxmlformats.org/officeDocument/2006/relationships/hyperlink" Target="http://www.kartal%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dc:creator>
  <cp:lastModifiedBy>pc</cp:lastModifiedBy>
  <cp:revision>2</cp:revision>
  <dcterms:created xsi:type="dcterms:W3CDTF">2015-01-09T07:42:00Z</dcterms:created>
  <dcterms:modified xsi:type="dcterms:W3CDTF">2015-01-09T07:42:00Z</dcterms:modified>
</cp:coreProperties>
</file>